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A9744" w14:textId="77777777" w:rsidR="00A50760" w:rsidRPr="008A1FE1" w:rsidRDefault="00A50760" w:rsidP="008C7C15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244061"/>
          <w:sz w:val="32"/>
          <w:szCs w:val="32"/>
          <w:lang w:val="en-US"/>
        </w:rPr>
      </w:pPr>
    </w:p>
    <w:p w14:paraId="7479BD98" w14:textId="332C54D1" w:rsidR="008C7C15" w:rsidRDefault="001C4DBC" w:rsidP="008C7C15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244061"/>
          <w:sz w:val="32"/>
          <w:szCs w:val="32"/>
        </w:rPr>
      </w:pPr>
      <w:r>
        <w:rPr>
          <w:rFonts w:cs="TimesNewRomanPS-BoldMT"/>
          <w:b/>
          <w:bCs/>
          <w:color w:val="244061"/>
          <w:sz w:val="32"/>
          <w:szCs w:val="32"/>
        </w:rPr>
        <w:t>ΟΔΗΓΙΕΣ ΠΛΟΥ</w:t>
      </w:r>
    </w:p>
    <w:p w14:paraId="46BEA4AD" w14:textId="77777777" w:rsidR="002274E8" w:rsidRDefault="002274E8" w:rsidP="008C7C15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244061"/>
          <w:sz w:val="32"/>
          <w:szCs w:val="32"/>
        </w:rPr>
      </w:pPr>
    </w:p>
    <w:p w14:paraId="5246AE3A" w14:textId="77777777" w:rsidR="00CB0D21" w:rsidRPr="00B85913" w:rsidRDefault="00CB0D21" w:rsidP="00CB0D21">
      <w:pPr>
        <w:autoSpaceDE w:val="0"/>
        <w:autoSpaceDN w:val="0"/>
        <w:adjustRightInd w:val="0"/>
        <w:spacing w:after="0"/>
        <w:jc w:val="both"/>
        <w:rPr>
          <w:color w:val="323E4F"/>
        </w:rPr>
      </w:pPr>
      <w:r w:rsidRPr="00B85913">
        <w:rPr>
          <w:color w:val="323E4F"/>
        </w:rPr>
        <w:t xml:space="preserve">Ο </w:t>
      </w:r>
      <w:r w:rsidRPr="00B85913">
        <w:t>Ναυταθλητικός Όμιλος 78</w:t>
      </w:r>
      <w:r w:rsidRPr="00B85913">
        <w:rPr>
          <w:color w:val="323E4F"/>
        </w:rPr>
        <w:t xml:space="preserve"> θα διοργανώσει </w:t>
      </w:r>
      <w:r w:rsidRPr="00B85913">
        <w:rPr>
          <w:color w:val="323E4F"/>
          <w:lang w:val="en-US"/>
        </w:rPr>
        <w:t>Open</w:t>
      </w:r>
      <w:r w:rsidRPr="00B85913">
        <w:rPr>
          <w:color w:val="323E4F"/>
        </w:rPr>
        <w:t xml:space="preserve"> Πανελλήνιο Διασυλλογικό Αγώνα Σκαφών Κλάσης </w:t>
      </w:r>
      <w:r w:rsidRPr="00B85913">
        <w:rPr>
          <w:color w:val="323E4F"/>
          <w:lang w:val="en-US"/>
        </w:rPr>
        <w:t>J</w:t>
      </w:r>
      <w:r w:rsidRPr="00B85913">
        <w:rPr>
          <w:color w:val="323E4F"/>
        </w:rPr>
        <w:t xml:space="preserve">24 </w:t>
      </w:r>
      <w:r>
        <w:rPr>
          <w:color w:val="323E4F"/>
        </w:rPr>
        <w:t xml:space="preserve"> και </w:t>
      </w:r>
      <w:r>
        <w:rPr>
          <w:color w:val="323E4F"/>
          <w:lang w:val="en-US"/>
        </w:rPr>
        <w:t>Platu</w:t>
      </w:r>
      <w:r w:rsidRPr="00AD086B">
        <w:rPr>
          <w:color w:val="323E4F"/>
        </w:rPr>
        <w:t xml:space="preserve"> 25 </w:t>
      </w:r>
      <w:r w:rsidRPr="00B85913">
        <w:rPr>
          <w:color w:val="323E4F"/>
        </w:rPr>
        <w:t>«</w:t>
      </w:r>
      <w:r>
        <w:rPr>
          <w:color w:val="323E4F"/>
          <w:lang w:val="en-US"/>
        </w:rPr>
        <w:t>OD</w:t>
      </w:r>
      <w:r w:rsidRPr="00735353">
        <w:rPr>
          <w:color w:val="323E4F"/>
        </w:rPr>
        <w:t xml:space="preserve"> </w:t>
      </w:r>
      <w:r>
        <w:rPr>
          <w:color w:val="323E4F"/>
          <w:lang w:val="en-US"/>
        </w:rPr>
        <w:t>KALLITHEA</w:t>
      </w:r>
      <w:r w:rsidRPr="00735353">
        <w:rPr>
          <w:color w:val="323E4F"/>
        </w:rPr>
        <w:t xml:space="preserve"> </w:t>
      </w:r>
      <w:r>
        <w:rPr>
          <w:color w:val="323E4F"/>
          <w:lang w:val="en-US"/>
        </w:rPr>
        <w:t>CUP</w:t>
      </w:r>
      <w:r w:rsidRPr="00B85913">
        <w:rPr>
          <w:color w:val="323E4F"/>
        </w:rPr>
        <w:t xml:space="preserve">» από τις </w:t>
      </w:r>
      <w:r w:rsidRPr="00735353">
        <w:rPr>
          <w:color w:val="323E4F"/>
        </w:rPr>
        <w:t xml:space="preserve">16 </w:t>
      </w:r>
      <w:r>
        <w:rPr>
          <w:color w:val="323E4F"/>
        </w:rPr>
        <w:t>Απριλίου 2022</w:t>
      </w:r>
      <w:r w:rsidRPr="00B85913">
        <w:rPr>
          <w:color w:val="323E4F"/>
        </w:rPr>
        <w:t xml:space="preserve"> μέχρι και τις </w:t>
      </w:r>
      <w:r>
        <w:rPr>
          <w:color w:val="323E4F"/>
        </w:rPr>
        <w:t xml:space="preserve">17 Απριλίου 2022. </w:t>
      </w:r>
      <w:r w:rsidRPr="00B85913">
        <w:rPr>
          <w:color w:val="323E4F"/>
        </w:rPr>
        <w:t>Η διοργάνωση τελείται υπό την αιγίδα της Ελληνικής Ιστιοπλοϊκής Ομοσπονδίας (Ε.Ι.Ο.).</w:t>
      </w:r>
    </w:p>
    <w:p w14:paraId="7FB7469A" w14:textId="77777777" w:rsidR="002274E8" w:rsidRPr="00B85913" w:rsidRDefault="002274E8" w:rsidP="002274E8">
      <w:pPr>
        <w:autoSpaceDE w:val="0"/>
        <w:autoSpaceDN w:val="0"/>
        <w:adjustRightInd w:val="0"/>
        <w:spacing w:after="0"/>
        <w:jc w:val="both"/>
        <w:rPr>
          <w:color w:val="323E4F"/>
        </w:rPr>
      </w:pPr>
    </w:p>
    <w:p w14:paraId="351C7C4E" w14:textId="77777777" w:rsidR="002274E8" w:rsidRPr="00B85913" w:rsidRDefault="002274E8" w:rsidP="002274E8">
      <w:pPr>
        <w:autoSpaceDE w:val="0"/>
        <w:autoSpaceDN w:val="0"/>
        <w:adjustRightInd w:val="0"/>
        <w:spacing w:after="0"/>
        <w:jc w:val="both"/>
        <w:rPr>
          <w:rFonts w:cs="TimesNewRomanPSMT"/>
          <w:i/>
          <w:color w:val="323E4F"/>
        </w:rPr>
      </w:pPr>
      <w:r w:rsidRPr="00B85913">
        <w:rPr>
          <w:rFonts w:cs="TimesNewRomanPSMT"/>
          <w:i/>
          <w:color w:val="323E4F"/>
        </w:rPr>
        <w:t>Η σημειογραφία [</w:t>
      </w:r>
      <w:r w:rsidRPr="00B85913">
        <w:rPr>
          <w:rFonts w:cs="TimesNewRomanPSMT"/>
          <w:i/>
          <w:color w:val="323E4F"/>
          <w:lang w:val="en-GB"/>
        </w:rPr>
        <w:t>NP</w:t>
      </w:r>
      <w:r w:rsidRPr="00B85913">
        <w:rPr>
          <w:rFonts w:cs="TimesNewRomanPSMT"/>
          <w:i/>
          <w:color w:val="323E4F"/>
        </w:rPr>
        <w:t>] σημαίνει ότι για τον κανόνα που επισημαίνεται, δεν μπορεί να υποβληθεί ένσταση από σκάφος. Αυτό αλλάζει τον 60.1(</w:t>
      </w:r>
      <w:r w:rsidRPr="00B85913">
        <w:rPr>
          <w:rFonts w:cs="TimesNewRomanPSMT"/>
          <w:i/>
          <w:color w:val="323E4F"/>
          <w:lang w:val="en-GB"/>
        </w:rPr>
        <w:t>a</w:t>
      </w:r>
      <w:r w:rsidRPr="00B85913">
        <w:rPr>
          <w:rFonts w:cs="TimesNewRomanPSMT"/>
          <w:i/>
          <w:color w:val="323E4F"/>
        </w:rPr>
        <w:t>).</w:t>
      </w:r>
    </w:p>
    <w:p w14:paraId="20D987A4" w14:textId="77777777" w:rsidR="002274E8" w:rsidRPr="00B85913" w:rsidRDefault="002274E8" w:rsidP="002274E8">
      <w:pPr>
        <w:autoSpaceDE w:val="0"/>
        <w:autoSpaceDN w:val="0"/>
        <w:adjustRightInd w:val="0"/>
        <w:spacing w:after="0"/>
        <w:jc w:val="both"/>
        <w:rPr>
          <w:rFonts w:cs="TimesNewRomanPSMT"/>
          <w:color w:val="323E4F"/>
        </w:rPr>
      </w:pPr>
      <w:r w:rsidRPr="00B85913">
        <w:rPr>
          <w:rFonts w:cs="TimesNewRomanPSMT"/>
          <w:i/>
          <w:iCs/>
          <w:color w:val="323E4F"/>
        </w:rPr>
        <w:t>Η σημειογραφία [</w:t>
      </w:r>
      <w:r w:rsidRPr="00B85913">
        <w:rPr>
          <w:rFonts w:cs="TimesNewRomanPSMT"/>
          <w:i/>
          <w:iCs/>
          <w:color w:val="323E4F"/>
          <w:lang w:val="en-GB"/>
        </w:rPr>
        <w:t>SP</w:t>
      </w:r>
      <w:r w:rsidRPr="00B85913">
        <w:rPr>
          <w:rFonts w:cs="TimesNewRomanPSMT"/>
          <w:i/>
          <w:iCs/>
          <w:color w:val="323E4F"/>
        </w:rPr>
        <w:t>] σημαίνει ότι για τον κανόνα που επισημαίνεται μπορεί να εφαρμοστεί, μια σταθερή ποινή (</w:t>
      </w:r>
      <w:r w:rsidRPr="00B85913">
        <w:rPr>
          <w:rFonts w:cs="TimesNewRomanPSMT"/>
          <w:i/>
          <w:iCs/>
          <w:color w:val="323E4F"/>
          <w:lang w:val="en-GB"/>
        </w:rPr>
        <w:t>standard</w:t>
      </w:r>
      <w:r w:rsidRPr="00B85913">
        <w:rPr>
          <w:rFonts w:cs="TimesNewRomanPSMT"/>
          <w:i/>
          <w:iCs/>
          <w:color w:val="323E4F"/>
        </w:rPr>
        <w:t xml:space="preserve"> </w:t>
      </w:r>
      <w:r w:rsidRPr="00B85913">
        <w:rPr>
          <w:rFonts w:cs="TimesNewRomanPSMT"/>
          <w:i/>
          <w:iCs/>
          <w:color w:val="323E4F"/>
          <w:lang w:val="en-GB"/>
        </w:rPr>
        <w:t>penalty</w:t>
      </w:r>
      <w:r w:rsidRPr="00B85913">
        <w:rPr>
          <w:rFonts w:cs="TimesNewRomanPSMT"/>
          <w:i/>
          <w:iCs/>
          <w:color w:val="323E4F"/>
        </w:rPr>
        <w:t xml:space="preserve">) από την επιτροπή αγώνων ή την τεχνική επιτροπή χωρίς ακρόαση. Αυτό αλλάζει τους </w:t>
      </w:r>
      <w:r w:rsidRPr="00B85913">
        <w:rPr>
          <w:rFonts w:cs="TimesNewRomanPSMT"/>
          <w:i/>
          <w:iCs/>
          <w:color w:val="323E4F"/>
          <w:lang w:val="en-GB"/>
        </w:rPr>
        <w:t>RRS</w:t>
      </w:r>
      <w:r w:rsidRPr="00B85913">
        <w:rPr>
          <w:rFonts w:cs="TimesNewRomanPSMT"/>
          <w:i/>
          <w:iCs/>
          <w:color w:val="323E4F"/>
        </w:rPr>
        <w:t xml:space="preserve"> 63.1 και </w:t>
      </w:r>
      <w:r w:rsidRPr="00B85913">
        <w:rPr>
          <w:rFonts w:cs="TimesNewRomanPSMT"/>
          <w:i/>
          <w:iCs/>
          <w:color w:val="323E4F"/>
          <w:lang w:val="en-GB"/>
        </w:rPr>
        <w:t>A</w:t>
      </w:r>
      <w:r w:rsidRPr="00B85913">
        <w:rPr>
          <w:rFonts w:cs="TimesNewRomanPSMT"/>
          <w:i/>
          <w:iCs/>
          <w:color w:val="323E4F"/>
        </w:rPr>
        <w:t>5.</w:t>
      </w:r>
    </w:p>
    <w:p w14:paraId="0BA0CEDB" w14:textId="77777777" w:rsidR="002274E8" w:rsidRDefault="002274E8" w:rsidP="008C7C15">
      <w:pPr>
        <w:pBdr>
          <w:bottom w:val="single" w:sz="4" w:space="1" w:color="auto"/>
        </w:pBdr>
        <w:autoSpaceDE w:val="0"/>
        <w:autoSpaceDN w:val="0"/>
        <w:adjustRightInd w:val="0"/>
        <w:spacing w:before="120" w:after="0"/>
        <w:jc w:val="both"/>
        <w:rPr>
          <w:rFonts w:cs="TimesNewRomanPS-BoldMT"/>
          <w:b/>
          <w:bCs/>
          <w:color w:val="244061"/>
          <w:sz w:val="24"/>
          <w:szCs w:val="24"/>
        </w:rPr>
      </w:pPr>
    </w:p>
    <w:p w14:paraId="53043C26" w14:textId="77777777" w:rsidR="002274E8" w:rsidRPr="004F424F" w:rsidRDefault="002274E8" w:rsidP="002274E8">
      <w:pPr>
        <w:pBdr>
          <w:bottom w:val="single" w:sz="4" w:space="1" w:color="auto"/>
        </w:pBdr>
        <w:autoSpaceDE w:val="0"/>
        <w:autoSpaceDN w:val="0"/>
        <w:adjustRightInd w:val="0"/>
        <w:spacing w:before="120" w:after="0"/>
        <w:jc w:val="both"/>
        <w:rPr>
          <w:rFonts w:cs="TimesNewRomanPS-BoldMT"/>
          <w:b/>
          <w:bCs/>
          <w:color w:val="323E4F"/>
          <w:sz w:val="24"/>
          <w:szCs w:val="24"/>
        </w:rPr>
      </w:pPr>
      <w:r>
        <w:rPr>
          <w:rFonts w:cs="TimesNewRomanPS-BoldMT"/>
          <w:b/>
          <w:bCs/>
          <w:color w:val="323E4F"/>
          <w:sz w:val="24"/>
          <w:szCs w:val="24"/>
        </w:rPr>
        <w:t>1</w:t>
      </w:r>
      <w:r w:rsidRPr="004F424F">
        <w:rPr>
          <w:rFonts w:cs="TimesNewRomanPS-BoldMT"/>
          <w:b/>
          <w:bCs/>
          <w:color w:val="323E4F"/>
          <w:sz w:val="24"/>
          <w:szCs w:val="24"/>
        </w:rPr>
        <w:t>. ΚΑΝΟΝ</w:t>
      </w:r>
      <w:r>
        <w:rPr>
          <w:rFonts w:cs="TimesNewRomanPS-BoldMT"/>
          <w:b/>
          <w:bCs/>
          <w:color w:val="323E4F"/>
          <w:sz w:val="24"/>
          <w:szCs w:val="24"/>
        </w:rPr>
        <w:t>ΕΣ</w:t>
      </w:r>
    </w:p>
    <w:p w14:paraId="64846055" w14:textId="77777777" w:rsidR="002274E8" w:rsidRDefault="002274E8" w:rsidP="002274E8">
      <w:pPr>
        <w:autoSpaceDE w:val="0"/>
        <w:autoSpaceDN w:val="0"/>
        <w:adjustRightInd w:val="0"/>
        <w:spacing w:after="0"/>
        <w:ind w:left="720" w:hanging="720"/>
        <w:jc w:val="both"/>
        <w:rPr>
          <w:rFonts w:cs="TimesNewRomanPSMT"/>
          <w:color w:val="244061"/>
          <w:sz w:val="24"/>
          <w:szCs w:val="24"/>
        </w:rPr>
      </w:pPr>
      <w:r w:rsidRPr="00E22B74">
        <w:rPr>
          <w:rFonts w:cs="TimesNewRomanPSMT"/>
          <w:b/>
          <w:color w:val="244061"/>
          <w:sz w:val="24"/>
          <w:szCs w:val="24"/>
        </w:rPr>
        <w:t>1</w:t>
      </w:r>
      <w:r>
        <w:rPr>
          <w:rFonts w:cs="TimesNewRomanPSMT"/>
          <w:b/>
          <w:color w:val="244061"/>
          <w:sz w:val="24"/>
          <w:szCs w:val="24"/>
        </w:rPr>
        <w:t>.1.</w:t>
      </w:r>
      <w:r>
        <w:rPr>
          <w:rFonts w:cs="TimesNewRomanPSMT"/>
          <w:color w:val="244061"/>
          <w:sz w:val="24"/>
          <w:szCs w:val="24"/>
        </w:rPr>
        <w:t xml:space="preserve"> </w:t>
      </w:r>
      <w:r>
        <w:rPr>
          <w:rFonts w:cs="TimesNewRomanPSMT"/>
          <w:color w:val="244061"/>
          <w:sz w:val="24"/>
          <w:szCs w:val="24"/>
        </w:rPr>
        <w:tab/>
        <w:t>Η διοργάνωση θα διέπεται από τους κανόνες όπως αυτοί ορίζονται στους «Διεθνείς Κανόνες Αγώνων Ιστιοπλοΐας της WS 20</w:t>
      </w:r>
      <w:r w:rsidRPr="00221095">
        <w:rPr>
          <w:rFonts w:cs="TimesNewRomanPSMT"/>
          <w:color w:val="244061"/>
          <w:sz w:val="24"/>
          <w:szCs w:val="24"/>
        </w:rPr>
        <w:t>21</w:t>
      </w:r>
      <w:r>
        <w:rPr>
          <w:rFonts w:cs="TimesNewRomanPSMT"/>
          <w:color w:val="244061"/>
          <w:sz w:val="24"/>
          <w:szCs w:val="24"/>
        </w:rPr>
        <w:t>- 202</w:t>
      </w:r>
      <w:r w:rsidRPr="00221095">
        <w:rPr>
          <w:rFonts w:cs="TimesNewRomanPSMT"/>
          <w:color w:val="244061"/>
          <w:sz w:val="24"/>
          <w:szCs w:val="24"/>
        </w:rPr>
        <w:t>4</w:t>
      </w:r>
      <w:r>
        <w:rPr>
          <w:rFonts w:cs="TimesNewRomanPSMT"/>
          <w:color w:val="244061"/>
          <w:sz w:val="24"/>
          <w:szCs w:val="24"/>
        </w:rPr>
        <w:t>» (RRS).</w:t>
      </w:r>
    </w:p>
    <w:p w14:paraId="4570979D" w14:textId="77777777" w:rsidR="002274E8" w:rsidRDefault="002274E8" w:rsidP="002274E8">
      <w:pPr>
        <w:pStyle w:val="MediumGrid1-Accent21"/>
        <w:autoSpaceDE w:val="0"/>
        <w:autoSpaceDN w:val="0"/>
        <w:adjustRightInd w:val="0"/>
        <w:spacing w:after="0"/>
        <w:ind w:left="0"/>
        <w:jc w:val="both"/>
        <w:rPr>
          <w:rFonts w:cs="TimesNewRomanPSMT"/>
          <w:color w:val="244061"/>
          <w:sz w:val="24"/>
          <w:szCs w:val="24"/>
        </w:rPr>
      </w:pPr>
      <w:r w:rsidRPr="00B85913">
        <w:rPr>
          <w:rFonts w:cs="TimesNewRomanPSMT"/>
          <w:b/>
          <w:bCs/>
          <w:color w:val="244061"/>
          <w:sz w:val="24"/>
          <w:szCs w:val="24"/>
        </w:rPr>
        <w:t>1.2.</w:t>
      </w:r>
      <w:r w:rsidRPr="00B85913">
        <w:rPr>
          <w:rFonts w:cs="TimesNewRomanPSMT"/>
          <w:b/>
          <w:bCs/>
          <w:color w:val="244061"/>
          <w:sz w:val="24"/>
          <w:szCs w:val="24"/>
        </w:rPr>
        <w:tab/>
      </w:r>
      <w:r>
        <w:rPr>
          <w:rFonts w:cs="TimesNewRomanPSMT"/>
          <w:color w:val="244061"/>
          <w:sz w:val="24"/>
          <w:szCs w:val="24"/>
        </w:rPr>
        <w:t>Τους Κανόνες της Διεθνούς Κλάσης J/24 (IJCA).</w:t>
      </w:r>
    </w:p>
    <w:p w14:paraId="0B7529BF" w14:textId="77777777" w:rsidR="002274E8" w:rsidRDefault="002274E8" w:rsidP="002274E8">
      <w:pPr>
        <w:pStyle w:val="MediumGrid1-Accent21"/>
        <w:autoSpaceDE w:val="0"/>
        <w:autoSpaceDN w:val="0"/>
        <w:adjustRightInd w:val="0"/>
        <w:spacing w:after="0"/>
        <w:ind w:left="0"/>
        <w:jc w:val="both"/>
        <w:rPr>
          <w:rFonts w:cs="TimesNewRomanPSMT"/>
          <w:color w:val="244061"/>
          <w:sz w:val="24"/>
          <w:szCs w:val="24"/>
        </w:rPr>
      </w:pPr>
      <w:r w:rsidRPr="00B85913">
        <w:rPr>
          <w:rFonts w:cs="TimesNewRomanPSMT"/>
          <w:b/>
          <w:bCs/>
          <w:color w:val="244061"/>
          <w:sz w:val="24"/>
          <w:szCs w:val="24"/>
        </w:rPr>
        <w:t>1</w:t>
      </w:r>
      <w:r>
        <w:rPr>
          <w:rFonts w:cs="TimesNewRomanPSMT"/>
          <w:b/>
          <w:bCs/>
          <w:color w:val="244061"/>
          <w:sz w:val="24"/>
          <w:szCs w:val="24"/>
        </w:rPr>
        <w:t>.3</w:t>
      </w:r>
      <w:r w:rsidRPr="00B85913">
        <w:rPr>
          <w:rFonts w:cs="TimesNewRomanPSMT"/>
          <w:b/>
          <w:bCs/>
          <w:color w:val="244061"/>
          <w:sz w:val="24"/>
          <w:szCs w:val="24"/>
        </w:rPr>
        <w:t>.</w:t>
      </w:r>
      <w:r>
        <w:rPr>
          <w:rFonts w:cs="TimesNewRomanPSMT"/>
          <w:b/>
          <w:bCs/>
          <w:color w:val="244061"/>
          <w:sz w:val="24"/>
          <w:szCs w:val="24"/>
        </w:rPr>
        <w:tab/>
      </w:r>
      <w:r>
        <w:rPr>
          <w:rFonts w:cs="TimesNewRomanPSMT"/>
          <w:color w:val="244061"/>
          <w:sz w:val="24"/>
          <w:szCs w:val="24"/>
        </w:rPr>
        <w:t xml:space="preserve">Τους Κανόνες της Διεθνούς Κλάσης </w:t>
      </w:r>
      <w:r>
        <w:rPr>
          <w:rFonts w:cs="TimesNewRomanPSMT"/>
          <w:color w:val="244061"/>
          <w:sz w:val="24"/>
          <w:szCs w:val="24"/>
          <w:lang w:val="en-US"/>
        </w:rPr>
        <w:t>Platu</w:t>
      </w:r>
      <w:r w:rsidRPr="00B85913">
        <w:rPr>
          <w:rFonts w:cs="TimesNewRomanPSMT"/>
          <w:color w:val="244061"/>
          <w:sz w:val="24"/>
          <w:szCs w:val="24"/>
        </w:rPr>
        <w:t>25</w:t>
      </w:r>
      <w:r>
        <w:rPr>
          <w:rFonts w:cs="TimesNewRomanPSMT"/>
          <w:color w:val="244061"/>
          <w:sz w:val="24"/>
          <w:szCs w:val="24"/>
        </w:rPr>
        <w:t>.</w:t>
      </w:r>
    </w:p>
    <w:p w14:paraId="28CF3158" w14:textId="4D74459F" w:rsidR="002274E8" w:rsidRDefault="002274E8" w:rsidP="002274E8">
      <w:pPr>
        <w:pStyle w:val="MediumGrid1-Accent21"/>
        <w:autoSpaceDE w:val="0"/>
        <w:autoSpaceDN w:val="0"/>
        <w:adjustRightInd w:val="0"/>
        <w:spacing w:after="0"/>
        <w:ind w:left="0"/>
        <w:jc w:val="both"/>
        <w:rPr>
          <w:rFonts w:cs="TimesNewRomanPSMT"/>
          <w:color w:val="244061"/>
          <w:sz w:val="24"/>
          <w:szCs w:val="24"/>
        </w:rPr>
      </w:pPr>
      <w:r w:rsidRPr="00267CC2">
        <w:rPr>
          <w:rFonts w:cs="TimesNewRomanPSMT"/>
          <w:b/>
          <w:bCs/>
          <w:color w:val="244061"/>
          <w:sz w:val="24"/>
          <w:szCs w:val="24"/>
        </w:rPr>
        <w:t>1.4</w:t>
      </w:r>
      <w:r>
        <w:rPr>
          <w:rFonts w:cs="TimesNewRomanPSMT"/>
          <w:b/>
          <w:bCs/>
          <w:color w:val="244061"/>
          <w:sz w:val="24"/>
          <w:szCs w:val="24"/>
        </w:rPr>
        <w:t>.</w:t>
      </w:r>
      <w:r w:rsidRPr="00267CC2">
        <w:rPr>
          <w:rFonts w:cs="TimesNewRomanPSMT"/>
          <w:b/>
          <w:bCs/>
          <w:color w:val="244061"/>
          <w:sz w:val="24"/>
          <w:szCs w:val="24"/>
        </w:rPr>
        <w:tab/>
      </w:r>
      <w:r>
        <w:rPr>
          <w:rFonts w:cs="TimesNewRomanPSMT"/>
          <w:color w:val="244061"/>
          <w:sz w:val="24"/>
          <w:szCs w:val="24"/>
        </w:rPr>
        <w:t>Οι Διατάξεις της Εθνικής Αρχής.</w:t>
      </w:r>
    </w:p>
    <w:p w14:paraId="009FCC9E" w14:textId="50877016" w:rsidR="00BE36A5" w:rsidRPr="00267CC2" w:rsidRDefault="00BE36A5" w:rsidP="00BE36A5">
      <w:pPr>
        <w:pStyle w:val="MediumGrid1-Accent21"/>
        <w:autoSpaceDE w:val="0"/>
        <w:autoSpaceDN w:val="0"/>
        <w:adjustRightInd w:val="0"/>
        <w:spacing w:after="0"/>
        <w:jc w:val="both"/>
        <w:rPr>
          <w:rFonts w:cs="TimesNewRomanPSMT"/>
          <w:color w:val="244061"/>
          <w:sz w:val="24"/>
          <w:szCs w:val="24"/>
        </w:rPr>
      </w:pPr>
      <w:r w:rsidRPr="00BE36A5">
        <w:rPr>
          <w:rFonts w:cs="TimesNewRomanPSMT"/>
          <w:color w:val="244061"/>
          <w:sz w:val="24"/>
          <w:szCs w:val="24"/>
        </w:rPr>
        <w:t>Όλα τα παραπάνω έγγραφα μπορούν να βρεθούν στον ηλεκτρονικό πίνακα ανακοινώσεων της διοργάνωσης.</w:t>
      </w:r>
    </w:p>
    <w:p w14:paraId="022FD567" w14:textId="248E4C6B" w:rsidR="008C7C15" w:rsidRDefault="002274E8" w:rsidP="002274E8">
      <w:pPr>
        <w:autoSpaceDE w:val="0"/>
        <w:autoSpaceDN w:val="0"/>
        <w:adjustRightInd w:val="0"/>
        <w:spacing w:after="0"/>
        <w:ind w:left="720" w:hanging="720"/>
        <w:jc w:val="both"/>
        <w:rPr>
          <w:rFonts w:cs="TimesNewRomanPSMT"/>
          <w:color w:val="244061"/>
          <w:sz w:val="24"/>
          <w:szCs w:val="24"/>
        </w:rPr>
      </w:pPr>
      <w:r>
        <w:rPr>
          <w:rFonts w:cs="TimesNewRomanPSMT"/>
          <w:b/>
          <w:color w:val="244061"/>
          <w:sz w:val="24"/>
          <w:szCs w:val="24"/>
        </w:rPr>
        <w:t>1.5</w:t>
      </w:r>
      <w:r w:rsidR="008C7C15">
        <w:rPr>
          <w:rFonts w:cs="TimesNewRomanPSMT"/>
          <w:b/>
          <w:color w:val="244061"/>
          <w:sz w:val="24"/>
          <w:szCs w:val="24"/>
        </w:rPr>
        <w:t>.</w:t>
      </w:r>
      <w:r>
        <w:rPr>
          <w:rFonts w:cs="TimesNewRomanPSMT"/>
          <w:b/>
          <w:color w:val="244061"/>
          <w:sz w:val="24"/>
          <w:szCs w:val="24"/>
        </w:rPr>
        <w:tab/>
      </w:r>
      <w:r w:rsidR="008C7C15">
        <w:rPr>
          <w:rFonts w:cs="TimesNewRomanPSMT"/>
          <w:color w:val="244061"/>
          <w:sz w:val="24"/>
          <w:szCs w:val="24"/>
        </w:rPr>
        <w:t xml:space="preserve">Ο κανόνας C2.1(b) της </w:t>
      </w:r>
      <w:r w:rsidR="008C7C15">
        <w:rPr>
          <w:rFonts w:cs="TimesNewRomanPSMT"/>
          <w:color w:val="244061"/>
          <w:sz w:val="24"/>
          <w:szCs w:val="24"/>
          <w:lang w:val="en-US"/>
        </w:rPr>
        <w:t>IJCA</w:t>
      </w:r>
      <w:r w:rsidR="008C7C15">
        <w:rPr>
          <w:rFonts w:cs="TimesNewRomanPSMT"/>
          <w:color w:val="244061"/>
          <w:sz w:val="24"/>
          <w:szCs w:val="24"/>
        </w:rPr>
        <w:t xml:space="preserve"> </w:t>
      </w:r>
      <w:r>
        <w:rPr>
          <w:rFonts w:cs="TimesNewRomanPSMT"/>
          <w:color w:val="244061"/>
          <w:sz w:val="24"/>
          <w:szCs w:val="24"/>
        </w:rPr>
        <w:t>αντικαθίσταται</w:t>
      </w:r>
      <w:r w:rsidR="001C4DBC">
        <w:rPr>
          <w:rFonts w:cs="TimesNewRomanPSMT"/>
          <w:color w:val="244061"/>
          <w:sz w:val="24"/>
          <w:szCs w:val="24"/>
        </w:rPr>
        <w:t xml:space="preserve"> από τον κανόνα </w:t>
      </w:r>
      <w:r w:rsidR="008C7C15">
        <w:rPr>
          <w:rFonts w:cs="TimesNewRomanPSMT"/>
          <w:color w:val="244061"/>
          <w:sz w:val="24"/>
          <w:szCs w:val="24"/>
          <w:lang w:val="en-US"/>
        </w:rPr>
        <w:t>J</w:t>
      </w:r>
      <w:r w:rsidR="008C7C15" w:rsidRPr="008C7C15">
        <w:rPr>
          <w:rFonts w:cs="TimesNewRomanPSMT"/>
          <w:color w:val="244061"/>
          <w:sz w:val="24"/>
          <w:szCs w:val="24"/>
        </w:rPr>
        <w:t xml:space="preserve">.4.3 της </w:t>
      </w:r>
      <w:r w:rsidR="008C7C15">
        <w:rPr>
          <w:rFonts w:cs="TimesNewRomanPSMT"/>
          <w:color w:val="244061"/>
          <w:sz w:val="24"/>
          <w:szCs w:val="24"/>
          <w:lang w:val="en-US"/>
        </w:rPr>
        <w:t>IJCA</w:t>
      </w:r>
      <w:r w:rsidR="008C7C15" w:rsidRPr="008C7C15">
        <w:rPr>
          <w:rFonts w:cs="TimesNewRomanPSMT"/>
          <w:color w:val="244061"/>
          <w:sz w:val="24"/>
          <w:szCs w:val="24"/>
        </w:rPr>
        <w:t xml:space="preserve">, </w:t>
      </w:r>
      <w:r w:rsidR="008C7C15">
        <w:rPr>
          <w:rFonts w:cs="TimesNewRomanPSMT"/>
          <w:color w:val="244061"/>
          <w:sz w:val="24"/>
          <w:szCs w:val="24"/>
        </w:rPr>
        <w:t>ο οποίος επιτρέπει περιορισμένη αντικατάσταση των μελών του πληρώματος ενός σκάφους.</w:t>
      </w:r>
    </w:p>
    <w:p w14:paraId="53CA176F" w14:textId="6C0EA642" w:rsidR="009E0736" w:rsidRDefault="002274E8" w:rsidP="002274E8">
      <w:pPr>
        <w:autoSpaceDE w:val="0"/>
        <w:autoSpaceDN w:val="0"/>
        <w:adjustRightInd w:val="0"/>
        <w:spacing w:after="0"/>
        <w:ind w:left="720" w:hanging="720"/>
        <w:jc w:val="both"/>
        <w:rPr>
          <w:rFonts w:cs="TimesNewRomanPSMT"/>
          <w:color w:val="244061"/>
          <w:sz w:val="24"/>
          <w:szCs w:val="24"/>
        </w:rPr>
      </w:pPr>
      <w:r>
        <w:rPr>
          <w:rFonts w:cs="TimesNewRomanPSMT"/>
          <w:b/>
          <w:color w:val="244061"/>
          <w:sz w:val="24"/>
          <w:szCs w:val="24"/>
        </w:rPr>
        <w:t>1.6</w:t>
      </w:r>
      <w:r w:rsidR="009E0736">
        <w:rPr>
          <w:rFonts w:cs="TimesNewRomanPSMT"/>
          <w:b/>
          <w:color w:val="244061"/>
          <w:sz w:val="24"/>
          <w:szCs w:val="24"/>
        </w:rPr>
        <w:t>.</w:t>
      </w:r>
      <w:r w:rsidR="009E0736">
        <w:rPr>
          <w:rFonts w:cs="TimesNewRomanPSMT"/>
          <w:color w:val="244061"/>
          <w:sz w:val="24"/>
          <w:szCs w:val="24"/>
        </w:rPr>
        <w:t xml:space="preserve"> </w:t>
      </w:r>
      <w:r>
        <w:rPr>
          <w:rFonts w:cs="TimesNewRomanPSMT"/>
          <w:color w:val="244061"/>
          <w:sz w:val="24"/>
          <w:szCs w:val="24"/>
        </w:rPr>
        <w:tab/>
      </w:r>
      <w:bookmarkStart w:id="0" w:name="_Hlk98838531"/>
      <w:r w:rsidR="009E0736">
        <w:rPr>
          <w:rFonts w:cs="TimesNewRomanPSMT"/>
          <w:color w:val="244061"/>
          <w:sz w:val="24"/>
          <w:szCs w:val="24"/>
        </w:rPr>
        <w:t xml:space="preserve">Ο κανόνας C.10.2 της </w:t>
      </w:r>
      <w:r w:rsidR="009E0736">
        <w:rPr>
          <w:rFonts w:cs="TimesNewRomanPSMT"/>
          <w:color w:val="244061"/>
          <w:sz w:val="24"/>
          <w:szCs w:val="24"/>
          <w:lang w:val="en-US"/>
        </w:rPr>
        <w:t>IJCA</w:t>
      </w:r>
      <w:r w:rsidR="009E0736">
        <w:rPr>
          <w:rFonts w:cs="TimesNewRomanPSMT"/>
          <w:color w:val="244061"/>
          <w:sz w:val="24"/>
          <w:szCs w:val="24"/>
        </w:rPr>
        <w:t xml:space="preserve"> </w:t>
      </w:r>
      <w:r>
        <w:rPr>
          <w:rFonts w:cs="TimesNewRomanPSMT"/>
          <w:color w:val="244061"/>
          <w:sz w:val="24"/>
          <w:szCs w:val="24"/>
        </w:rPr>
        <w:t>αντικαθίσταται</w:t>
      </w:r>
      <w:r w:rsidR="009E0736">
        <w:rPr>
          <w:rFonts w:cs="TimesNewRomanPSMT"/>
          <w:color w:val="244061"/>
          <w:sz w:val="24"/>
          <w:szCs w:val="24"/>
        </w:rPr>
        <w:t xml:space="preserve"> από τον κανόνα </w:t>
      </w:r>
      <w:r w:rsidR="009E0736">
        <w:rPr>
          <w:rFonts w:cs="TimesNewRomanPSMT"/>
          <w:color w:val="244061"/>
          <w:sz w:val="24"/>
          <w:szCs w:val="24"/>
          <w:lang w:val="en-US"/>
        </w:rPr>
        <w:t>J</w:t>
      </w:r>
      <w:r w:rsidR="009E0736" w:rsidRPr="008C7C15">
        <w:rPr>
          <w:rFonts w:cs="TimesNewRomanPSMT"/>
          <w:color w:val="244061"/>
          <w:sz w:val="24"/>
          <w:szCs w:val="24"/>
        </w:rPr>
        <w:t>.</w:t>
      </w:r>
      <w:r w:rsidR="009E0736">
        <w:rPr>
          <w:rFonts w:cs="TimesNewRomanPSMT"/>
          <w:color w:val="244061"/>
          <w:sz w:val="24"/>
          <w:szCs w:val="24"/>
        </w:rPr>
        <w:t>2</w:t>
      </w:r>
      <w:r w:rsidR="009E0736" w:rsidRPr="008C7C15">
        <w:rPr>
          <w:rFonts w:cs="TimesNewRomanPSMT"/>
          <w:color w:val="244061"/>
          <w:sz w:val="24"/>
          <w:szCs w:val="24"/>
        </w:rPr>
        <w:t xml:space="preserve"> της </w:t>
      </w:r>
      <w:r w:rsidR="009E0736">
        <w:rPr>
          <w:rFonts w:cs="TimesNewRomanPSMT"/>
          <w:color w:val="244061"/>
          <w:sz w:val="24"/>
          <w:szCs w:val="24"/>
          <w:lang w:val="en-US"/>
        </w:rPr>
        <w:t>IJCA</w:t>
      </w:r>
      <w:r w:rsidR="009E0736" w:rsidRPr="008C7C15">
        <w:rPr>
          <w:rFonts w:cs="TimesNewRomanPSMT"/>
          <w:color w:val="244061"/>
          <w:sz w:val="24"/>
          <w:szCs w:val="24"/>
        </w:rPr>
        <w:t xml:space="preserve">, </w:t>
      </w:r>
      <w:r w:rsidR="009E0736">
        <w:rPr>
          <w:rFonts w:cs="TimesNewRomanPSMT"/>
          <w:color w:val="244061"/>
          <w:sz w:val="24"/>
          <w:szCs w:val="24"/>
        </w:rPr>
        <w:t>ο οποίος επιτρέπει εφεδρικό μπαλόνι με περιορισμούς.</w:t>
      </w:r>
      <w:bookmarkEnd w:id="0"/>
    </w:p>
    <w:p w14:paraId="001A91E9" w14:textId="6CE249F2" w:rsidR="008C7C15" w:rsidRDefault="002274E8" w:rsidP="002274E8">
      <w:pPr>
        <w:autoSpaceDE w:val="0"/>
        <w:autoSpaceDN w:val="0"/>
        <w:adjustRightInd w:val="0"/>
        <w:spacing w:after="0"/>
        <w:ind w:left="720" w:hanging="720"/>
        <w:jc w:val="both"/>
        <w:rPr>
          <w:rFonts w:cs="TimesNewRomanPSMT"/>
          <w:color w:val="244061"/>
          <w:sz w:val="24"/>
          <w:szCs w:val="24"/>
        </w:rPr>
      </w:pPr>
      <w:r w:rsidRPr="00267CC2">
        <w:rPr>
          <w:rFonts w:cs="TimesNewRomanPSMT"/>
          <w:b/>
          <w:bCs/>
          <w:color w:val="244061"/>
          <w:sz w:val="24"/>
          <w:szCs w:val="24"/>
        </w:rPr>
        <w:t>1.</w:t>
      </w:r>
      <w:r>
        <w:rPr>
          <w:rFonts w:cs="TimesNewRomanPSMT"/>
          <w:b/>
          <w:bCs/>
          <w:color w:val="244061"/>
          <w:sz w:val="24"/>
          <w:szCs w:val="24"/>
        </w:rPr>
        <w:t>7</w:t>
      </w:r>
      <w:r w:rsidRPr="00267CC2">
        <w:rPr>
          <w:rFonts w:cs="TimesNewRomanPSMT"/>
          <w:b/>
          <w:bCs/>
          <w:color w:val="244061"/>
          <w:sz w:val="24"/>
          <w:szCs w:val="24"/>
        </w:rPr>
        <w:t>.</w:t>
      </w:r>
      <w:r w:rsidRPr="00267CC2">
        <w:rPr>
          <w:rFonts w:cs="TimesNewRomanPSMT"/>
          <w:color w:val="244061"/>
          <w:sz w:val="24"/>
          <w:szCs w:val="24"/>
        </w:rPr>
        <w:tab/>
        <w:t xml:space="preserve">[DP] Ο κανόνας  40.1 </w:t>
      </w:r>
      <w:r>
        <w:rPr>
          <w:rFonts w:cs="TimesNewRomanPSMT"/>
          <w:color w:val="244061"/>
          <w:sz w:val="24"/>
          <w:szCs w:val="24"/>
        </w:rPr>
        <w:t xml:space="preserve">θα εφαρμόζεται εάν επιδειχθεί η σημαία </w:t>
      </w:r>
      <w:r>
        <w:rPr>
          <w:rFonts w:cs="TimesNewRomanPSMT"/>
          <w:color w:val="244061"/>
          <w:sz w:val="24"/>
          <w:szCs w:val="24"/>
          <w:lang w:val="en-US"/>
        </w:rPr>
        <w:t>Y</w:t>
      </w:r>
      <w:r>
        <w:rPr>
          <w:rFonts w:cs="TimesNewRomanPSMT"/>
          <w:color w:val="244061"/>
          <w:sz w:val="24"/>
          <w:szCs w:val="24"/>
        </w:rPr>
        <w:t>, σύμφωνα με τον κανόνα 40.2.</w:t>
      </w:r>
    </w:p>
    <w:p w14:paraId="403BCAB1" w14:textId="00DE9B75" w:rsidR="00A20AE3" w:rsidRPr="00F80495" w:rsidRDefault="00A20AE3" w:rsidP="002274E8">
      <w:pPr>
        <w:autoSpaceDE w:val="0"/>
        <w:autoSpaceDN w:val="0"/>
        <w:adjustRightInd w:val="0"/>
        <w:spacing w:after="0"/>
        <w:ind w:left="720" w:hanging="720"/>
        <w:jc w:val="both"/>
        <w:rPr>
          <w:rFonts w:cs="TimesNewRomanPSMT"/>
          <w:color w:val="244061"/>
          <w:sz w:val="24"/>
          <w:szCs w:val="24"/>
          <w:lang w:val="en-US"/>
        </w:rPr>
      </w:pPr>
      <w:r>
        <w:rPr>
          <w:rFonts w:cs="TimesNewRomanPSMT"/>
          <w:color w:val="244061"/>
          <w:sz w:val="24"/>
          <w:szCs w:val="24"/>
        </w:rPr>
        <w:t>1.8</w:t>
      </w:r>
      <w:r>
        <w:rPr>
          <w:rFonts w:cs="TimesNewRomanPSMT"/>
          <w:color w:val="244061"/>
          <w:sz w:val="24"/>
          <w:szCs w:val="24"/>
        </w:rPr>
        <w:tab/>
        <w:t>Σε περίπτωση αντίφασης ανάμεσα στην προκήρυξη και τις οδηγίες πλου, υπερισχύουν οι οδηγίες πλου. Αυτό αλλάζει τον κανόνα 63.7.</w:t>
      </w:r>
    </w:p>
    <w:p w14:paraId="5F1CB007" w14:textId="77777777" w:rsidR="002274E8" w:rsidRDefault="002274E8" w:rsidP="008C7C15">
      <w:pPr>
        <w:pBdr>
          <w:bottom w:val="single" w:sz="4" w:space="1" w:color="auto"/>
        </w:pBdr>
        <w:autoSpaceDE w:val="0"/>
        <w:autoSpaceDN w:val="0"/>
        <w:adjustRightInd w:val="0"/>
        <w:spacing w:before="120" w:after="0"/>
        <w:jc w:val="both"/>
        <w:rPr>
          <w:rFonts w:cs="TimesNewRomanPS-BoldMT"/>
          <w:b/>
          <w:bCs/>
          <w:color w:val="244061"/>
          <w:sz w:val="24"/>
          <w:szCs w:val="24"/>
        </w:rPr>
      </w:pPr>
    </w:p>
    <w:p w14:paraId="165C41AF" w14:textId="5E9F6B42" w:rsidR="008C7C15" w:rsidRDefault="002274E8" w:rsidP="008C7C15">
      <w:pPr>
        <w:pBdr>
          <w:bottom w:val="single" w:sz="4" w:space="1" w:color="auto"/>
        </w:pBdr>
        <w:autoSpaceDE w:val="0"/>
        <w:autoSpaceDN w:val="0"/>
        <w:adjustRightInd w:val="0"/>
        <w:spacing w:before="120" w:after="0"/>
        <w:jc w:val="both"/>
        <w:rPr>
          <w:rFonts w:cs="TimesNewRomanPS-BoldMT"/>
          <w:b/>
          <w:bCs/>
          <w:color w:val="244061"/>
          <w:sz w:val="24"/>
          <w:szCs w:val="24"/>
        </w:rPr>
      </w:pPr>
      <w:r>
        <w:rPr>
          <w:rFonts w:cs="TimesNewRomanPS-BoldMT"/>
          <w:b/>
          <w:bCs/>
          <w:color w:val="244061"/>
          <w:sz w:val="24"/>
          <w:szCs w:val="24"/>
        </w:rPr>
        <w:t>2</w:t>
      </w:r>
      <w:r w:rsidR="008C7C15">
        <w:rPr>
          <w:rFonts w:cs="TimesNewRomanPS-BoldMT"/>
          <w:b/>
          <w:bCs/>
          <w:color w:val="244061"/>
          <w:sz w:val="24"/>
          <w:szCs w:val="24"/>
        </w:rPr>
        <w:t xml:space="preserve">. </w:t>
      </w:r>
      <w:r w:rsidR="001C4DBC">
        <w:rPr>
          <w:rFonts w:cs="TimesNewRomanPS-BoldMT"/>
          <w:b/>
          <w:bCs/>
          <w:color w:val="244061"/>
          <w:sz w:val="24"/>
          <w:szCs w:val="24"/>
        </w:rPr>
        <w:t>ΑΝΑΚΟΙΝΩΣΕΙΣ ΠΡΟΣ ΤΟΥΣ ΑΓΩΝΙΖΟΜΕΝΟΥΣ</w:t>
      </w:r>
    </w:p>
    <w:p w14:paraId="6BAC8EA9" w14:textId="21F5D24D" w:rsidR="008C7C15" w:rsidRPr="00CB0D21" w:rsidRDefault="002274E8" w:rsidP="00BE36A5">
      <w:pPr>
        <w:pStyle w:val="BodyText"/>
        <w:widowControl w:val="0"/>
        <w:kinsoku w:val="0"/>
        <w:overflowPunct w:val="0"/>
        <w:autoSpaceDE w:val="0"/>
        <w:autoSpaceDN w:val="0"/>
        <w:adjustRightInd w:val="0"/>
        <w:spacing w:before="62" w:after="0" w:line="245" w:lineRule="auto"/>
        <w:ind w:left="720" w:right="818" w:hanging="720"/>
        <w:jc w:val="both"/>
        <w:rPr>
          <w:rFonts w:cs="TimesNewRomanPSMT"/>
          <w:color w:val="244061"/>
          <w:sz w:val="24"/>
          <w:szCs w:val="24"/>
        </w:rPr>
      </w:pPr>
      <w:r>
        <w:rPr>
          <w:rFonts w:cs="TimesNewRomanPSMT"/>
          <w:b/>
          <w:color w:val="002060"/>
          <w:sz w:val="24"/>
          <w:szCs w:val="24"/>
        </w:rPr>
        <w:t>2</w:t>
      </w:r>
      <w:r w:rsidR="001C4DBC" w:rsidRPr="00DE3D94">
        <w:rPr>
          <w:rFonts w:cs="TimesNewRomanPSMT"/>
          <w:b/>
          <w:color w:val="002060"/>
          <w:sz w:val="24"/>
          <w:szCs w:val="24"/>
        </w:rPr>
        <w:t>.1.</w:t>
      </w:r>
      <w:r w:rsidR="001C4DBC" w:rsidRPr="00DE3D94">
        <w:rPr>
          <w:rFonts w:cs="TimesNewRomanPSMT"/>
          <w:color w:val="002060"/>
          <w:sz w:val="24"/>
          <w:szCs w:val="24"/>
        </w:rPr>
        <w:t xml:space="preserve"> </w:t>
      </w:r>
      <w:r>
        <w:rPr>
          <w:rFonts w:cs="TimesNewRomanPSMT"/>
          <w:color w:val="002060"/>
          <w:sz w:val="24"/>
          <w:szCs w:val="24"/>
        </w:rPr>
        <w:tab/>
      </w:r>
      <w:r w:rsidR="00CB0D21" w:rsidRPr="00EC07D9">
        <w:rPr>
          <w:rFonts w:cs="TimesNewRomanPSMT"/>
          <w:color w:val="244061"/>
          <w:sz w:val="24"/>
          <w:szCs w:val="24"/>
        </w:rPr>
        <w:t xml:space="preserve">Ο επίσημος πίνακας ανακοινώσεων της διοργάνωσης είναι </w:t>
      </w:r>
      <w:r w:rsidR="00CB0D21">
        <w:rPr>
          <w:rFonts w:cs="TimesNewRomanPSMT"/>
          <w:color w:val="244061"/>
          <w:sz w:val="24"/>
          <w:szCs w:val="24"/>
        </w:rPr>
        <w:t xml:space="preserve">στην ιστοσελίδα </w:t>
      </w:r>
      <w:hyperlink r:id="rId8" w:history="1">
        <w:r w:rsidR="00CB0D21" w:rsidRPr="00613325">
          <w:rPr>
            <w:rStyle w:val="Hyperlink"/>
            <w:rFonts w:cs="TimesNewRomanPSMT"/>
            <w:sz w:val="24"/>
            <w:szCs w:val="24"/>
          </w:rPr>
          <w:t>https://www.racingrulesofsailing.org/documents/3636/event</w:t>
        </w:r>
      </w:hyperlink>
      <w:r w:rsidR="00CB0D21" w:rsidRPr="00CB0D21">
        <w:rPr>
          <w:rStyle w:val="Hyperlink"/>
          <w:rFonts w:cs="TimesNewRomanPSMT"/>
          <w:sz w:val="24"/>
          <w:szCs w:val="24"/>
        </w:rPr>
        <w:t>.</w:t>
      </w:r>
    </w:p>
    <w:p w14:paraId="4D810D3F" w14:textId="03B14277" w:rsidR="003D4EF7" w:rsidRDefault="003D4EF7" w:rsidP="006A73E9">
      <w:pPr>
        <w:pBdr>
          <w:bottom w:val="single" w:sz="4" w:space="1" w:color="auto"/>
        </w:pBdr>
        <w:autoSpaceDE w:val="0"/>
        <w:autoSpaceDN w:val="0"/>
        <w:adjustRightInd w:val="0"/>
        <w:spacing w:before="120" w:after="0"/>
        <w:jc w:val="both"/>
        <w:rPr>
          <w:rFonts w:cs="TimesNewRomanPS-BoldMT"/>
          <w:b/>
          <w:bCs/>
          <w:color w:val="244061"/>
          <w:sz w:val="24"/>
          <w:szCs w:val="24"/>
        </w:rPr>
      </w:pPr>
    </w:p>
    <w:p w14:paraId="424F76CB" w14:textId="7D8D1FFC" w:rsidR="00BE36A5" w:rsidRDefault="00BE36A5" w:rsidP="006A73E9">
      <w:pPr>
        <w:pBdr>
          <w:bottom w:val="single" w:sz="4" w:space="1" w:color="auto"/>
        </w:pBdr>
        <w:autoSpaceDE w:val="0"/>
        <w:autoSpaceDN w:val="0"/>
        <w:adjustRightInd w:val="0"/>
        <w:spacing w:before="120" w:after="0"/>
        <w:jc w:val="both"/>
        <w:rPr>
          <w:rFonts w:cs="TimesNewRomanPS-BoldMT"/>
          <w:b/>
          <w:bCs/>
          <w:color w:val="244061"/>
          <w:sz w:val="24"/>
          <w:szCs w:val="24"/>
        </w:rPr>
      </w:pPr>
    </w:p>
    <w:p w14:paraId="2A110960" w14:textId="77777777" w:rsidR="00BE36A5" w:rsidRDefault="00BE36A5" w:rsidP="006A73E9">
      <w:pPr>
        <w:pBdr>
          <w:bottom w:val="single" w:sz="4" w:space="1" w:color="auto"/>
        </w:pBdr>
        <w:autoSpaceDE w:val="0"/>
        <w:autoSpaceDN w:val="0"/>
        <w:adjustRightInd w:val="0"/>
        <w:spacing w:before="120" w:after="0"/>
        <w:jc w:val="both"/>
        <w:rPr>
          <w:rFonts w:cs="TimesNewRomanPS-BoldMT"/>
          <w:b/>
          <w:bCs/>
          <w:color w:val="244061"/>
          <w:sz w:val="24"/>
          <w:szCs w:val="24"/>
        </w:rPr>
      </w:pPr>
    </w:p>
    <w:p w14:paraId="55E9EC71" w14:textId="4C14D38A" w:rsidR="008C7C15" w:rsidRDefault="00BE36A5" w:rsidP="008C7C15">
      <w:pPr>
        <w:pBdr>
          <w:bottom w:val="single" w:sz="4" w:space="1" w:color="auto"/>
        </w:pBdr>
        <w:autoSpaceDE w:val="0"/>
        <w:autoSpaceDN w:val="0"/>
        <w:adjustRightInd w:val="0"/>
        <w:spacing w:before="120" w:after="0"/>
        <w:jc w:val="both"/>
        <w:rPr>
          <w:rFonts w:cs="TimesNewRomanPS-BoldMT"/>
          <w:b/>
          <w:bCs/>
          <w:color w:val="244061"/>
          <w:sz w:val="24"/>
          <w:szCs w:val="24"/>
        </w:rPr>
      </w:pPr>
      <w:r>
        <w:rPr>
          <w:rFonts w:cs="TimesNewRomanPS-BoldMT"/>
          <w:b/>
          <w:bCs/>
          <w:color w:val="244061"/>
          <w:sz w:val="24"/>
          <w:szCs w:val="24"/>
        </w:rPr>
        <w:t>3</w:t>
      </w:r>
      <w:r w:rsidR="008C7C15">
        <w:rPr>
          <w:rFonts w:cs="TimesNewRomanPS-BoldMT"/>
          <w:b/>
          <w:bCs/>
          <w:color w:val="244061"/>
          <w:sz w:val="24"/>
          <w:szCs w:val="24"/>
        </w:rPr>
        <w:t xml:space="preserve">. </w:t>
      </w:r>
      <w:r w:rsidR="001C4DBC">
        <w:rPr>
          <w:rFonts w:cs="TimesNewRomanPS-BoldMT"/>
          <w:b/>
          <w:bCs/>
          <w:color w:val="244061"/>
          <w:sz w:val="24"/>
          <w:szCs w:val="24"/>
        </w:rPr>
        <w:t>ΑΛΛΑΓΕΣ ΣΤΙΣ ΟΔΗΓΙΕΣ ΠΛΟΥ</w:t>
      </w:r>
    </w:p>
    <w:p w14:paraId="0A209F6B" w14:textId="15BE4DE2" w:rsidR="008C7C15" w:rsidRDefault="001C4DBC" w:rsidP="00BE36A5">
      <w:pPr>
        <w:autoSpaceDE w:val="0"/>
        <w:autoSpaceDN w:val="0"/>
        <w:adjustRightInd w:val="0"/>
        <w:spacing w:after="0"/>
        <w:ind w:left="720"/>
        <w:jc w:val="both"/>
        <w:rPr>
          <w:rFonts w:cs="TimesNewRomanPSMT"/>
          <w:color w:val="244061"/>
          <w:sz w:val="24"/>
          <w:szCs w:val="24"/>
        </w:rPr>
      </w:pPr>
      <w:r w:rsidRPr="001C4DBC">
        <w:rPr>
          <w:rFonts w:cs="TimesNewRomanPSMT"/>
          <w:color w:val="244061"/>
          <w:sz w:val="24"/>
          <w:szCs w:val="24"/>
        </w:rPr>
        <w:t>Οποιαδήποτε αλλαγή στις οδηγίες πλου θα αναρτάται στον επίσημο πίνακα ανακοινώσεων πριν τις 09:00 της ημέρας που</w:t>
      </w:r>
      <w:r w:rsidR="00BE36A5">
        <w:rPr>
          <w:rFonts w:cs="TimesNewRomanPSMT"/>
          <w:color w:val="244061"/>
          <w:sz w:val="24"/>
          <w:szCs w:val="24"/>
        </w:rPr>
        <w:t xml:space="preserve"> θα</w:t>
      </w:r>
      <w:r w:rsidRPr="001C4DBC">
        <w:rPr>
          <w:rFonts w:cs="TimesNewRomanPSMT"/>
          <w:color w:val="244061"/>
          <w:sz w:val="24"/>
          <w:szCs w:val="24"/>
        </w:rPr>
        <w:t xml:space="preserve"> τίθεται σε ισχύ, εκτός από οποιανδήποτε αλλαγή στο πρόγραμμα των αγώνων που θα αναρτάται πριν τις 2</w:t>
      </w:r>
      <w:r w:rsidR="00F35696">
        <w:rPr>
          <w:rFonts w:cs="TimesNewRomanPSMT"/>
          <w:color w:val="244061"/>
          <w:sz w:val="24"/>
          <w:szCs w:val="24"/>
        </w:rPr>
        <w:t>1</w:t>
      </w:r>
      <w:r w:rsidRPr="001C4DBC">
        <w:rPr>
          <w:rFonts w:cs="TimesNewRomanPSMT"/>
          <w:color w:val="244061"/>
          <w:sz w:val="24"/>
          <w:szCs w:val="24"/>
        </w:rPr>
        <w:t xml:space="preserve">.00 της προηγούμενης ημέρας </w:t>
      </w:r>
      <w:r w:rsidR="00BE36A5">
        <w:rPr>
          <w:rFonts w:cs="TimesNewRomanPSMT"/>
          <w:color w:val="244061"/>
          <w:sz w:val="24"/>
          <w:szCs w:val="24"/>
        </w:rPr>
        <w:t xml:space="preserve">από αυτήν </w:t>
      </w:r>
      <w:r w:rsidRPr="001C4DBC">
        <w:rPr>
          <w:rFonts w:cs="TimesNewRomanPSMT"/>
          <w:color w:val="244061"/>
          <w:sz w:val="24"/>
          <w:szCs w:val="24"/>
        </w:rPr>
        <w:t xml:space="preserve">που </w:t>
      </w:r>
      <w:r w:rsidR="00BE36A5">
        <w:rPr>
          <w:rFonts w:cs="TimesNewRomanPSMT"/>
          <w:color w:val="244061"/>
          <w:sz w:val="24"/>
          <w:szCs w:val="24"/>
        </w:rPr>
        <w:t xml:space="preserve">θα </w:t>
      </w:r>
      <w:r w:rsidRPr="001C4DBC">
        <w:rPr>
          <w:rFonts w:cs="TimesNewRomanPSMT"/>
          <w:color w:val="244061"/>
          <w:sz w:val="24"/>
          <w:szCs w:val="24"/>
        </w:rPr>
        <w:t>τίθεται σε ισχύ.</w:t>
      </w:r>
    </w:p>
    <w:p w14:paraId="2EF26F09" w14:textId="77777777" w:rsidR="002274E8" w:rsidRDefault="002274E8" w:rsidP="008C7C15">
      <w:pPr>
        <w:pBdr>
          <w:bottom w:val="single" w:sz="4" w:space="1" w:color="auto"/>
        </w:pBdr>
        <w:autoSpaceDE w:val="0"/>
        <w:autoSpaceDN w:val="0"/>
        <w:adjustRightInd w:val="0"/>
        <w:spacing w:before="120" w:after="0"/>
        <w:jc w:val="both"/>
        <w:rPr>
          <w:rFonts w:cs="TimesNewRomanPS-BoldMT"/>
          <w:b/>
          <w:bCs/>
          <w:color w:val="244061"/>
          <w:sz w:val="24"/>
          <w:szCs w:val="24"/>
        </w:rPr>
      </w:pPr>
    </w:p>
    <w:p w14:paraId="209082B9" w14:textId="67EB6C0A" w:rsidR="008C7C15" w:rsidRDefault="00BE36A5" w:rsidP="008C7C15">
      <w:pPr>
        <w:pBdr>
          <w:bottom w:val="single" w:sz="4" w:space="1" w:color="auto"/>
        </w:pBdr>
        <w:autoSpaceDE w:val="0"/>
        <w:autoSpaceDN w:val="0"/>
        <w:adjustRightInd w:val="0"/>
        <w:spacing w:before="120" w:after="0"/>
        <w:jc w:val="both"/>
        <w:rPr>
          <w:rFonts w:cs="TimesNewRomanPS-BoldMT"/>
          <w:b/>
          <w:bCs/>
          <w:color w:val="244061"/>
          <w:sz w:val="24"/>
          <w:szCs w:val="24"/>
        </w:rPr>
      </w:pPr>
      <w:r>
        <w:rPr>
          <w:rFonts w:cs="TimesNewRomanPS-BoldMT"/>
          <w:b/>
          <w:bCs/>
          <w:color w:val="244061"/>
          <w:sz w:val="24"/>
          <w:szCs w:val="24"/>
        </w:rPr>
        <w:t>4</w:t>
      </w:r>
      <w:r w:rsidR="008C7C15">
        <w:rPr>
          <w:rFonts w:cs="TimesNewRomanPS-BoldMT"/>
          <w:b/>
          <w:bCs/>
          <w:color w:val="244061"/>
          <w:sz w:val="24"/>
          <w:szCs w:val="24"/>
        </w:rPr>
        <w:t xml:space="preserve">. </w:t>
      </w:r>
      <w:r w:rsidR="001C4DBC">
        <w:rPr>
          <w:rFonts w:cs="TimesNewRomanPS-BoldMT"/>
          <w:b/>
          <w:bCs/>
          <w:color w:val="244061"/>
          <w:sz w:val="24"/>
          <w:szCs w:val="24"/>
        </w:rPr>
        <w:t>ΣΗΜΑΤΑ ΣΤΗ ΣΤΕΡΙΑ</w:t>
      </w:r>
    </w:p>
    <w:p w14:paraId="5AEB86C4" w14:textId="2E7C618A" w:rsidR="0016307D" w:rsidRPr="0053325B" w:rsidRDefault="00BE36A5" w:rsidP="0053325B">
      <w:pPr>
        <w:pStyle w:val="BodyText"/>
        <w:widowControl w:val="0"/>
        <w:kinsoku w:val="0"/>
        <w:overflowPunct w:val="0"/>
        <w:autoSpaceDE w:val="0"/>
        <w:autoSpaceDN w:val="0"/>
        <w:adjustRightInd w:val="0"/>
        <w:spacing w:before="62" w:after="0" w:line="246" w:lineRule="auto"/>
        <w:ind w:left="720" w:right="819" w:hanging="720"/>
        <w:jc w:val="both"/>
        <w:rPr>
          <w:color w:val="002060"/>
          <w:sz w:val="24"/>
          <w:szCs w:val="24"/>
        </w:rPr>
      </w:pPr>
      <w:r>
        <w:rPr>
          <w:rFonts w:cs="TimesNewRomanPSMT"/>
          <w:b/>
          <w:color w:val="002060"/>
          <w:sz w:val="24"/>
          <w:szCs w:val="24"/>
        </w:rPr>
        <w:t>4</w:t>
      </w:r>
      <w:r w:rsidR="001C4DBC" w:rsidRPr="00DE3D94">
        <w:rPr>
          <w:rFonts w:cs="TimesNewRomanPSMT"/>
          <w:b/>
          <w:color w:val="002060"/>
          <w:sz w:val="24"/>
          <w:szCs w:val="24"/>
        </w:rPr>
        <w:t xml:space="preserve">.1. </w:t>
      </w:r>
      <w:r>
        <w:rPr>
          <w:rFonts w:cs="TimesNewRomanPSMT"/>
          <w:b/>
          <w:color w:val="002060"/>
          <w:sz w:val="24"/>
          <w:szCs w:val="24"/>
        </w:rPr>
        <w:tab/>
      </w:r>
      <w:r w:rsidR="0016307D" w:rsidRPr="0053325B">
        <w:rPr>
          <w:color w:val="002060"/>
          <w:sz w:val="24"/>
          <w:szCs w:val="24"/>
        </w:rPr>
        <w:t>Τα</w:t>
      </w:r>
      <w:r w:rsidR="0016307D" w:rsidRPr="0053325B">
        <w:rPr>
          <w:color w:val="002060"/>
          <w:spacing w:val="13"/>
          <w:sz w:val="24"/>
          <w:szCs w:val="24"/>
        </w:rPr>
        <w:t xml:space="preserve"> </w:t>
      </w:r>
      <w:r w:rsidR="0016307D" w:rsidRPr="0053325B">
        <w:rPr>
          <w:color w:val="002060"/>
          <w:sz w:val="24"/>
          <w:szCs w:val="24"/>
        </w:rPr>
        <w:t>σήματα</w:t>
      </w:r>
      <w:r w:rsidR="0016307D" w:rsidRPr="0053325B">
        <w:rPr>
          <w:color w:val="002060"/>
          <w:spacing w:val="16"/>
          <w:sz w:val="24"/>
          <w:szCs w:val="24"/>
        </w:rPr>
        <w:t xml:space="preserve"> </w:t>
      </w:r>
      <w:r w:rsidR="0016307D" w:rsidRPr="0053325B">
        <w:rPr>
          <w:color w:val="002060"/>
          <w:spacing w:val="-1"/>
          <w:sz w:val="24"/>
          <w:szCs w:val="24"/>
        </w:rPr>
        <w:t>στη</w:t>
      </w:r>
      <w:r w:rsidR="0016307D" w:rsidRPr="0053325B">
        <w:rPr>
          <w:color w:val="002060"/>
          <w:spacing w:val="20"/>
          <w:sz w:val="24"/>
          <w:szCs w:val="24"/>
        </w:rPr>
        <w:t xml:space="preserve"> </w:t>
      </w:r>
      <w:r w:rsidR="0016307D" w:rsidRPr="0053325B">
        <w:rPr>
          <w:color w:val="002060"/>
          <w:sz w:val="24"/>
          <w:szCs w:val="24"/>
        </w:rPr>
        <w:t>στεριά</w:t>
      </w:r>
      <w:r w:rsidR="0016307D" w:rsidRPr="0053325B">
        <w:rPr>
          <w:color w:val="002060"/>
          <w:spacing w:val="13"/>
          <w:sz w:val="24"/>
          <w:szCs w:val="24"/>
        </w:rPr>
        <w:t xml:space="preserve"> </w:t>
      </w:r>
      <w:r w:rsidR="0016307D" w:rsidRPr="0053325B">
        <w:rPr>
          <w:color w:val="002060"/>
          <w:sz w:val="24"/>
          <w:szCs w:val="24"/>
        </w:rPr>
        <w:t>θα</w:t>
      </w:r>
      <w:r w:rsidR="0016307D" w:rsidRPr="0053325B">
        <w:rPr>
          <w:color w:val="002060"/>
          <w:spacing w:val="17"/>
          <w:sz w:val="24"/>
          <w:szCs w:val="24"/>
        </w:rPr>
        <w:t xml:space="preserve"> </w:t>
      </w:r>
      <w:r w:rsidR="0016307D" w:rsidRPr="0053325B">
        <w:rPr>
          <w:color w:val="002060"/>
          <w:spacing w:val="-1"/>
          <w:sz w:val="24"/>
          <w:szCs w:val="24"/>
        </w:rPr>
        <w:t>επιδεικνύονται</w:t>
      </w:r>
      <w:r w:rsidR="0016307D" w:rsidRPr="0053325B">
        <w:rPr>
          <w:color w:val="002060"/>
          <w:spacing w:val="18"/>
          <w:sz w:val="24"/>
          <w:szCs w:val="24"/>
        </w:rPr>
        <w:t xml:space="preserve"> </w:t>
      </w:r>
      <w:r w:rsidR="0016307D" w:rsidRPr="0053325B">
        <w:rPr>
          <w:color w:val="002060"/>
          <w:spacing w:val="-1"/>
          <w:sz w:val="24"/>
          <w:szCs w:val="24"/>
        </w:rPr>
        <w:t>στον</w:t>
      </w:r>
      <w:r w:rsidR="0016307D" w:rsidRPr="0053325B">
        <w:rPr>
          <w:color w:val="002060"/>
          <w:spacing w:val="17"/>
          <w:sz w:val="24"/>
          <w:szCs w:val="24"/>
        </w:rPr>
        <w:t xml:space="preserve"> </w:t>
      </w:r>
      <w:r w:rsidR="0016307D" w:rsidRPr="0053325B">
        <w:rPr>
          <w:color w:val="002060"/>
          <w:sz w:val="24"/>
          <w:szCs w:val="24"/>
        </w:rPr>
        <w:t>ιστό</w:t>
      </w:r>
      <w:r w:rsidR="0016307D" w:rsidRPr="0053325B">
        <w:rPr>
          <w:color w:val="002060"/>
          <w:spacing w:val="19"/>
          <w:sz w:val="24"/>
          <w:szCs w:val="24"/>
        </w:rPr>
        <w:t xml:space="preserve"> </w:t>
      </w:r>
      <w:r w:rsidRPr="0053325B">
        <w:rPr>
          <w:color w:val="002060"/>
          <w:spacing w:val="19"/>
          <w:sz w:val="24"/>
          <w:szCs w:val="24"/>
        </w:rPr>
        <w:t xml:space="preserve">που βρίσκεται στις εγκαταστάσεις </w:t>
      </w:r>
      <w:r w:rsidR="0016307D" w:rsidRPr="0053325B">
        <w:rPr>
          <w:color w:val="002060"/>
          <w:spacing w:val="-1"/>
          <w:sz w:val="24"/>
          <w:szCs w:val="24"/>
        </w:rPr>
        <w:t>της</w:t>
      </w:r>
      <w:r w:rsidR="0016307D" w:rsidRPr="0053325B">
        <w:rPr>
          <w:color w:val="002060"/>
          <w:spacing w:val="18"/>
          <w:sz w:val="24"/>
          <w:szCs w:val="24"/>
        </w:rPr>
        <w:t xml:space="preserve"> </w:t>
      </w:r>
      <w:r w:rsidR="0053325B">
        <w:rPr>
          <w:color w:val="002060"/>
          <w:spacing w:val="18"/>
          <w:sz w:val="24"/>
          <w:szCs w:val="24"/>
        </w:rPr>
        <w:t>Ε</w:t>
      </w:r>
      <w:r w:rsidR="0016307D" w:rsidRPr="0053325B">
        <w:rPr>
          <w:color w:val="002060"/>
          <w:spacing w:val="-1"/>
          <w:sz w:val="24"/>
          <w:szCs w:val="24"/>
        </w:rPr>
        <w:t xml:space="preserve">λληνικής </w:t>
      </w:r>
      <w:r w:rsidR="0053325B">
        <w:rPr>
          <w:color w:val="002060"/>
          <w:spacing w:val="-1"/>
          <w:sz w:val="24"/>
          <w:szCs w:val="24"/>
        </w:rPr>
        <w:t>Ι</w:t>
      </w:r>
      <w:r w:rsidR="0016307D" w:rsidRPr="0053325B">
        <w:rPr>
          <w:color w:val="002060"/>
          <w:spacing w:val="-1"/>
          <w:sz w:val="24"/>
          <w:szCs w:val="24"/>
        </w:rPr>
        <w:t xml:space="preserve">στιοπλοϊκής </w:t>
      </w:r>
      <w:r w:rsidR="0053325B">
        <w:rPr>
          <w:color w:val="002060"/>
          <w:spacing w:val="-1"/>
          <w:sz w:val="24"/>
          <w:szCs w:val="24"/>
        </w:rPr>
        <w:t>Ο</w:t>
      </w:r>
      <w:r w:rsidR="0016307D" w:rsidRPr="0053325B">
        <w:rPr>
          <w:color w:val="002060"/>
          <w:spacing w:val="-1"/>
          <w:sz w:val="24"/>
          <w:szCs w:val="24"/>
        </w:rPr>
        <w:t>μοσπονδίας</w:t>
      </w:r>
      <w:r w:rsidR="0053325B">
        <w:rPr>
          <w:color w:val="002060"/>
          <w:spacing w:val="-1"/>
          <w:sz w:val="24"/>
          <w:szCs w:val="24"/>
        </w:rPr>
        <w:t xml:space="preserve"> (ΕΙΟ)</w:t>
      </w:r>
      <w:r w:rsidR="0016307D" w:rsidRPr="0053325B">
        <w:rPr>
          <w:color w:val="002060"/>
          <w:spacing w:val="-1"/>
          <w:sz w:val="24"/>
          <w:szCs w:val="24"/>
        </w:rPr>
        <w:t>.</w:t>
      </w:r>
      <w:r w:rsidR="0016307D" w:rsidRPr="0053325B">
        <w:rPr>
          <w:color w:val="002060"/>
          <w:spacing w:val="39"/>
          <w:w w:val="102"/>
          <w:sz w:val="24"/>
          <w:szCs w:val="24"/>
        </w:rPr>
        <w:t xml:space="preserve"> </w:t>
      </w:r>
    </w:p>
    <w:p w14:paraId="01801484" w14:textId="64663434" w:rsidR="008A1FE1" w:rsidRDefault="00BE36A5" w:rsidP="00BE36A5">
      <w:pPr>
        <w:autoSpaceDE w:val="0"/>
        <w:autoSpaceDN w:val="0"/>
        <w:adjustRightInd w:val="0"/>
        <w:spacing w:after="0"/>
        <w:ind w:left="720" w:hanging="720"/>
        <w:jc w:val="both"/>
        <w:rPr>
          <w:rFonts w:cs="TimesNewRomanPSMT"/>
          <w:color w:val="002060"/>
          <w:sz w:val="24"/>
          <w:szCs w:val="24"/>
        </w:rPr>
      </w:pPr>
      <w:r w:rsidRPr="0053325B">
        <w:rPr>
          <w:rFonts w:cs="TimesNewRomanPSMT"/>
          <w:b/>
          <w:color w:val="002060"/>
          <w:sz w:val="24"/>
          <w:szCs w:val="24"/>
        </w:rPr>
        <w:t>4</w:t>
      </w:r>
      <w:r w:rsidR="001C4DBC" w:rsidRPr="0053325B">
        <w:rPr>
          <w:rFonts w:cs="TimesNewRomanPSMT"/>
          <w:b/>
          <w:color w:val="002060"/>
          <w:sz w:val="24"/>
          <w:szCs w:val="24"/>
        </w:rPr>
        <w:t xml:space="preserve">.2. </w:t>
      </w:r>
      <w:r w:rsidRPr="0053325B">
        <w:rPr>
          <w:rFonts w:cs="TimesNewRomanPSMT"/>
          <w:b/>
          <w:color w:val="002060"/>
          <w:sz w:val="24"/>
          <w:szCs w:val="24"/>
        </w:rPr>
        <w:tab/>
      </w:r>
      <w:r w:rsidR="0053325B" w:rsidRPr="0053325B">
        <w:rPr>
          <w:rFonts w:cs="TimesNewRomanPSMT"/>
          <w:color w:val="002060"/>
          <w:sz w:val="24"/>
          <w:szCs w:val="24"/>
        </w:rPr>
        <w:t>Όταν ο απαντητικός επισείων AP επιδεικνύεται στην στεριά, αυτό σημαίνει: «Η ιστιοδρομία αναβάλλεται. Το προειδοποιητικό σήμα δεν θα δοθεί νωρίτερα από τριάντα (30) λεπτά μετά την υποστολή του AP». Αυτό αλλάζει τα Σήματα Αγώνων.</w:t>
      </w:r>
    </w:p>
    <w:p w14:paraId="3FED9A1D" w14:textId="193E219B" w:rsidR="0053325B" w:rsidRDefault="0053325B" w:rsidP="00BE36A5">
      <w:pPr>
        <w:autoSpaceDE w:val="0"/>
        <w:autoSpaceDN w:val="0"/>
        <w:adjustRightInd w:val="0"/>
        <w:spacing w:after="0"/>
        <w:ind w:left="720" w:hanging="720"/>
        <w:jc w:val="both"/>
        <w:rPr>
          <w:rFonts w:cs="TimesNewRomanPSMT"/>
          <w:color w:val="002060"/>
          <w:sz w:val="24"/>
          <w:szCs w:val="24"/>
        </w:rPr>
      </w:pPr>
    </w:p>
    <w:p w14:paraId="1BECAE4C" w14:textId="7C86A40F" w:rsidR="0053325B" w:rsidRDefault="0053325B" w:rsidP="0053325B">
      <w:pPr>
        <w:pBdr>
          <w:bottom w:val="single" w:sz="4" w:space="1" w:color="auto"/>
        </w:pBdr>
        <w:autoSpaceDE w:val="0"/>
        <w:autoSpaceDN w:val="0"/>
        <w:adjustRightInd w:val="0"/>
        <w:spacing w:before="120" w:after="0"/>
        <w:jc w:val="both"/>
        <w:rPr>
          <w:rFonts w:cs="TimesNewRomanPS-BoldMT"/>
          <w:b/>
          <w:bCs/>
          <w:color w:val="244061"/>
          <w:sz w:val="24"/>
          <w:szCs w:val="24"/>
        </w:rPr>
      </w:pPr>
      <w:r>
        <w:rPr>
          <w:rFonts w:cs="TimesNewRomanPS-BoldMT"/>
          <w:b/>
          <w:bCs/>
          <w:color w:val="244061"/>
          <w:sz w:val="24"/>
          <w:szCs w:val="24"/>
        </w:rPr>
        <w:t>5. ΑΓΩΝΙΣΤΙΚΟΣ ΣΧΕΔΙΑΣΜΟΣ</w:t>
      </w:r>
    </w:p>
    <w:p w14:paraId="7F9BED54" w14:textId="2059BA52" w:rsidR="0053325B" w:rsidRDefault="0053325B" w:rsidP="0053325B">
      <w:pPr>
        <w:pStyle w:val="BodyText"/>
        <w:widowControl w:val="0"/>
        <w:kinsoku w:val="0"/>
        <w:overflowPunct w:val="0"/>
        <w:autoSpaceDE w:val="0"/>
        <w:autoSpaceDN w:val="0"/>
        <w:adjustRightInd w:val="0"/>
        <w:spacing w:before="62" w:after="0" w:line="246" w:lineRule="auto"/>
        <w:ind w:left="720" w:right="819" w:hanging="720"/>
        <w:jc w:val="both"/>
        <w:rPr>
          <w:color w:val="002060"/>
          <w:sz w:val="24"/>
          <w:szCs w:val="24"/>
        </w:rPr>
      </w:pPr>
      <w:r>
        <w:rPr>
          <w:rFonts w:cs="TimesNewRomanPSMT"/>
          <w:b/>
          <w:color w:val="002060"/>
          <w:sz w:val="24"/>
          <w:szCs w:val="24"/>
        </w:rPr>
        <w:t>5</w:t>
      </w:r>
      <w:r w:rsidRPr="00DE3D94">
        <w:rPr>
          <w:rFonts w:cs="TimesNewRomanPSMT"/>
          <w:b/>
          <w:color w:val="002060"/>
          <w:sz w:val="24"/>
          <w:szCs w:val="24"/>
        </w:rPr>
        <w:t xml:space="preserve">.1. </w:t>
      </w:r>
      <w:r>
        <w:rPr>
          <w:rFonts w:cs="TimesNewRomanPSMT"/>
          <w:b/>
          <w:color w:val="002060"/>
          <w:sz w:val="24"/>
          <w:szCs w:val="24"/>
        </w:rPr>
        <w:tab/>
      </w:r>
      <w:r w:rsidRPr="0053325B">
        <w:rPr>
          <w:color w:val="002060"/>
          <w:sz w:val="24"/>
          <w:szCs w:val="24"/>
        </w:rPr>
        <w:t>Τα σκάφη</w:t>
      </w:r>
      <w:r>
        <w:rPr>
          <w:color w:val="002060"/>
          <w:sz w:val="24"/>
          <w:szCs w:val="24"/>
        </w:rPr>
        <w:t xml:space="preserve"> σε κάθε κλάση</w:t>
      </w:r>
      <w:r w:rsidRPr="0053325B">
        <w:rPr>
          <w:color w:val="002060"/>
          <w:sz w:val="24"/>
          <w:szCs w:val="24"/>
        </w:rPr>
        <w:t xml:space="preserve"> θα αγωνιστούν σε μία σειρά που θα αποτελείται συνολικά από </w:t>
      </w:r>
      <w:r>
        <w:rPr>
          <w:color w:val="002060"/>
          <w:sz w:val="24"/>
          <w:szCs w:val="24"/>
        </w:rPr>
        <w:t>έξι (6)</w:t>
      </w:r>
      <w:r w:rsidRPr="0053325B">
        <w:rPr>
          <w:color w:val="002060"/>
          <w:sz w:val="24"/>
          <w:szCs w:val="24"/>
        </w:rPr>
        <w:t xml:space="preserve"> ιστιοδρομίες.</w:t>
      </w:r>
    </w:p>
    <w:p w14:paraId="2D4D9B41" w14:textId="1549E0B0" w:rsidR="0053325B" w:rsidRDefault="0053325B" w:rsidP="0053325B">
      <w:pPr>
        <w:pStyle w:val="BodyText"/>
        <w:widowControl w:val="0"/>
        <w:kinsoku w:val="0"/>
        <w:overflowPunct w:val="0"/>
        <w:autoSpaceDE w:val="0"/>
        <w:autoSpaceDN w:val="0"/>
        <w:adjustRightInd w:val="0"/>
        <w:spacing w:before="62" w:after="0" w:line="246" w:lineRule="auto"/>
        <w:ind w:left="720" w:right="819" w:hanging="720"/>
        <w:jc w:val="both"/>
        <w:rPr>
          <w:color w:val="002060"/>
          <w:sz w:val="24"/>
          <w:szCs w:val="24"/>
        </w:rPr>
      </w:pPr>
    </w:p>
    <w:p w14:paraId="255C485F" w14:textId="196BA2BE" w:rsidR="0053325B" w:rsidRDefault="0053325B" w:rsidP="0053325B">
      <w:pPr>
        <w:pBdr>
          <w:bottom w:val="single" w:sz="4" w:space="1" w:color="auto"/>
        </w:pBdr>
        <w:autoSpaceDE w:val="0"/>
        <w:autoSpaceDN w:val="0"/>
        <w:adjustRightInd w:val="0"/>
        <w:spacing w:before="120" w:after="0"/>
        <w:jc w:val="both"/>
        <w:rPr>
          <w:rFonts w:cs="TimesNewRomanPS-BoldMT"/>
          <w:b/>
          <w:bCs/>
          <w:color w:val="244061"/>
          <w:sz w:val="24"/>
          <w:szCs w:val="24"/>
        </w:rPr>
      </w:pPr>
      <w:r>
        <w:rPr>
          <w:rFonts w:cs="TimesNewRomanPS-BoldMT"/>
          <w:b/>
          <w:bCs/>
          <w:color w:val="244061"/>
          <w:sz w:val="24"/>
          <w:szCs w:val="24"/>
        </w:rPr>
        <w:t>6. ΣΗΜΑΤΑ ΚΛΑΣΕΩΝ</w:t>
      </w:r>
    </w:p>
    <w:p w14:paraId="424B243A" w14:textId="77777777" w:rsidR="0053325B" w:rsidRPr="0053325B" w:rsidRDefault="0053325B" w:rsidP="0053325B">
      <w:pPr>
        <w:pStyle w:val="BodyText"/>
        <w:widowControl w:val="0"/>
        <w:kinsoku w:val="0"/>
        <w:overflowPunct w:val="0"/>
        <w:autoSpaceDE w:val="0"/>
        <w:autoSpaceDN w:val="0"/>
        <w:adjustRightInd w:val="0"/>
        <w:spacing w:before="62" w:after="0" w:line="246" w:lineRule="auto"/>
        <w:ind w:left="720" w:right="819" w:hanging="720"/>
        <w:jc w:val="both"/>
        <w:rPr>
          <w:color w:val="002060"/>
          <w:sz w:val="24"/>
          <w:szCs w:val="24"/>
        </w:rPr>
      </w:pPr>
      <w:r>
        <w:rPr>
          <w:rFonts w:cs="TimesNewRomanPSMT"/>
          <w:b/>
          <w:color w:val="002060"/>
          <w:sz w:val="24"/>
          <w:szCs w:val="24"/>
        </w:rPr>
        <w:t>6</w:t>
      </w:r>
      <w:r w:rsidRPr="00DE3D94">
        <w:rPr>
          <w:rFonts w:cs="TimesNewRomanPSMT"/>
          <w:b/>
          <w:color w:val="002060"/>
          <w:sz w:val="24"/>
          <w:szCs w:val="24"/>
        </w:rPr>
        <w:t xml:space="preserve">.1. </w:t>
      </w:r>
      <w:r>
        <w:rPr>
          <w:rFonts w:cs="TimesNewRomanPSMT"/>
          <w:b/>
          <w:color w:val="002060"/>
          <w:sz w:val="24"/>
          <w:szCs w:val="24"/>
        </w:rPr>
        <w:tab/>
      </w:r>
      <w:r w:rsidRPr="0053325B">
        <w:rPr>
          <w:color w:val="002060"/>
          <w:sz w:val="24"/>
          <w:szCs w:val="24"/>
        </w:rPr>
        <w:t>Τα σήματα κλάσης θα είναι σημαίες με το σήμα της αντίστοιχης κλάσης όπως παρακάτω:</w:t>
      </w:r>
    </w:p>
    <w:tbl>
      <w:tblPr>
        <w:tblW w:w="6665" w:type="dxa"/>
        <w:jc w:val="center"/>
        <w:tblLayout w:type="fixed"/>
        <w:tblLook w:val="0000" w:firstRow="0" w:lastRow="0" w:firstColumn="0" w:lastColumn="0" w:noHBand="0" w:noVBand="0"/>
      </w:tblPr>
      <w:tblGrid>
        <w:gridCol w:w="1880"/>
        <w:gridCol w:w="2985"/>
        <w:gridCol w:w="1800"/>
      </w:tblGrid>
      <w:tr w:rsidR="0053325B" w:rsidRPr="0053325B" w14:paraId="54229466" w14:textId="77777777" w:rsidTr="001702F5">
        <w:trPr>
          <w:jc w:val="center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99564" w14:textId="77777777" w:rsidR="0053325B" w:rsidRPr="0053325B" w:rsidRDefault="0053325B" w:rsidP="0053325B">
            <w:pPr>
              <w:pStyle w:val="BodyText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2" w:after="0" w:line="246" w:lineRule="auto"/>
              <w:ind w:left="720" w:right="819" w:hanging="720"/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53325B">
              <w:rPr>
                <w:b/>
                <w:bCs/>
                <w:color w:val="002060"/>
                <w:sz w:val="24"/>
                <w:szCs w:val="24"/>
              </w:rPr>
              <w:t xml:space="preserve"> Κλάση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A512BF" w14:textId="7A45E110" w:rsidR="0053325B" w:rsidRPr="0053325B" w:rsidRDefault="0053325B" w:rsidP="0053325B">
            <w:pPr>
              <w:pStyle w:val="BodyText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2" w:after="0" w:line="246" w:lineRule="auto"/>
              <w:ind w:left="-29" w:right="90" w:firstLine="29"/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53325B">
              <w:rPr>
                <w:b/>
                <w:bCs/>
                <w:color w:val="002060"/>
                <w:sz w:val="24"/>
                <w:szCs w:val="24"/>
              </w:rPr>
              <w:t>Σημαία</w:t>
            </w:r>
            <w:r>
              <w:rPr>
                <w:b/>
                <w:bCs/>
                <w:color w:val="002060"/>
                <w:sz w:val="24"/>
                <w:szCs w:val="24"/>
              </w:rPr>
              <w:t xml:space="preserve"> Κλάσης</w:t>
            </w:r>
            <w:r w:rsidRPr="0053325B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CCCEB4" w14:textId="77777777" w:rsidR="0053325B" w:rsidRPr="0053325B" w:rsidRDefault="0053325B" w:rsidP="0053325B">
            <w:pPr>
              <w:pStyle w:val="BodyText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2" w:after="0" w:line="246" w:lineRule="auto"/>
              <w:ind w:left="720" w:right="819" w:hanging="720"/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53325B">
              <w:rPr>
                <w:b/>
                <w:bCs/>
                <w:color w:val="002060"/>
                <w:sz w:val="24"/>
                <w:szCs w:val="24"/>
              </w:rPr>
              <w:t>Φόντο</w:t>
            </w:r>
          </w:p>
        </w:tc>
      </w:tr>
      <w:tr w:rsidR="0053325B" w:rsidRPr="0053325B" w14:paraId="5CED5449" w14:textId="77777777" w:rsidTr="001702F5">
        <w:trPr>
          <w:jc w:val="center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3F20F" w14:textId="44E2625C" w:rsidR="001702F5" w:rsidRPr="0053325B" w:rsidRDefault="001702F5" w:rsidP="001702F5">
            <w:pPr>
              <w:pStyle w:val="BodyText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2" w:after="0" w:line="246" w:lineRule="auto"/>
              <w:ind w:left="60" w:right="75"/>
              <w:jc w:val="both"/>
              <w:rPr>
                <w:i/>
                <w:color w:val="002060"/>
                <w:sz w:val="24"/>
                <w:szCs w:val="24"/>
                <w:lang w:val="en-US"/>
              </w:rPr>
            </w:pPr>
            <w:r>
              <w:rPr>
                <w:i/>
                <w:color w:val="002060"/>
                <w:sz w:val="24"/>
                <w:szCs w:val="24"/>
                <w:lang w:val="en-US"/>
              </w:rPr>
              <w:t>J 24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89FD98" w14:textId="459D2175" w:rsidR="0053325B" w:rsidRPr="0053325B" w:rsidRDefault="008D1849" w:rsidP="008D1849">
            <w:pPr>
              <w:pStyle w:val="BodyText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2" w:after="0" w:line="246" w:lineRule="auto"/>
              <w:ind w:left="76" w:right="90" w:firstLine="14"/>
              <w:jc w:val="center"/>
              <w:rPr>
                <w:i/>
                <w:color w:val="002060"/>
                <w:sz w:val="24"/>
                <w:szCs w:val="24"/>
                <w:lang w:val="en-GB"/>
              </w:rPr>
            </w:pPr>
            <w:r>
              <w:rPr>
                <w:i/>
                <w:color w:val="002060"/>
                <w:sz w:val="24"/>
                <w:szCs w:val="24"/>
                <w:lang w:val="en-GB"/>
              </w:rPr>
              <w:t>J 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D28962" w14:textId="1A99D371" w:rsidR="0053325B" w:rsidRPr="008D1849" w:rsidRDefault="008D1849" w:rsidP="008D1849">
            <w:pPr>
              <w:pStyle w:val="BodyText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2" w:after="0" w:line="246" w:lineRule="auto"/>
              <w:ind w:right="1"/>
              <w:jc w:val="center"/>
              <w:rPr>
                <w:i/>
                <w:color w:val="002060"/>
                <w:sz w:val="24"/>
                <w:szCs w:val="24"/>
              </w:rPr>
            </w:pPr>
            <w:r>
              <w:rPr>
                <w:i/>
                <w:color w:val="002060"/>
                <w:sz w:val="24"/>
                <w:szCs w:val="24"/>
              </w:rPr>
              <w:t>Λευκό</w:t>
            </w:r>
          </w:p>
        </w:tc>
      </w:tr>
      <w:tr w:rsidR="0053325B" w:rsidRPr="0053325B" w14:paraId="1C426EBC" w14:textId="77777777" w:rsidTr="001702F5">
        <w:trPr>
          <w:jc w:val="center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74CA3" w14:textId="78670E9B" w:rsidR="0053325B" w:rsidRPr="0053325B" w:rsidRDefault="001702F5" w:rsidP="001702F5">
            <w:pPr>
              <w:pStyle w:val="BodyText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2" w:after="0" w:line="246" w:lineRule="auto"/>
              <w:ind w:right="75"/>
              <w:jc w:val="both"/>
              <w:rPr>
                <w:i/>
                <w:color w:val="002060"/>
                <w:sz w:val="24"/>
                <w:szCs w:val="24"/>
                <w:lang w:val="en-US"/>
              </w:rPr>
            </w:pPr>
            <w:r>
              <w:rPr>
                <w:i/>
                <w:color w:val="002060"/>
                <w:sz w:val="24"/>
                <w:szCs w:val="24"/>
                <w:lang w:val="en-US"/>
              </w:rPr>
              <w:t>Platu 25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D3D411" w14:textId="41BCE22E" w:rsidR="0053325B" w:rsidRPr="008D1849" w:rsidRDefault="008D1849" w:rsidP="008D1849">
            <w:pPr>
              <w:pStyle w:val="BodyText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2" w:after="0" w:line="246" w:lineRule="auto"/>
              <w:jc w:val="center"/>
              <w:rPr>
                <w:i/>
                <w:color w:val="002060"/>
                <w:sz w:val="24"/>
                <w:szCs w:val="24"/>
                <w:lang w:val="en-US"/>
              </w:rPr>
            </w:pPr>
            <w:r>
              <w:rPr>
                <w:i/>
                <w:color w:val="002060"/>
                <w:sz w:val="24"/>
                <w:szCs w:val="24"/>
                <w:lang w:val="en-US"/>
              </w:rPr>
              <w:t>Platu 25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7B7BA1" w14:textId="77CF4777" w:rsidR="0053325B" w:rsidRPr="0053325B" w:rsidRDefault="008D1849" w:rsidP="008D1849">
            <w:pPr>
              <w:pStyle w:val="BodyText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2" w:after="0" w:line="246" w:lineRule="auto"/>
              <w:ind w:right="91"/>
              <w:jc w:val="center"/>
              <w:rPr>
                <w:i/>
                <w:color w:val="002060"/>
                <w:sz w:val="24"/>
                <w:szCs w:val="24"/>
              </w:rPr>
            </w:pPr>
            <w:r>
              <w:rPr>
                <w:i/>
                <w:color w:val="002060"/>
                <w:sz w:val="24"/>
                <w:szCs w:val="24"/>
              </w:rPr>
              <w:t>Λευκό</w:t>
            </w:r>
          </w:p>
        </w:tc>
      </w:tr>
    </w:tbl>
    <w:p w14:paraId="06D55C65" w14:textId="77777777" w:rsidR="00BE36A5" w:rsidRDefault="00BE36A5" w:rsidP="008C7C15">
      <w:pPr>
        <w:pBdr>
          <w:bottom w:val="single" w:sz="4" w:space="1" w:color="auto"/>
        </w:pBdr>
        <w:autoSpaceDE w:val="0"/>
        <w:autoSpaceDN w:val="0"/>
        <w:adjustRightInd w:val="0"/>
        <w:spacing w:before="120" w:after="0"/>
        <w:jc w:val="both"/>
        <w:rPr>
          <w:rFonts w:cs="TimesNewRomanPS-BoldMT"/>
          <w:b/>
          <w:bCs/>
          <w:color w:val="244061"/>
          <w:sz w:val="24"/>
          <w:szCs w:val="24"/>
        </w:rPr>
      </w:pPr>
    </w:p>
    <w:p w14:paraId="794A8EF6" w14:textId="2DD69C77" w:rsidR="008C7C15" w:rsidRDefault="001702F5" w:rsidP="008C7C15">
      <w:pPr>
        <w:pBdr>
          <w:bottom w:val="single" w:sz="4" w:space="1" w:color="auto"/>
        </w:pBdr>
        <w:autoSpaceDE w:val="0"/>
        <w:autoSpaceDN w:val="0"/>
        <w:adjustRightInd w:val="0"/>
        <w:spacing w:before="120" w:after="0"/>
        <w:jc w:val="both"/>
        <w:rPr>
          <w:rFonts w:cs="TimesNewRomanPS-BoldMT"/>
          <w:b/>
          <w:bCs/>
          <w:color w:val="244061"/>
          <w:sz w:val="24"/>
          <w:szCs w:val="24"/>
        </w:rPr>
      </w:pPr>
      <w:r w:rsidRPr="001702F5">
        <w:rPr>
          <w:rFonts w:cs="TimesNewRomanPS-BoldMT"/>
          <w:b/>
          <w:bCs/>
          <w:color w:val="244061"/>
          <w:sz w:val="24"/>
          <w:szCs w:val="24"/>
        </w:rPr>
        <w:t>7</w:t>
      </w:r>
      <w:r w:rsidR="008C7C15">
        <w:rPr>
          <w:rFonts w:cs="TimesNewRomanPS-BoldMT"/>
          <w:b/>
          <w:bCs/>
          <w:color w:val="244061"/>
          <w:sz w:val="24"/>
          <w:szCs w:val="24"/>
        </w:rPr>
        <w:t>. ΠΡΟΓΡΑΜΜΑ</w:t>
      </w:r>
    </w:p>
    <w:p w14:paraId="5ECE59B7" w14:textId="2FE787B2" w:rsidR="001702F5" w:rsidRDefault="001702F5" w:rsidP="001702F5">
      <w:pPr>
        <w:autoSpaceDE w:val="0"/>
        <w:autoSpaceDN w:val="0"/>
        <w:adjustRightInd w:val="0"/>
        <w:spacing w:after="0"/>
        <w:jc w:val="both"/>
        <w:rPr>
          <w:rFonts w:cs="TimesNewRomanPSMT"/>
          <w:color w:val="244061"/>
          <w:sz w:val="24"/>
          <w:szCs w:val="24"/>
        </w:rPr>
      </w:pPr>
      <w:r w:rsidRPr="00CB0D21">
        <w:rPr>
          <w:rFonts w:cs="TimesNewRomanPSMT"/>
          <w:b/>
          <w:color w:val="244061"/>
          <w:sz w:val="24"/>
          <w:szCs w:val="24"/>
        </w:rPr>
        <w:t>7</w:t>
      </w:r>
      <w:r>
        <w:rPr>
          <w:rFonts w:cs="TimesNewRomanPSMT"/>
          <w:b/>
          <w:color w:val="244061"/>
          <w:sz w:val="24"/>
          <w:szCs w:val="24"/>
        </w:rPr>
        <w:t>.1.</w:t>
      </w:r>
      <w:r>
        <w:rPr>
          <w:rFonts w:cs="TimesNewRomanPSMT"/>
          <w:color w:val="244061"/>
          <w:sz w:val="24"/>
          <w:szCs w:val="24"/>
        </w:rPr>
        <w:t xml:space="preserve"> </w:t>
      </w:r>
      <w:r>
        <w:rPr>
          <w:rFonts w:cs="TimesNewRomanPSMT"/>
          <w:color w:val="244061"/>
          <w:sz w:val="24"/>
          <w:szCs w:val="24"/>
        </w:rPr>
        <w:tab/>
        <w:t>Το πρόγραμμα του Αγώνα είναι το ακόλουθο:</w:t>
      </w:r>
    </w:p>
    <w:tbl>
      <w:tblPr>
        <w:tblW w:w="8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1255"/>
        <w:gridCol w:w="3789"/>
        <w:gridCol w:w="2068"/>
      </w:tblGrid>
      <w:tr w:rsidR="001702F5" w:rsidRPr="00EC16AA" w14:paraId="2D925476" w14:textId="77777777" w:rsidTr="009266F7">
        <w:trPr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AAE8" w14:textId="77777777" w:rsidR="001702F5" w:rsidRPr="00EC16AA" w:rsidRDefault="001702F5" w:rsidP="009266F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PSMT"/>
                <w:color w:val="244061"/>
                <w:sz w:val="24"/>
                <w:szCs w:val="24"/>
                <w:lang w:val="en-US"/>
              </w:rPr>
            </w:pPr>
            <w:r w:rsidRPr="00EC16AA">
              <w:rPr>
                <w:rFonts w:cs="TimesNewRomanPS-BoldMT"/>
                <w:b/>
                <w:bCs/>
                <w:color w:val="244061"/>
                <w:sz w:val="24"/>
                <w:szCs w:val="24"/>
              </w:rPr>
              <w:t>Ημέρα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4F90" w14:textId="20117508" w:rsidR="001702F5" w:rsidRPr="00EC16AA" w:rsidRDefault="001702F5" w:rsidP="009266F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PSMT"/>
                <w:color w:val="244061"/>
                <w:sz w:val="24"/>
                <w:szCs w:val="24"/>
                <w:lang w:val="en-US"/>
              </w:rPr>
            </w:pPr>
            <w:r w:rsidRPr="00EC16AA">
              <w:rPr>
                <w:rFonts w:cs="TimesNewRomanPS-BoldMT"/>
                <w:b/>
                <w:bCs/>
                <w:color w:val="244061"/>
                <w:sz w:val="24"/>
                <w:szCs w:val="24"/>
              </w:rPr>
              <w:t>Ημ/</w:t>
            </w:r>
            <w:r w:rsidR="00707471" w:rsidRPr="00EC16AA">
              <w:rPr>
                <w:rFonts w:cs="TimesNewRomanPS-BoldMT"/>
                <w:b/>
                <w:bCs/>
                <w:color w:val="244061"/>
                <w:sz w:val="24"/>
                <w:szCs w:val="24"/>
              </w:rPr>
              <w:t>νια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1383" w14:textId="77777777" w:rsidR="001702F5" w:rsidRPr="00EC16AA" w:rsidRDefault="001702F5" w:rsidP="009266F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PSMT"/>
                <w:color w:val="244061"/>
                <w:sz w:val="24"/>
                <w:szCs w:val="24"/>
                <w:lang w:val="en-US"/>
              </w:rPr>
            </w:pPr>
            <w:r w:rsidRPr="00EC16AA">
              <w:rPr>
                <w:rFonts w:cs="TimesNewRomanPS-BoldMT"/>
                <w:b/>
                <w:bCs/>
                <w:color w:val="244061"/>
                <w:sz w:val="24"/>
                <w:szCs w:val="24"/>
              </w:rPr>
              <w:t>Πρόγραμμα Αγώνων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7E60" w14:textId="77777777" w:rsidR="001702F5" w:rsidRPr="00EC16AA" w:rsidRDefault="001702F5" w:rsidP="00926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color w:val="244061"/>
                <w:sz w:val="24"/>
                <w:szCs w:val="24"/>
              </w:rPr>
            </w:pPr>
            <w:r w:rsidRPr="00EC16AA">
              <w:rPr>
                <w:rFonts w:cs="TimesNewRomanPS-BoldMT"/>
                <w:b/>
                <w:bCs/>
                <w:color w:val="244061"/>
                <w:sz w:val="24"/>
                <w:szCs w:val="24"/>
              </w:rPr>
              <w:t>Προειδοποιητικό</w:t>
            </w:r>
          </w:p>
          <w:p w14:paraId="52D41765" w14:textId="77777777" w:rsidR="001702F5" w:rsidRPr="00EC16AA" w:rsidRDefault="001702F5" w:rsidP="009266F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PSMT"/>
                <w:color w:val="244061"/>
                <w:sz w:val="24"/>
                <w:szCs w:val="24"/>
                <w:lang w:val="en-US"/>
              </w:rPr>
            </w:pPr>
            <w:r w:rsidRPr="00EC16AA">
              <w:rPr>
                <w:rFonts w:cs="TimesNewRomanPS-BoldMT"/>
                <w:b/>
                <w:bCs/>
                <w:color w:val="244061"/>
                <w:sz w:val="24"/>
                <w:szCs w:val="24"/>
              </w:rPr>
              <w:t>Σήμα / Ώρα</w:t>
            </w:r>
          </w:p>
        </w:tc>
      </w:tr>
      <w:tr w:rsidR="00CB0D21" w:rsidRPr="00EC16AA" w14:paraId="4B6C5071" w14:textId="77777777" w:rsidTr="009266F7">
        <w:trPr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B816" w14:textId="7A9022F8" w:rsidR="00CB0D21" w:rsidRPr="00712DE5" w:rsidRDefault="00CB0D21" w:rsidP="00CB0D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PSMT"/>
                <w:color w:val="244061"/>
                <w:sz w:val="24"/>
                <w:szCs w:val="24"/>
                <w:lang w:val="en-US"/>
              </w:rPr>
            </w:pPr>
            <w:r w:rsidRPr="00712DE5">
              <w:rPr>
                <w:rFonts w:cs="TimesNewRomanPSMT"/>
                <w:color w:val="244061"/>
                <w:sz w:val="24"/>
                <w:szCs w:val="24"/>
              </w:rPr>
              <w:t>Σάββατο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F1FE" w14:textId="069A80A1" w:rsidR="00CB0D21" w:rsidRPr="00712DE5" w:rsidRDefault="00CB0D21" w:rsidP="00CB0D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PSMT"/>
                <w:color w:val="244061"/>
                <w:sz w:val="24"/>
                <w:szCs w:val="24"/>
                <w:lang w:val="en-US"/>
              </w:rPr>
            </w:pPr>
            <w:r>
              <w:rPr>
                <w:rFonts w:cs="TimesNewRomanPSMT"/>
                <w:color w:val="244061"/>
                <w:sz w:val="24"/>
                <w:szCs w:val="24"/>
              </w:rPr>
              <w:t>16/4/2022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03A5" w14:textId="77777777" w:rsidR="00CB0D21" w:rsidRPr="00EC16AA" w:rsidRDefault="00CB0D21" w:rsidP="00CB0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color w:val="244061"/>
                <w:sz w:val="24"/>
                <w:szCs w:val="24"/>
              </w:rPr>
            </w:pPr>
            <w:r w:rsidRPr="00EC16AA">
              <w:rPr>
                <w:rFonts w:cs="TimesNewRomanPSMT"/>
                <w:color w:val="244061"/>
                <w:sz w:val="24"/>
                <w:szCs w:val="24"/>
              </w:rPr>
              <w:t>Εγγραφή/ Έλεγχος-</w:t>
            </w:r>
          </w:p>
          <w:p w14:paraId="7BDCBF62" w14:textId="0422AB16" w:rsidR="00CB0D21" w:rsidRPr="00EC16AA" w:rsidRDefault="00CB0D21" w:rsidP="00CB0D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PSMT"/>
                <w:color w:val="244061"/>
                <w:sz w:val="24"/>
                <w:szCs w:val="24"/>
              </w:rPr>
            </w:pPr>
            <w:r w:rsidRPr="00EC16AA">
              <w:rPr>
                <w:rFonts w:cs="TimesNewRomanPSMT"/>
                <w:color w:val="244061"/>
                <w:sz w:val="24"/>
                <w:szCs w:val="24"/>
              </w:rPr>
              <w:t>Επιθεώρηση Σκαφών/ Καθέλκυση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18B9" w14:textId="410A0BD0" w:rsidR="00CB0D21" w:rsidRPr="00E22B74" w:rsidRDefault="00CB0D21" w:rsidP="00CB0D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PSMT"/>
                <w:color w:val="244061"/>
                <w:sz w:val="24"/>
                <w:szCs w:val="24"/>
              </w:rPr>
            </w:pPr>
            <w:r>
              <w:rPr>
                <w:rFonts w:cs="TimesNewRomanPSMT"/>
                <w:color w:val="244061"/>
                <w:sz w:val="24"/>
                <w:szCs w:val="24"/>
              </w:rPr>
              <w:t>09:00</w:t>
            </w:r>
          </w:p>
        </w:tc>
      </w:tr>
      <w:tr w:rsidR="00CB0D21" w:rsidRPr="00EC16AA" w14:paraId="22A51061" w14:textId="77777777" w:rsidTr="009266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D3B9" w14:textId="77777777" w:rsidR="00CB0D21" w:rsidRPr="00E22B74" w:rsidRDefault="00CB0D21" w:rsidP="00CB0D21">
            <w:pPr>
              <w:spacing w:after="0" w:line="240" w:lineRule="auto"/>
              <w:rPr>
                <w:rFonts w:cs="TimesNewRomanPSMT"/>
                <w:color w:val="24406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1D6D" w14:textId="77777777" w:rsidR="00CB0D21" w:rsidRPr="00E22B74" w:rsidRDefault="00CB0D21" w:rsidP="00CB0D21">
            <w:pPr>
              <w:spacing w:after="0" w:line="240" w:lineRule="auto"/>
              <w:rPr>
                <w:rFonts w:cs="TimesNewRomanPSMT"/>
                <w:color w:val="244061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A16F" w14:textId="30501252" w:rsidR="00CB0D21" w:rsidRPr="00EC16AA" w:rsidRDefault="00CB0D21" w:rsidP="00CB0D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PSMT"/>
                <w:color w:val="244061"/>
                <w:sz w:val="24"/>
                <w:szCs w:val="24"/>
                <w:lang w:val="en-US"/>
              </w:rPr>
            </w:pPr>
            <w:r w:rsidRPr="00EC16AA">
              <w:rPr>
                <w:rFonts w:cs="TimesNewRomanPSMT"/>
                <w:color w:val="244061"/>
                <w:sz w:val="24"/>
                <w:szCs w:val="24"/>
              </w:rPr>
              <w:t>Συγκέντρωση Κυβερνητών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BFA10" w14:textId="0ADB9175" w:rsidR="00CB0D21" w:rsidRPr="00EC16AA" w:rsidRDefault="00CB0D21" w:rsidP="00CB0D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PSMT"/>
                <w:color w:val="244061"/>
                <w:sz w:val="24"/>
                <w:szCs w:val="24"/>
                <w:lang w:val="en-US"/>
              </w:rPr>
            </w:pPr>
            <w:r>
              <w:rPr>
                <w:rFonts w:cs="TimesNewRomanPSMT"/>
                <w:color w:val="244061"/>
                <w:sz w:val="24"/>
                <w:szCs w:val="24"/>
              </w:rPr>
              <w:t>10:00</w:t>
            </w:r>
          </w:p>
        </w:tc>
      </w:tr>
      <w:tr w:rsidR="00CB0D21" w:rsidRPr="00EC16AA" w14:paraId="40DB7F33" w14:textId="77777777" w:rsidTr="009266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278A" w14:textId="77777777" w:rsidR="00CB0D21" w:rsidRPr="00712DE5" w:rsidRDefault="00CB0D21" w:rsidP="00CB0D21">
            <w:pPr>
              <w:spacing w:after="0" w:line="240" w:lineRule="auto"/>
              <w:rPr>
                <w:rFonts w:cs="TimesNewRomanPSMT"/>
                <w:color w:val="24406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ABDC" w14:textId="77777777" w:rsidR="00CB0D21" w:rsidRPr="00712DE5" w:rsidRDefault="00CB0D21" w:rsidP="00CB0D21">
            <w:pPr>
              <w:spacing w:after="0" w:line="240" w:lineRule="auto"/>
              <w:rPr>
                <w:rFonts w:cs="TimesNewRomanPSMT"/>
                <w:color w:val="244061"/>
                <w:sz w:val="24"/>
                <w:szCs w:val="24"/>
                <w:lang w:val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B86B" w14:textId="44333665" w:rsidR="00CB0D21" w:rsidRPr="00EC16AA" w:rsidRDefault="00CB0D21" w:rsidP="00CB0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color w:val="244061"/>
                <w:sz w:val="24"/>
                <w:szCs w:val="24"/>
              </w:rPr>
            </w:pPr>
            <w:r w:rsidRPr="00EC16AA">
              <w:rPr>
                <w:rFonts w:cs="TimesNewRomanPSMT"/>
                <w:color w:val="244061"/>
                <w:sz w:val="24"/>
                <w:szCs w:val="24"/>
              </w:rPr>
              <w:t>Ιστιοδρομίες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9BC5" w14:textId="5E95A4F3" w:rsidR="00CB0D21" w:rsidRPr="00EC16AA" w:rsidRDefault="00CB0D21" w:rsidP="00CB0D2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PSMT"/>
                <w:color w:val="244061"/>
                <w:sz w:val="24"/>
                <w:szCs w:val="24"/>
              </w:rPr>
            </w:pPr>
            <w:r>
              <w:rPr>
                <w:rFonts w:cs="TimesNewRomanPSMT"/>
                <w:color w:val="244061"/>
                <w:sz w:val="24"/>
                <w:szCs w:val="24"/>
              </w:rPr>
              <w:t>1</w:t>
            </w:r>
            <w:r w:rsidR="00A20AE3">
              <w:rPr>
                <w:rFonts w:cs="TimesNewRomanPSMT"/>
                <w:color w:val="244061"/>
                <w:sz w:val="24"/>
                <w:szCs w:val="24"/>
              </w:rPr>
              <w:t>3</w:t>
            </w:r>
            <w:r>
              <w:rPr>
                <w:rFonts w:cs="TimesNewRomanPSMT"/>
                <w:color w:val="244061"/>
                <w:sz w:val="24"/>
                <w:szCs w:val="24"/>
              </w:rPr>
              <w:t>:00</w:t>
            </w:r>
          </w:p>
        </w:tc>
      </w:tr>
      <w:tr w:rsidR="00CB0D21" w:rsidRPr="00EC16AA" w14:paraId="03D8243B" w14:textId="77777777" w:rsidTr="009266F7">
        <w:trPr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AEEE" w14:textId="4C79AA4F" w:rsidR="00CB0D21" w:rsidRPr="00712DE5" w:rsidRDefault="00CB0D21" w:rsidP="00CB0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color w:val="244061"/>
                <w:sz w:val="24"/>
                <w:szCs w:val="24"/>
              </w:rPr>
            </w:pPr>
            <w:r w:rsidRPr="00712DE5">
              <w:rPr>
                <w:rFonts w:cs="TimesNewRomanPSMT"/>
                <w:color w:val="244061"/>
                <w:sz w:val="24"/>
                <w:szCs w:val="24"/>
              </w:rPr>
              <w:t>Κυριακή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AD6A" w14:textId="728772C3" w:rsidR="00CB0D21" w:rsidRPr="00712DE5" w:rsidRDefault="00CB0D21" w:rsidP="00CB0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color w:val="244061"/>
                <w:sz w:val="24"/>
                <w:szCs w:val="24"/>
                <w:lang w:val="en-US"/>
              </w:rPr>
            </w:pPr>
            <w:r>
              <w:rPr>
                <w:rFonts w:cs="TimesNewRomanPSMT"/>
                <w:color w:val="244061"/>
                <w:sz w:val="24"/>
                <w:szCs w:val="24"/>
              </w:rPr>
              <w:t>17/4/2022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83E4" w14:textId="33869AF9" w:rsidR="00CB0D21" w:rsidRPr="00EC16AA" w:rsidRDefault="00CB0D21" w:rsidP="00CB0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color w:val="244061"/>
                <w:sz w:val="24"/>
                <w:szCs w:val="24"/>
              </w:rPr>
            </w:pPr>
            <w:r w:rsidRPr="00EC16AA">
              <w:rPr>
                <w:rFonts w:cs="TimesNewRomanPSMT"/>
                <w:color w:val="244061"/>
                <w:sz w:val="24"/>
                <w:szCs w:val="24"/>
              </w:rPr>
              <w:t>Ιστιοδρομίες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8722" w14:textId="67BA5062" w:rsidR="00CB0D21" w:rsidRPr="00EC16AA" w:rsidRDefault="00CB0D21" w:rsidP="00CB0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color w:val="244061"/>
                <w:sz w:val="24"/>
                <w:szCs w:val="24"/>
              </w:rPr>
            </w:pPr>
            <w:r>
              <w:rPr>
                <w:rFonts w:cs="TimesNewRomanPSMT"/>
                <w:color w:val="244061"/>
                <w:sz w:val="24"/>
                <w:szCs w:val="24"/>
              </w:rPr>
              <w:t>1</w:t>
            </w:r>
            <w:r w:rsidR="00A20AE3">
              <w:rPr>
                <w:rFonts w:cs="TimesNewRomanPSMT"/>
                <w:color w:val="244061"/>
                <w:sz w:val="24"/>
                <w:szCs w:val="24"/>
              </w:rPr>
              <w:t>3</w:t>
            </w:r>
            <w:r>
              <w:rPr>
                <w:rFonts w:cs="TimesNewRomanPSMT"/>
                <w:color w:val="244061"/>
                <w:sz w:val="24"/>
                <w:szCs w:val="24"/>
              </w:rPr>
              <w:t>:00</w:t>
            </w:r>
          </w:p>
        </w:tc>
      </w:tr>
      <w:tr w:rsidR="00CB0D21" w:rsidRPr="00EC16AA" w14:paraId="6AAD819F" w14:textId="77777777" w:rsidTr="009266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AF19" w14:textId="77777777" w:rsidR="00CB0D21" w:rsidRPr="00EC16AA" w:rsidRDefault="00CB0D21" w:rsidP="00CB0D21">
            <w:pPr>
              <w:spacing w:after="0" w:line="240" w:lineRule="auto"/>
              <w:rPr>
                <w:rFonts w:cs="TimesNewRomanPSMT"/>
                <w:color w:val="24406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0662" w14:textId="77777777" w:rsidR="00CB0D21" w:rsidRPr="00EC16AA" w:rsidRDefault="00CB0D21" w:rsidP="00CB0D21">
            <w:pPr>
              <w:spacing w:after="0" w:line="240" w:lineRule="auto"/>
              <w:rPr>
                <w:rFonts w:cs="TimesNewRomanPSMT"/>
                <w:color w:val="244061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AF33" w14:textId="1D296FB0" w:rsidR="00CB0D21" w:rsidRPr="00EC16AA" w:rsidRDefault="00CB0D21" w:rsidP="00CB0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color w:val="244061"/>
                <w:sz w:val="24"/>
                <w:szCs w:val="24"/>
              </w:rPr>
            </w:pPr>
            <w:r w:rsidRPr="00EC16AA">
              <w:rPr>
                <w:rFonts w:cs="TimesNewRomanPSMT"/>
                <w:color w:val="244061"/>
                <w:sz w:val="24"/>
                <w:szCs w:val="24"/>
              </w:rPr>
              <w:t>Απονομές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F09F2" w14:textId="3DFA7A1B" w:rsidR="00CB0D21" w:rsidRPr="00EC16AA" w:rsidRDefault="00CB0D21" w:rsidP="00CB0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color w:val="244061"/>
                <w:sz w:val="24"/>
                <w:szCs w:val="24"/>
              </w:rPr>
            </w:pPr>
            <w:r>
              <w:rPr>
                <w:rFonts w:cs="TimesNewRomanPSMT"/>
                <w:color w:val="244061"/>
                <w:sz w:val="24"/>
                <w:szCs w:val="24"/>
              </w:rPr>
              <w:t>1</w:t>
            </w:r>
            <w:r w:rsidR="00A20AE3">
              <w:rPr>
                <w:rFonts w:cs="TimesNewRomanPSMT"/>
                <w:color w:val="244061"/>
                <w:sz w:val="24"/>
                <w:szCs w:val="24"/>
              </w:rPr>
              <w:t>9</w:t>
            </w:r>
            <w:r>
              <w:rPr>
                <w:rFonts w:cs="TimesNewRomanPSMT"/>
                <w:color w:val="244061"/>
                <w:sz w:val="24"/>
                <w:szCs w:val="24"/>
              </w:rPr>
              <w:t>:00</w:t>
            </w:r>
          </w:p>
        </w:tc>
      </w:tr>
    </w:tbl>
    <w:p w14:paraId="1D52A295" w14:textId="1686E512" w:rsidR="001702F5" w:rsidRDefault="001702F5" w:rsidP="001702F5">
      <w:pPr>
        <w:autoSpaceDE w:val="0"/>
        <w:autoSpaceDN w:val="0"/>
        <w:adjustRightInd w:val="0"/>
        <w:spacing w:before="120" w:after="0"/>
        <w:jc w:val="both"/>
        <w:rPr>
          <w:rFonts w:cs="TimesNewRomanPSMT"/>
          <w:color w:val="244061"/>
          <w:sz w:val="24"/>
          <w:szCs w:val="24"/>
        </w:rPr>
      </w:pPr>
      <w:r w:rsidRPr="00CB0D21">
        <w:rPr>
          <w:rFonts w:cs="TimesNewRomanPSMT"/>
          <w:b/>
          <w:color w:val="244061"/>
          <w:sz w:val="24"/>
          <w:szCs w:val="24"/>
        </w:rPr>
        <w:t>7</w:t>
      </w:r>
      <w:r>
        <w:rPr>
          <w:rFonts w:cs="TimesNewRomanPSMT"/>
          <w:b/>
          <w:color w:val="244061"/>
          <w:sz w:val="24"/>
          <w:szCs w:val="24"/>
        </w:rPr>
        <w:t>.2.</w:t>
      </w:r>
      <w:r>
        <w:rPr>
          <w:rFonts w:cs="TimesNewRomanPSMT"/>
          <w:color w:val="244061"/>
          <w:sz w:val="24"/>
          <w:szCs w:val="24"/>
        </w:rPr>
        <w:t xml:space="preserve"> </w:t>
      </w:r>
      <w:r>
        <w:rPr>
          <w:rFonts w:cs="TimesNewRomanPSMT"/>
          <w:color w:val="244061"/>
          <w:sz w:val="24"/>
          <w:szCs w:val="24"/>
        </w:rPr>
        <w:tab/>
        <w:t>Ο προγραμματισμένος αριθμός ιστιοδρομιών ορίζεται σε 6.</w:t>
      </w:r>
    </w:p>
    <w:p w14:paraId="0633DE3D" w14:textId="5B84DD75" w:rsidR="001702F5" w:rsidRDefault="001702F5" w:rsidP="001702F5">
      <w:pPr>
        <w:autoSpaceDE w:val="0"/>
        <w:autoSpaceDN w:val="0"/>
        <w:adjustRightInd w:val="0"/>
        <w:spacing w:after="0"/>
        <w:ind w:left="720" w:hanging="720"/>
        <w:jc w:val="both"/>
        <w:rPr>
          <w:rFonts w:cs="TimesNewRomanPSMT"/>
          <w:color w:val="244061"/>
          <w:sz w:val="24"/>
          <w:szCs w:val="24"/>
        </w:rPr>
      </w:pPr>
      <w:r w:rsidRPr="001702F5">
        <w:rPr>
          <w:rFonts w:cs="TimesNewRomanPSMT"/>
          <w:b/>
          <w:bCs/>
          <w:color w:val="244061"/>
          <w:sz w:val="24"/>
          <w:szCs w:val="24"/>
        </w:rPr>
        <w:t>7</w:t>
      </w:r>
      <w:r>
        <w:rPr>
          <w:rFonts w:cs="TimesNewRomanPSMT"/>
          <w:b/>
          <w:bCs/>
          <w:color w:val="244061"/>
          <w:sz w:val="24"/>
          <w:szCs w:val="24"/>
        </w:rPr>
        <w:t>.3</w:t>
      </w:r>
      <w:r>
        <w:rPr>
          <w:rFonts w:cs="TimesNewRomanPSMT"/>
          <w:b/>
          <w:bCs/>
          <w:color w:val="244061"/>
          <w:sz w:val="24"/>
          <w:szCs w:val="24"/>
        </w:rPr>
        <w:tab/>
      </w:r>
      <w:r>
        <w:rPr>
          <w:rFonts w:cs="TimesNewRomanPSMT"/>
          <w:color w:val="244061"/>
          <w:sz w:val="24"/>
          <w:szCs w:val="24"/>
        </w:rPr>
        <w:t xml:space="preserve">Έχουν προγραμματιστεί 3 ιστιοδρομίες την ημέρα. Η Επιτροπή Αγώνα μπορεί να μετατρέψει το πρόγραμμα των ιστιοδρομιών ανάλογα με τις καιρικές συνθήκες. Μία έξτρα ιστιοδρομία </w:t>
      </w:r>
      <w:r>
        <w:rPr>
          <w:rFonts w:cs="TimesNewRomanPSMT"/>
          <w:color w:val="244061"/>
          <w:sz w:val="24"/>
          <w:szCs w:val="24"/>
        </w:rPr>
        <w:lastRenderedPageBreak/>
        <w:t>την ημέρα μπορεί να πραγματοποιηθεί, υπό τον όρο ότι θα ξεπεράσει τον προγραμματισμένο αριθμό ιστιοδρομιών της ημέρας μόνο κατά μία.</w:t>
      </w:r>
    </w:p>
    <w:p w14:paraId="0EE16ECE" w14:textId="0AF4D028" w:rsidR="001702F5" w:rsidRDefault="001702F5" w:rsidP="001702F5">
      <w:pPr>
        <w:autoSpaceDE w:val="0"/>
        <w:autoSpaceDN w:val="0"/>
        <w:adjustRightInd w:val="0"/>
        <w:spacing w:after="0"/>
        <w:ind w:left="720" w:hanging="720"/>
        <w:jc w:val="both"/>
        <w:rPr>
          <w:rFonts w:cs="TimesNewRomanPSMT"/>
          <w:color w:val="244061"/>
          <w:sz w:val="24"/>
          <w:szCs w:val="24"/>
        </w:rPr>
      </w:pPr>
      <w:r w:rsidRPr="00CB0D21">
        <w:rPr>
          <w:rFonts w:cs="TimesNewRomanPS-BoldMT"/>
          <w:b/>
          <w:bCs/>
          <w:color w:val="244061"/>
          <w:sz w:val="24"/>
          <w:szCs w:val="24"/>
        </w:rPr>
        <w:t>7</w:t>
      </w:r>
      <w:r>
        <w:rPr>
          <w:rFonts w:cs="TimesNewRomanPS-BoldMT"/>
          <w:b/>
          <w:bCs/>
          <w:color w:val="244061"/>
          <w:sz w:val="24"/>
          <w:szCs w:val="24"/>
        </w:rPr>
        <w:t xml:space="preserve">.4. </w:t>
      </w:r>
      <w:r>
        <w:rPr>
          <w:rFonts w:cs="TimesNewRomanPS-BoldMT"/>
          <w:b/>
          <w:bCs/>
          <w:color w:val="244061"/>
          <w:sz w:val="24"/>
          <w:szCs w:val="24"/>
        </w:rPr>
        <w:tab/>
      </w:r>
      <w:r>
        <w:rPr>
          <w:rFonts w:cs="TimesNewRomanPS-BoldMT"/>
          <w:color w:val="244061"/>
          <w:sz w:val="24"/>
          <w:szCs w:val="24"/>
        </w:rPr>
        <w:t xml:space="preserve">Την τελευταία ημέρα της διοργάνωσης δε θα δοθεί προειδοποιητικό σήμα μετά τις </w:t>
      </w:r>
      <w:r w:rsidR="00F53DC8">
        <w:rPr>
          <w:rFonts w:cs="TimesNewRomanPS-BoldMT"/>
          <w:color w:val="244061"/>
          <w:sz w:val="24"/>
          <w:szCs w:val="24"/>
        </w:rPr>
        <w:t>1</w:t>
      </w:r>
      <w:r w:rsidR="00A20AE3">
        <w:rPr>
          <w:rFonts w:cs="TimesNewRomanPS-BoldMT"/>
          <w:color w:val="244061"/>
          <w:sz w:val="24"/>
          <w:szCs w:val="24"/>
        </w:rPr>
        <w:t>8</w:t>
      </w:r>
      <w:r w:rsidR="00F53DC8">
        <w:rPr>
          <w:rFonts w:cs="TimesNewRomanPS-BoldMT"/>
          <w:color w:val="244061"/>
          <w:sz w:val="24"/>
          <w:szCs w:val="24"/>
        </w:rPr>
        <w:t>:00,</w:t>
      </w:r>
      <w:r>
        <w:rPr>
          <w:rFonts w:cs="TimesNewRomanPS-BoldMT"/>
          <w:color w:val="244061"/>
          <w:sz w:val="24"/>
          <w:szCs w:val="24"/>
        </w:rPr>
        <w:t xml:space="preserve"> </w:t>
      </w:r>
      <w:r>
        <w:rPr>
          <w:rFonts w:cs="TimesNewRomanPSMT"/>
          <w:color w:val="244061"/>
          <w:sz w:val="24"/>
          <w:szCs w:val="24"/>
        </w:rPr>
        <w:t>παρά μόνον μετά από γενική ανάκληση.</w:t>
      </w:r>
    </w:p>
    <w:p w14:paraId="6AE6FC56" w14:textId="7263194B" w:rsidR="008C7C15" w:rsidRDefault="008C7C15" w:rsidP="008C7C15">
      <w:pPr>
        <w:autoSpaceDE w:val="0"/>
        <w:autoSpaceDN w:val="0"/>
        <w:adjustRightInd w:val="0"/>
        <w:spacing w:after="0"/>
        <w:jc w:val="both"/>
        <w:rPr>
          <w:rFonts w:cs="TimesNewRomanPSMT"/>
          <w:color w:val="244061"/>
          <w:sz w:val="24"/>
          <w:szCs w:val="24"/>
        </w:rPr>
      </w:pPr>
    </w:p>
    <w:p w14:paraId="3A6B60E9" w14:textId="4D403670" w:rsidR="008C7C15" w:rsidRDefault="001702F5" w:rsidP="008C7C15">
      <w:pPr>
        <w:pBdr>
          <w:bottom w:val="single" w:sz="4" w:space="1" w:color="auto"/>
        </w:pBdr>
        <w:autoSpaceDE w:val="0"/>
        <w:autoSpaceDN w:val="0"/>
        <w:adjustRightInd w:val="0"/>
        <w:spacing w:before="120" w:after="0"/>
        <w:jc w:val="both"/>
        <w:rPr>
          <w:rFonts w:cs="TimesNewRomanPS-BoldMT"/>
          <w:b/>
          <w:bCs/>
          <w:color w:val="244061"/>
          <w:sz w:val="24"/>
          <w:szCs w:val="24"/>
        </w:rPr>
      </w:pPr>
      <w:r w:rsidRPr="001702F5">
        <w:rPr>
          <w:rFonts w:cs="TimesNewRomanPS-BoldMT"/>
          <w:b/>
          <w:bCs/>
          <w:color w:val="244061"/>
          <w:sz w:val="24"/>
          <w:szCs w:val="24"/>
        </w:rPr>
        <w:t>8</w:t>
      </w:r>
      <w:r w:rsidR="008C7C15">
        <w:rPr>
          <w:rFonts w:cs="TimesNewRomanPS-BoldMT"/>
          <w:b/>
          <w:bCs/>
          <w:color w:val="244061"/>
          <w:sz w:val="24"/>
          <w:szCs w:val="24"/>
        </w:rPr>
        <w:t xml:space="preserve">. </w:t>
      </w:r>
      <w:r w:rsidR="007C4523">
        <w:rPr>
          <w:rFonts w:cs="TimesNewRomanPS-BoldMT"/>
          <w:b/>
          <w:bCs/>
          <w:color w:val="244061"/>
          <w:sz w:val="24"/>
          <w:szCs w:val="24"/>
        </w:rPr>
        <w:t>ΠΕΡΙΟΧΗ ΙΣΤΙΟΔΡΟΜΙΩΝ</w:t>
      </w:r>
    </w:p>
    <w:p w14:paraId="44719340" w14:textId="759AF57A" w:rsidR="008C7C15" w:rsidRPr="007D477F" w:rsidRDefault="001702F5" w:rsidP="008C7C15">
      <w:pPr>
        <w:autoSpaceDE w:val="0"/>
        <w:autoSpaceDN w:val="0"/>
        <w:adjustRightInd w:val="0"/>
        <w:spacing w:after="0"/>
        <w:jc w:val="both"/>
        <w:rPr>
          <w:rFonts w:cs="TimesNewRomanPSMT"/>
          <w:b/>
          <w:bCs/>
          <w:color w:val="244061"/>
          <w:sz w:val="24"/>
          <w:szCs w:val="24"/>
        </w:rPr>
      </w:pPr>
      <w:r w:rsidRPr="001702F5">
        <w:rPr>
          <w:rFonts w:cs="TimesNewRomanPSMT"/>
          <w:b/>
          <w:bCs/>
          <w:color w:val="244061"/>
          <w:sz w:val="24"/>
          <w:szCs w:val="24"/>
        </w:rPr>
        <w:t>8.1</w:t>
      </w:r>
      <w:r w:rsidRPr="001702F5">
        <w:rPr>
          <w:rFonts w:cs="TimesNewRomanPSMT"/>
          <w:b/>
          <w:bCs/>
          <w:color w:val="244061"/>
          <w:sz w:val="24"/>
          <w:szCs w:val="24"/>
        </w:rPr>
        <w:tab/>
      </w:r>
      <w:r w:rsidR="007D477F" w:rsidRPr="007D477F">
        <w:rPr>
          <w:rFonts w:cs="TimesNewRomanPSMT"/>
          <w:color w:val="244061"/>
          <w:sz w:val="24"/>
          <w:szCs w:val="24"/>
        </w:rPr>
        <w:t xml:space="preserve">Οι ιστιοδρομίες θα διεξαχθούν </w:t>
      </w:r>
      <w:r w:rsidR="007D477F" w:rsidRPr="00FC4EEB">
        <w:rPr>
          <w:rFonts w:cs="TimesNewRomanPSMT"/>
          <w:color w:val="244061"/>
          <w:sz w:val="24"/>
          <w:szCs w:val="24"/>
        </w:rPr>
        <w:t>στον</w:t>
      </w:r>
      <w:r w:rsidR="00931027" w:rsidRPr="00FC4EEB">
        <w:rPr>
          <w:rFonts w:cs="TimesNewRomanPSMT"/>
          <w:color w:val="244061"/>
          <w:sz w:val="24"/>
          <w:szCs w:val="24"/>
        </w:rPr>
        <w:t xml:space="preserve">  Κόλπο του </w:t>
      </w:r>
      <w:r w:rsidR="00FC4EEB" w:rsidRPr="00FC4EEB">
        <w:rPr>
          <w:rFonts w:cs="TimesNewRomanPSMT"/>
          <w:color w:val="244061"/>
          <w:sz w:val="24"/>
          <w:szCs w:val="24"/>
        </w:rPr>
        <w:t>Δέλτα Φαλήρου</w:t>
      </w:r>
      <w:r w:rsidR="00931027" w:rsidRPr="00FC4EEB">
        <w:rPr>
          <w:rFonts w:cs="TimesNewRomanPSMT"/>
          <w:color w:val="244061"/>
          <w:sz w:val="24"/>
          <w:szCs w:val="24"/>
        </w:rPr>
        <w:t>.</w:t>
      </w:r>
    </w:p>
    <w:p w14:paraId="6DB23704" w14:textId="77777777" w:rsidR="001702F5" w:rsidRDefault="001702F5" w:rsidP="008C7C15">
      <w:pPr>
        <w:pBdr>
          <w:bottom w:val="single" w:sz="4" w:space="1" w:color="auto"/>
        </w:pBdr>
        <w:autoSpaceDE w:val="0"/>
        <w:autoSpaceDN w:val="0"/>
        <w:adjustRightInd w:val="0"/>
        <w:spacing w:before="120" w:after="0"/>
        <w:jc w:val="both"/>
        <w:rPr>
          <w:rFonts w:cs="TimesNewRomanPS-BoldMT"/>
          <w:b/>
          <w:bCs/>
          <w:color w:val="244061"/>
          <w:sz w:val="24"/>
          <w:szCs w:val="24"/>
        </w:rPr>
      </w:pPr>
    </w:p>
    <w:p w14:paraId="542AD876" w14:textId="24239B22" w:rsidR="008C7C15" w:rsidRDefault="001702F5" w:rsidP="008C7C15">
      <w:pPr>
        <w:pBdr>
          <w:bottom w:val="single" w:sz="4" w:space="1" w:color="auto"/>
        </w:pBdr>
        <w:autoSpaceDE w:val="0"/>
        <w:autoSpaceDN w:val="0"/>
        <w:adjustRightInd w:val="0"/>
        <w:spacing w:before="120" w:after="0"/>
        <w:jc w:val="both"/>
        <w:rPr>
          <w:rFonts w:cs="TimesNewRomanPS-BoldMT"/>
          <w:b/>
          <w:bCs/>
          <w:color w:val="244061"/>
          <w:sz w:val="24"/>
          <w:szCs w:val="24"/>
        </w:rPr>
      </w:pPr>
      <w:r w:rsidRPr="001702F5">
        <w:rPr>
          <w:rFonts w:cs="TimesNewRomanPS-BoldMT"/>
          <w:b/>
          <w:bCs/>
          <w:color w:val="244061"/>
          <w:sz w:val="24"/>
          <w:szCs w:val="24"/>
        </w:rPr>
        <w:t>9</w:t>
      </w:r>
      <w:r w:rsidR="008C7C15">
        <w:rPr>
          <w:rFonts w:cs="TimesNewRomanPS-BoldMT"/>
          <w:b/>
          <w:bCs/>
          <w:color w:val="244061"/>
          <w:sz w:val="24"/>
          <w:szCs w:val="24"/>
        </w:rPr>
        <w:t xml:space="preserve">. </w:t>
      </w:r>
      <w:r w:rsidR="00481224">
        <w:rPr>
          <w:rFonts w:cs="TimesNewRomanPS-BoldMT"/>
          <w:b/>
          <w:bCs/>
          <w:color w:val="244061"/>
          <w:sz w:val="24"/>
          <w:szCs w:val="24"/>
        </w:rPr>
        <w:t>ΔΙΑΔΡΟΜΕΣ</w:t>
      </w:r>
    </w:p>
    <w:p w14:paraId="608A4362" w14:textId="1B7086CA" w:rsidR="00530CD1" w:rsidRPr="00E14F43" w:rsidRDefault="001702F5" w:rsidP="00530CD1">
      <w:pPr>
        <w:autoSpaceDE w:val="0"/>
        <w:autoSpaceDN w:val="0"/>
        <w:adjustRightInd w:val="0"/>
        <w:spacing w:after="0"/>
        <w:jc w:val="both"/>
        <w:rPr>
          <w:rFonts w:cs="TimesNewRomanPSMT"/>
          <w:color w:val="244061"/>
          <w:sz w:val="24"/>
          <w:szCs w:val="24"/>
        </w:rPr>
      </w:pPr>
      <w:r w:rsidRPr="001702F5">
        <w:rPr>
          <w:rFonts w:cs="TimesNewRomanPS-BoldMT"/>
          <w:b/>
          <w:bCs/>
          <w:color w:val="244061"/>
          <w:sz w:val="24"/>
          <w:szCs w:val="24"/>
        </w:rPr>
        <w:t>9</w:t>
      </w:r>
      <w:r w:rsidR="00481224">
        <w:rPr>
          <w:rFonts w:cs="TimesNewRomanPS-BoldMT"/>
          <w:b/>
          <w:bCs/>
          <w:color w:val="244061"/>
          <w:sz w:val="24"/>
          <w:szCs w:val="24"/>
        </w:rPr>
        <w:t>.1.</w:t>
      </w:r>
      <w:r>
        <w:rPr>
          <w:rFonts w:cs="TimesNewRomanPS-BoldMT"/>
          <w:b/>
          <w:bCs/>
          <w:color w:val="244061"/>
          <w:sz w:val="24"/>
          <w:szCs w:val="24"/>
        </w:rPr>
        <w:tab/>
      </w:r>
      <w:r w:rsidR="00530CD1" w:rsidRPr="00E14F43">
        <w:rPr>
          <w:rFonts w:cs="TimesNewRomanPS-BoldMT"/>
          <w:bCs/>
          <w:color w:val="244061"/>
          <w:sz w:val="24"/>
          <w:szCs w:val="24"/>
        </w:rPr>
        <w:t xml:space="preserve">Λεπτομέρειες των διαδρομών φαίνονται στο συνημμένο </w:t>
      </w:r>
      <w:r w:rsidR="00530CD1" w:rsidRPr="00C64D1B">
        <w:rPr>
          <w:rFonts w:cs="TimesNewRomanPS-BoldMT"/>
          <w:b/>
          <w:bCs/>
          <w:color w:val="244061"/>
          <w:sz w:val="24"/>
          <w:szCs w:val="24"/>
        </w:rPr>
        <w:t>ΠΡΟΣΑΡΤΗΜΑ Ι</w:t>
      </w:r>
      <w:r w:rsidR="00530CD1" w:rsidRPr="00E14F43">
        <w:rPr>
          <w:rFonts w:cs="TimesNewRomanPS-BoldMT"/>
          <w:bCs/>
          <w:color w:val="244061"/>
          <w:sz w:val="24"/>
          <w:szCs w:val="24"/>
        </w:rPr>
        <w:t>.</w:t>
      </w:r>
    </w:p>
    <w:p w14:paraId="57D5589C" w14:textId="77777777" w:rsidR="006F4F72" w:rsidRDefault="006F4F72" w:rsidP="008C7C15">
      <w:pPr>
        <w:pBdr>
          <w:bottom w:val="single" w:sz="4" w:space="1" w:color="auto"/>
        </w:pBdr>
        <w:autoSpaceDE w:val="0"/>
        <w:autoSpaceDN w:val="0"/>
        <w:adjustRightInd w:val="0"/>
        <w:spacing w:before="120" w:after="0"/>
        <w:jc w:val="both"/>
        <w:rPr>
          <w:rFonts w:cs="TimesNewRomanPS-BoldMT"/>
          <w:b/>
          <w:bCs/>
          <w:color w:val="244061"/>
          <w:sz w:val="24"/>
          <w:szCs w:val="24"/>
        </w:rPr>
      </w:pPr>
    </w:p>
    <w:p w14:paraId="3347FD10" w14:textId="614A6804" w:rsidR="008C7C15" w:rsidRDefault="006F4F72" w:rsidP="008C7C15">
      <w:pPr>
        <w:pBdr>
          <w:bottom w:val="single" w:sz="4" w:space="1" w:color="auto"/>
        </w:pBdr>
        <w:autoSpaceDE w:val="0"/>
        <w:autoSpaceDN w:val="0"/>
        <w:adjustRightInd w:val="0"/>
        <w:spacing w:before="120" w:after="0"/>
        <w:jc w:val="both"/>
        <w:rPr>
          <w:rFonts w:cs="TimesNewRomanPS-BoldMT"/>
          <w:b/>
          <w:bCs/>
          <w:color w:val="244061"/>
          <w:sz w:val="24"/>
          <w:szCs w:val="24"/>
        </w:rPr>
      </w:pPr>
      <w:r w:rsidRPr="006F4F72">
        <w:rPr>
          <w:rFonts w:cs="TimesNewRomanPS-BoldMT"/>
          <w:b/>
          <w:bCs/>
          <w:color w:val="244061"/>
          <w:sz w:val="24"/>
          <w:szCs w:val="24"/>
        </w:rPr>
        <w:t>10</w:t>
      </w:r>
      <w:r w:rsidR="008C7C15">
        <w:rPr>
          <w:rFonts w:cs="TimesNewRomanPS-BoldMT"/>
          <w:b/>
          <w:bCs/>
          <w:color w:val="244061"/>
          <w:sz w:val="24"/>
          <w:szCs w:val="24"/>
        </w:rPr>
        <w:t xml:space="preserve">. </w:t>
      </w:r>
      <w:r w:rsidR="00530CD1">
        <w:rPr>
          <w:rFonts w:cs="TimesNewRomanPS-BoldMT"/>
          <w:b/>
          <w:bCs/>
          <w:color w:val="244061"/>
          <w:sz w:val="24"/>
          <w:szCs w:val="24"/>
        </w:rPr>
        <w:t>ΣΗΜΕΙΑ ΣΤΡΟΦΗΣ</w:t>
      </w:r>
    </w:p>
    <w:p w14:paraId="7B774B30" w14:textId="77777777" w:rsidR="00010F96" w:rsidRPr="00010F96" w:rsidRDefault="006F4F72" w:rsidP="00010F96">
      <w:pPr>
        <w:autoSpaceDE w:val="0"/>
        <w:autoSpaceDN w:val="0"/>
        <w:adjustRightInd w:val="0"/>
        <w:spacing w:after="0"/>
        <w:jc w:val="both"/>
        <w:rPr>
          <w:rFonts w:cs="TimesNewRomanPS-BoldMT"/>
          <w:bCs/>
          <w:color w:val="244061"/>
          <w:sz w:val="24"/>
          <w:szCs w:val="24"/>
        </w:rPr>
      </w:pPr>
      <w:r w:rsidRPr="006F4F72">
        <w:rPr>
          <w:rFonts w:cs="TimesNewRomanPS-BoldMT"/>
          <w:b/>
          <w:bCs/>
          <w:color w:val="244061"/>
          <w:sz w:val="24"/>
          <w:szCs w:val="24"/>
        </w:rPr>
        <w:t>10</w:t>
      </w:r>
      <w:r w:rsidR="00530CD1" w:rsidRPr="0016307D">
        <w:rPr>
          <w:rFonts w:cs="TimesNewRomanPS-BoldMT"/>
          <w:b/>
          <w:bCs/>
          <w:color w:val="244061"/>
          <w:sz w:val="24"/>
          <w:szCs w:val="24"/>
        </w:rPr>
        <w:t>.1.</w:t>
      </w:r>
      <w:r>
        <w:rPr>
          <w:rFonts w:cs="TimesNewRomanPS-BoldMT"/>
          <w:b/>
          <w:bCs/>
          <w:color w:val="244061"/>
          <w:sz w:val="24"/>
          <w:szCs w:val="24"/>
        </w:rPr>
        <w:tab/>
      </w:r>
      <w:r w:rsidR="00010F96" w:rsidRPr="00010F96">
        <w:rPr>
          <w:rFonts w:cs="TimesNewRomanPS-BoldMT"/>
          <w:bCs/>
          <w:color w:val="244061"/>
          <w:sz w:val="24"/>
          <w:szCs w:val="24"/>
        </w:rPr>
        <w:t>Τα σημεία στροφής είναι ως εξής:</w:t>
      </w:r>
    </w:p>
    <w:p w14:paraId="2A8C639B" w14:textId="1EF2794F" w:rsidR="00010F96" w:rsidRPr="00010F96" w:rsidRDefault="00010F96" w:rsidP="00010F96">
      <w:pPr>
        <w:autoSpaceDE w:val="0"/>
        <w:autoSpaceDN w:val="0"/>
        <w:adjustRightInd w:val="0"/>
        <w:spacing w:after="0"/>
        <w:jc w:val="both"/>
        <w:rPr>
          <w:rFonts w:cs="TimesNewRomanPS-BoldMT"/>
          <w:bCs/>
          <w:color w:val="244061"/>
          <w:sz w:val="24"/>
          <w:szCs w:val="24"/>
        </w:rPr>
      </w:pPr>
      <w:r w:rsidRPr="00010F96">
        <w:rPr>
          <w:rFonts w:cs="TimesNewRomanPS-BoldMT"/>
          <w:bCs/>
          <w:color w:val="244061"/>
          <w:sz w:val="24"/>
          <w:szCs w:val="24"/>
        </w:rPr>
        <w:tab/>
        <w:t xml:space="preserve"> -  Τα Σημεία Νο. 1</w:t>
      </w:r>
      <w:r>
        <w:rPr>
          <w:rFonts w:cs="TimesNewRomanPS-BoldMT"/>
          <w:bCs/>
          <w:color w:val="244061"/>
          <w:sz w:val="24"/>
          <w:szCs w:val="24"/>
        </w:rPr>
        <w:t xml:space="preserve"> </w:t>
      </w:r>
      <w:r w:rsidRPr="00010F96">
        <w:rPr>
          <w:rFonts w:cs="TimesNewRomanPS-BoldMT"/>
          <w:bCs/>
          <w:color w:val="244061"/>
          <w:sz w:val="24"/>
          <w:szCs w:val="24"/>
        </w:rPr>
        <w:t xml:space="preserve">θα είναι </w:t>
      </w:r>
      <w:r w:rsidRPr="008D1849">
        <w:rPr>
          <w:rFonts w:cs="TimesNewRomanPS-BoldMT"/>
          <w:b/>
          <w:color w:val="244061"/>
          <w:sz w:val="24"/>
          <w:szCs w:val="24"/>
        </w:rPr>
        <w:t>κυλινδρικ</w:t>
      </w:r>
      <w:r w:rsidR="008D1849" w:rsidRPr="008D1849">
        <w:rPr>
          <w:rFonts w:cs="TimesNewRomanPS-BoldMT"/>
          <w:b/>
          <w:color w:val="244061"/>
          <w:sz w:val="24"/>
          <w:szCs w:val="24"/>
        </w:rPr>
        <w:t>ή</w:t>
      </w:r>
      <w:r w:rsidRPr="008D1849">
        <w:rPr>
          <w:rFonts w:cs="TimesNewRomanPS-BoldMT"/>
          <w:b/>
          <w:color w:val="244061"/>
          <w:sz w:val="24"/>
          <w:szCs w:val="24"/>
        </w:rPr>
        <w:t xml:space="preserve"> κίτριν</w:t>
      </w:r>
      <w:r w:rsidR="008D1849" w:rsidRPr="008D1849">
        <w:rPr>
          <w:rFonts w:cs="TimesNewRomanPS-BoldMT"/>
          <w:b/>
          <w:color w:val="244061"/>
          <w:sz w:val="24"/>
          <w:szCs w:val="24"/>
        </w:rPr>
        <w:t>η</w:t>
      </w:r>
      <w:r w:rsidRPr="008D1849">
        <w:rPr>
          <w:rFonts w:cs="TimesNewRomanPS-BoldMT"/>
          <w:b/>
          <w:color w:val="244061"/>
          <w:sz w:val="24"/>
          <w:szCs w:val="24"/>
        </w:rPr>
        <w:t xml:space="preserve"> σημαδούρ</w:t>
      </w:r>
      <w:r w:rsidR="008D1849" w:rsidRPr="008D1849">
        <w:rPr>
          <w:rFonts w:cs="TimesNewRomanPS-BoldMT"/>
          <w:b/>
          <w:color w:val="244061"/>
          <w:sz w:val="24"/>
          <w:szCs w:val="24"/>
        </w:rPr>
        <w:t>α</w:t>
      </w:r>
      <w:r w:rsidRPr="00010F96">
        <w:rPr>
          <w:rFonts w:cs="TimesNewRomanPS-BoldMT"/>
          <w:bCs/>
          <w:color w:val="244061"/>
          <w:sz w:val="24"/>
          <w:szCs w:val="24"/>
        </w:rPr>
        <w:t>.</w:t>
      </w:r>
    </w:p>
    <w:p w14:paraId="6BC42F51" w14:textId="27ACAC89" w:rsidR="00530CD1" w:rsidRPr="0016307D" w:rsidRDefault="00010F96" w:rsidP="00010F96">
      <w:pPr>
        <w:autoSpaceDE w:val="0"/>
        <w:autoSpaceDN w:val="0"/>
        <w:adjustRightInd w:val="0"/>
        <w:spacing w:after="0"/>
        <w:jc w:val="both"/>
        <w:rPr>
          <w:rFonts w:cs="TimesNewRomanPS-BoldMT"/>
          <w:b/>
          <w:bCs/>
          <w:color w:val="E36C0A" w:themeColor="accent6" w:themeShade="BF"/>
          <w:sz w:val="24"/>
          <w:szCs w:val="24"/>
        </w:rPr>
      </w:pPr>
      <w:r w:rsidRPr="00010F96">
        <w:rPr>
          <w:rFonts w:cs="TimesNewRomanPS-BoldMT"/>
          <w:b/>
          <w:color w:val="244061"/>
          <w:sz w:val="24"/>
          <w:szCs w:val="24"/>
        </w:rPr>
        <w:t>10.2</w:t>
      </w:r>
      <w:r>
        <w:rPr>
          <w:rFonts w:cs="TimesNewRomanPS-BoldMT"/>
          <w:bCs/>
          <w:color w:val="244061"/>
          <w:sz w:val="24"/>
          <w:szCs w:val="24"/>
        </w:rPr>
        <w:t>.</w:t>
      </w:r>
      <w:r w:rsidRPr="00010F96">
        <w:rPr>
          <w:rFonts w:cs="TimesNewRomanPS-BoldMT"/>
          <w:bCs/>
          <w:color w:val="244061"/>
          <w:sz w:val="24"/>
          <w:szCs w:val="24"/>
        </w:rPr>
        <w:tab/>
        <w:t xml:space="preserve">Τα ακόλουθα σημεία στροφής, Νο. 1 και </w:t>
      </w:r>
      <w:r w:rsidR="008D1849">
        <w:rPr>
          <w:rFonts w:cs="TimesNewRomanPS-BoldMT"/>
          <w:bCs/>
          <w:color w:val="244061"/>
          <w:sz w:val="24"/>
          <w:szCs w:val="24"/>
          <w:lang w:val="en-US"/>
        </w:rPr>
        <w:t>Pin</w:t>
      </w:r>
      <w:r w:rsidRPr="00010F96">
        <w:rPr>
          <w:rFonts w:cs="TimesNewRomanPS-BoldMT"/>
          <w:bCs/>
          <w:color w:val="244061"/>
          <w:sz w:val="24"/>
          <w:szCs w:val="24"/>
        </w:rPr>
        <w:t xml:space="preserve"> πρέπει να αφεθούν αριστερά</w:t>
      </w:r>
      <w:r>
        <w:rPr>
          <w:rFonts w:cs="TimesNewRomanPS-BoldMT"/>
          <w:bCs/>
          <w:color w:val="244061"/>
          <w:sz w:val="24"/>
          <w:szCs w:val="24"/>
        </w:rPr>
        <w:t>.</w:t>
      </w:r>
      <w:r w:rsidR="00530CD1" w:rsidRPr="0016307D">
        <w:rPr>
          <w:rFonts w:cs="TimesNewRomanPS-BoldMT"/>
          <w:bCs/>
          <w:color w:val="244061"/>
          <w:sz w:val="24"/>
          <w:szCs w:val="24"/>
        </w:rPr>
        <w:t xml:space="preserve"> </w:t>
      </w:r>
    </w:p>
    <w:p w14:paraId="605834D4" w14:textId="39487EE9" w:rsidR="008C7C15" w:rsidRPr="0016307D" w:rsidRDefault="006F4F72" w:rsidP="006F4F72">
      <w:pPr>
        <w:autoSpaceDE w:val="0"/>
        <w:autoSpaceDN w:val="0"/>
        <w:adjustRightInd w:val="0"/>
        <w:spacing w:after="0"/>
        <w:ind w:left="720" w:hanging="720"/>
        <w:jc w:val="both"/>
        <w:rPr>
          <w:rFonts w:cs="TimesNewRomanPS-BoldMT"/>
          <w:b/>
          <w:bCs/>
          <w:color w:val="244061"/>
          <w:sz w:val="24"/>
          <w:szCs w:val="24"/>
        </w:rPr>
      </w:pPr>
      <w:r>
        <w:rPr>
          <w:rFonts w:cs="TimesNewRomanPS-BoldMT"/>
          <w:b/>
          <w:bCs/>
          <w:color w:val="244061"/>
          <w:sz w:val="24"/>
          <w:szCs w:val="24"/>
        </w:rPr>
        <w:t>10.</w:t>
      </w:r>
      <w:r w:rsidR="00530CD1" w:rsidRPr="0016307D">
        <w:rPr>
          <w:rFonts w:cs="TimesNewRomanPS-BoldMT"/>
          <w:b/>
          <w:bCs/>
          <w:color w:val="244061"/>
          <w:sz w:val="24"/>
          <w:szCs w:val="24"/>
        </w:rPr>
        <w:t xml:space="preserve">2. </w:t>
      </w:r>
      <w:r>
        <w:rPr>
          <w:rFonts w:cs="TimesNewRomanPS-BoldMT"/>
          <w:b/>
          <w:bCs/>
          <w:color w:val="244061"/>
          <w:sz w:val="24"/>
          <w:szCs w:val="24"/>
        </w:rPr>
        <w:tab/>
      </w:r>
      <w:r w:rsidR="00AE70B4">
        <w:rPr>
          <w:rFonts w:cs="TimesNewRomanPS-BoldMT"/>
          <w:color w:val="244061"/>
          <w:sz w:val="24"/>
          <w:szCs w:val="24"/>
        </w:rPr>
        <w:t>Το σημείο αλλαγής θα είναι</w:t>
      </w:r>
      <w:r w:rsidR="00605C5E" w:rsidRPr="0016307D">
        <w:rPr>
          <w:rFonts w:cs="TimesNewRomanPS-BoldMT"/>
          <w:b/>
          <w:bCs/>
          <w:color w:val="002060"/>
          <w:sz w:val="24"/>
          <w:szCs w:val="24"/>
        </w:rPr>
        <w:t xml:space="preserve"> </w:t>
      </w:r>
      <w:r w:rsidR="00AE70B4">
        <w:rPr>
          <w:rFonts w:cs="TimesNewRomanPS-BoldMT"/>
          <w:b/>
          <w:bCs/>
          <w:color w:val="002060"/>
          <w:sz w:val="24"/>
          <w:szCs w:val="24"/>
        </w:rPr>
        <w:t xml:space="preserve">κυλινδρική </w:t>
      </w:r>
      <w:r w:rsidR="0016307D" w:rsidRPr="0016307D">
        <w:rPr>
          <w:rFonts w:cs="TimesNewRomanPS-BoldMT"/>
          <w:b/>
          <w:bCs/>
          <w:color w:val="002060"/>
          <w:sz w:val="24"/>
          <w:szCs w:val="24"/>
        </w:rPr>
        <w:t xml:space="preserve">πορτοκαλί </w:t>
      </w:r>
      <w:r w:rsidR="00AE70B4">
        <w:rPr>
          <w:rFonts w:cs="TimesNewRomanPS-BoldMT"/>
          <w:b/>
          <w:bCs/>
          <w:color w:val="002060"/>
          <w:sz w:val="24"/>
          <w:szCs w:val="24"/>
        </w:rPr>
        <w:t>σημαδούρα</w:t>
      </w:r>
      <w:r w:rsidR="0016307D" w:rsidRPr="0016307D">
        <w:rPr>
          <w:rFonts w:cs="TimesNewRomanPS-BoldMT"/>
          <w:b/>
          <w:bCs/>
          <w:color w:val="002060"/>
          <w:sz w:val="24"/>
          <w:szCs w:val="24"/>
        </w:rPr>
        <w:t>.</w:t>
      </w:r>
    </w:p>
    <w:p w14:paraId="32EF9357" w14:textId="23ABEE81" w:rsidR="00530CD1" w:rsidRPr="0016307D" w:rsidRDefault="006F4F72" w:rsidP="006F4F72">
      <w:pPr>
        <w:autoSpaceDE w:val="0"/>
        <w:autoSpaceDN w:val="0"/>
        <w:adjustRightInd w:val="0"/>
        <w:spacing w:after="0"/>
        <w:ind w:left="720" w:hanging="720"/>
        <w:jc w:val="both"/>
        <w:rPr>
          <w:rFonts w:cs="TimesNewRomanPSMT"/>
          <w:color w:val="244061"/>
          <w:sz w:val="24"/>
          <w:szCs w:val="24"/>
        </w:rPr>
      </w:pPr>
      <w:r>
        <w:rPr>
          <w:rFonts w:cs="TimesNewRomanPS-BoldMT"/>
          <w:b/>
          <w:bCs/>
          <w:color w:val="244061"/>
          <w:sz w:val="24"/>
          <w:szCs w:val="24"/>
        </w:rPr>
        <w:t>10</w:t>
      </w:r>
      <w:r w:rsidR="00530CD1" w:rsidRPr="0016307D">
        <w:rPr>
          <w:rFonts w:cs="TimesNewRomanPS-BoldMT"/>
          <w:b/>
          <w:bCs/>
          <w:color w:val="244061"/>
          <w:sz w:val="24"/>
          <w:szCs w:val="24"/>
        </w:rPr>
        <w:t xml:space="preserve">.3. </w:t>
      </w:r>
      <w:r>
        <w:rPr>
          <w:rFonts w:cs="TimesNewRomanPS-BoldMT"/>
          <w:b/>
          <w:bCs/>
          <w:color w:val="244061"/>
          <w:sz w:val="24"/>
          <w:szCs w:val="24"/>
        </w:rPr>
        <w:tab/>
      </w:r>
      <w:r w:rsidR="00530CD1" w:rsidRPr="0016307D">
        <w:rPr>
          <w:rFonts w:cs="TimesNewRomanPS-BoldMT"/>
          <w:bCs/>
          <w:color w:val="244061"/>
          <w:sz w:val="24"/>
          <w:szCs w:val="24"/>
        </w:rPr>
        <w:t xml:space="preserve">Τα σημεία της εκκίνησης θα είναι το σκάφος της επιτροπής αγώνα με πορτοκαλί σημαία και τα RC και </w:t>
      </w:r>
      <w:r w:rsidR="008D1849" w:rsidRPr="008D1849">
        <w:rPr>
          <w:rFonts w:cs="TimesNewRomanPS-BoldMT"/>
          <w:b/>
          <w:color w:val="244061"/>
          <w:sz w:val="24"/>
          <w:szCs w:val="24"/>
        </w:rPr>
        <w:t xml:space="preserve">κυλινδρική κίτρινη </w:t>
      </w:r>
      <w:r w:rsidR="00AE70B4" w:rsidRPr="008D1849">
        <w:rPr>
          <w:rFonts w:cs="TimesNewRomanPS-BoldMT"/>
          <w:b/>
          <w:color w:val="244061"/>
          <w:sz w:val="24"/>
          <w:szCs w:val="24"/>
        </w:rPr>
        <w:t>σημαδούρα</w:t>
      </w:r>
      <w:r w:rsidR="00530CD1" w:rsidRPr="0016307D">
        <w:rPr>
          <w:rFonts w:cs="TimesNewRomanPS-BoldMT"/>
          <w:bCs/>
          <w:color w:val="244061"/>
          <w:sz w:val="24"/>
          <w:szCs w:val="24"/>
        </w:rPr>
        <w:t xml:space="preserve"> στο άλλο άκρο.</w:t>
      </w:r>
    </w:p>
    <w:p w14:paraId="37ACFB8F" w14:textId="787333AB" w:rsidR="00031D46" w:rsidRPr="003F6CD2" w:rsidRDefault="006F4F72" w:rsidP="006F4F72">
      <w:pPr>
        <w:autoSpaceDE w:val="0"/>
        <w:autoSpaceDN w:val="0"/>
        <w:adjustRightInd w:val="0"/>
        <w:spacing w:after="0"/>
        <w:ind w:left="720" w:hanging="720"/>
        <w:jc w:val="both"/>
        <w:rPr>
          <w:rFonts w:cs="TimesNewRomanPS-BoldMT"/>
          <w:bCs/>
          <w:color w:val="244061"/>
          <w:sz w:val="24"/>
          <w:szCs w:val="24"/>
        </w:rPr>
      </w:pPr>
      <w:r>
        <w:rPr>
          <w:rFonts w:cs="TimesNewRomanPS-BoldMT"/>
          <w:b/>
          <w:bCs/>
          <w:color w:val="244061"/>
          <w:sz w:val="24"/>
          <w:szCs w:val="24"/>
        </w:rPr>
        <w:t>10</w:t>
      </w:r>
      <w:r w:rsidR="00530CD1" w:rsidRPr="0016307D">
        <w:rPr>
          <w:rFonts w:cs="TimesNewRomanPS-BoldMT"/>
          <w:b/>
          <w:bCs/>
          <w:color w:val="244061"/>
          <w:sz w:val="24"/>
          <w:szCs w:val="24"/>
        </w:rPr>
        <w:t xml:space="preserve">.4. </w:t>
      </w:r>
      <w:r>
        <w:rPr>
          <w:rFonts w:cs="TimesNewRomanPS-BoldMT"/>
          <w:b/>
          <w:bCs/>
          <w:color w:val="244061"/>
          <w:sz w:val="24"/>
          <w:szCs w:val="24"/>
        </w:rPr>
        <w:tab/>
      </w:r>
      <w:r w:rsidR="00530CD1" w:rsidRPr="0016307D">
        <w:rPr>
          <w:rFonts w:cs="TimesNewRomanPS-BoldMT"/>
          <w:bCs/>
          <w:color w:val="244061"/>
          <w:sz w:val="24"/>
          <w:szCs w:val="24"/>
        </w:rPr>
        <w:t xml:space="preserve">Τα σημεία τερματισμού θα είναι σημαία μπλε χρώματος στο σκάφος της επιτροπής αγώνων και ποντισμένης σημαδούρας με ιστό και </w:t>
      </w:r>
      <w:r w:rsidR="00530CD1" w:rsidRPr="0016307D">
        <w:rPr>
          <w:rFonts w:cs="TimesNewRomanPS-BoldMT"/>
          <w:b/>
          <w:bCs/>
          <w:color w:val="244061"/>
          <w:sz w:val="24"/>
          <w:szCs w:val="24"/>
        </w:rPr>
        <w:t xml:space="preserve">σημαία </w:t>
      </w:r>
      <w:r w:rsidR="00C20D05" w:rsidRPr="0016307D">
        <w:rPr>
          <w:rFonts w:cs="TimesNewRomanPS-BoldMT"/>
          <w:b/>
          <w:bCs/>
          <w:color w:val="244061"/>
          <w:sz w:val="24"/>
          <w:szCs w:val="24"/>
        </w:rPr>
        <w:t>κόκκινου</w:t>
      </w:r>
      <w:r w:rsidR="00530CD1" w:rsidRPr="0016307D">
        <w:rPr>
          <w:rFonts w:cs="TimesNewRomanPS-BoldMT"/>
          <w:b/>
          <w:bCs/>
          <w:color w:val="244061"/>
          <w:sz w:val="24"/>
          <w:szCs w:val="24"/>
        </w:rPr>
        <w:t xml:space="preserve"> χρώματος</w:t>
      </w:r>
      <w:r w:rsidR="00530CD1" w:rsidRPr="0016307D">
        <w:rPr>
          <w:rFonts w:cs="TimesNewRomanPS-BoldMT"/>
          <w:bCs/>
          <w:color w:val="244061"/>
          <w:sz w:val="24"/>
          <w:szCs w:val="24"/>
        </w:rPr>
        <w:t xml:space="preserve"> στο </w:t>
      </w:r>
      <w:r w:rsidR="008D1849">
        <w:rPr>
          <w:rFonts w:cs="TimesNewRomanPS-BoldMT"/>
          <w:bCs/>
          <w:color w:val="244061"/>
          <w:sz w:val="24"/>
          <w:szCs w:val="24"/>
        </w:rPr>
        <w:t>άλλο</w:t>
      </w:r>
      <w:r w:rsidR="00530CD1" w:rsidRPr="0016307D">
        <w:rPr>
          <w:rFonts w:cs="TimesNewRomanPS-BoldMT"/>
          <w:bCs/>
          <w:color w:val="244061"/>
          <w:sz w:val="24"/>
          <w:szCs w:val="24"/>
        </w:rPr>
        <w:t xml:space="preserve"> άκρο.</w:t>
      </w:r>
    </w:p>
    <w:p w14:paraId="1434948E" w14:textId="77777777" w:rsidR="00C03941" w:rsidRDefault="00C03941" w:rsidP="008C7C15">
      <w:pPr>
        <w:pBdr>
          <w:bottom w:val="single" w:sz="4" w:space="1" w:color="auto"/>
        </w:pBdr>
        <w:autoSpaceDE w:val="0"/>
        <w:autoSpaceDN w:val="0"/>
        <w:adjustRightInd w:val="0"/>
        <w:spacing w:before="120" w:after="0"/>
        <w:jc w:val="both"/>
        <w:rPr>
          <w:rFonts w:cs="TimesNewRomanPS-BoldMT"/>
          <w:b/>
          <w:bCs/>
          <w:color w:val="244061"/>
          <w:sz w:val="24"/>
          <w:szCs w:val="24"/>
        </w:rPr>
      </w:pPr>
    </w:p>
    <w:p w14:paraId="169D55AC" w14:textId="1B0D87CF" w:rsidR="008C7C15" w:rsidRDefault="0025365F" w:rsidP="008C7C15">
      <w:pPr>
        <w:pBdr>
          <w:bottom w:val="single" w:sz="4" w:space="1" w:color="auto"/>
        </w:pBdr>
        <w:autoSpaceDE w:val="0"/>
        <w:autoSpaceDN w:val="0"/>
        <w:adjustRightInd w:val="0"/>
        <w:spacing w:before="120" w:after="0"/>
        <w:jc w:val="both"/>
        <w:rPr>
          <w:rFonts w:cs="TimesNewRomanPS-BoldMT"/>
          <w:b/>
          <w:bCs/>
          <w:color w:val="244061"/>
          <w:sz w:val="24"/>
          <w:szCs w:val="24"/>
        </w:rPr>
      </w:pPr>
      <w:r>
        <w:rPr>
          <w:rFonts w:cs="TimesNewRomanPS-BoldMT"/>
          <w:b/>
          <w:bCs/>
          <w:color w:val="244061"/>
          <w:sz w:val="24"/>
          <w:szCs w:val="24"/>
        </w:rPr>
        <w:t>1</w:t>
      </w:r>
      <w:r w:rsidR="00C03941">
        <w:rPr>
          <w:rFonts w:cs="TimesNewRomanPS-BoldMT"/>
          <w:b/>
          <w:bCs/>
          <w:color w:val="244061"/>
          <w:sz w:val="24"/>
          <w:szCs w:val="24"/>
        </w:rPr>
        <w:t>1</w:t>
      </w:r>
      <w:r w:rsidR="008C7C15">
        <w:rPr>
          <w:rFonts w:cs="TimesNewRomanPS-BoldMT"/>
          <w:b/>
          <w:bCs/>
          <w:color w:val="244061"/>
          <w:sz w:val="24"/>
          <w:szCs w:val="24"/>
        </w:rPr>
        <w:t xml:space="preserve">. </w:t>
      </w:r>
      <w:r w:rsidR="00722654">
        <w:rPr>
          <w:rFonts w:cs="TimesNewRomanPS-BoldMT"/>
          <w:b/>
          <w:bCs/>
          <w:color w:val="244061"/>
          <w:sz w:val="24"/>
          <w:szCs w:val="24"/>
        </w:rPr>
        <w:t>ΕΚΚΙΝΗΣΗ</w:t>
      </w:r>
    </w:p>
    <w:p w14:paraId="6B23C545" w14:textId="6EF34DE1" w:rsidR="00707471" w:rsidRDefault="001D0C70" w:rsidP="00C03941">
      <w:pPr>
        <w:autoSpaceDE w:val="0"/>
        <w:autoSpaceDN w:val="0"/>
        <w:adjustRightInd w:val="0"/>
        <w:spacing w:after="0"/>
        <w:ind w:left="720" w:hanging="720"/>
        <w:jc w:val="both"/>
        <w:rPr>
          <w:rFonts w:cs="TimesNewRomanPSMT"/>
          <w:color w:val="244061"/>
          <w:sz w:val="24"/>
          <w:szCs w:val="24"/>
        </w:rPr>
      </w:pPr>
      <w:r>
        <w:rPr>
          <w:rFonts w:cs="TimesNewRomanPSMT"/>
          <w:b/>
          <w:color w:val="244061"/>
          <w:sz w:val="24"/>
          <w:szCs w:val="24"/>
        </w:rPr>
        <w:t>1</w:t>
      </w:r>
      <w:r w:rsidR="00C03941">
        <w:rPr>
          <w:rFonts w:cs="TimesNewRomanPSMT"/>
          <w:b/>
          <w:color w:val="244061"/>
          <w:sz w:val="24"/>
          <w:szCs w:val="24"/>
        </w:rPr>
        <w:t>1</w:t>
      </w:r>
      <w:r w:rsidR="008C7C15">
        <w:rPr>
          <w:rFonts w:cs="TimesNewRomanPSMT"/>
          <w:b/>
          <w:color w:val="244061"/>
          <w:sz w:val="24"/>
          <w:szCs w:val="24"/>
        </w:rPr>
        <w:t>.1.</w:t>
      </w:r>
      <w:r w:rsidR="00707471">
        <w:rPr>
          <w:rFonts w:cs="TimesNewRomanPSMT"/>
          <w:b/>
          <w:color w:val="244061"/>
          <w:sz w:val="24"/>
          <w:szCs w:val="24"/>
        </w:rPr>
        <w:tab/>
      </w:r>
      <w:r w:rsidR="00707471" w:rsidRPr="0016307D">
        <w:rPr>
          <w:rFonts w:cs="TimesNewRomanPSMT"/>
          <w:color w:val="244061"/>
          <w:sz w:val="24"/>
          <w:szCs w:val="24"/>
        </w:rPr>
        <w:t xml:space="preserve">Η γραμμή </w:t>
      </w:r>
      <w:r w:rsidR="00707471">
        <w:rPr>
          <w:rFonts w:cs="TimesNewRomanPSMT"/>
          <w:color w:val="244061"/>
          <w:sz w:val="24"/>
          <w:szCs w:val="24"/>
        </w:rPr>
        <w:t>της εκκίνησης</w:t>
      </w:r>
      <w:r w:rsidR="00707471" w:rsidRPr="0016307D">
        <w:rPr>
          <w:rFonts w:cs="TimesNewRomanPSMT"/>
          <w:color w:val="244061"/>
          <w:sz w:val="24"/>
          <w:szCs w:val="24"/>
        </w:rPr>
        <w:t xml:space="preserve"> ορίζεται μεταξύ σημαίας </w:t>
      </w:r>
      <w:r w:rsidR="00707471">
        <w:rPr>
          <w:rFonts w:cs="TimesNewRomanPSMT"/>
          <w:color w:val="244061"/>
          <w:sz w:val="24"/>
          <w:szCs w:val="24"/>
        </w:rPr>
        <w:t xml:space="preserve">πορτοκαλί </w:t>
      </w:r>
      <w:r w:rsidR="00707471" w:rsidRPr="0016307D">
        <w:rPr>
          <w:rFonts w:cs="TimesNewRomanPSMT"/>
          <w:color w:val="244061"/>
          <w:sz w:val="24"/>
          <w:szCs w:val="24"/>
        </w:rPr>
        <w:t xml:space="preserve">χρώματος στο σκάφος της επιτροπής αγώνων και </w:t>
      </w:r>
      <w:r w:rsidR="008D1849">
        <w:rPr>
          <w:rFonts w:cs="TimesNewRomanPSMT"/>
          <w:color w:val="244061"/>
          <w:sz w:val="24"/>
          <w:szCs w:val="24"/>
        </w:rPr>
        <w:t xml:space="preserve">κυλινδρικής κίτρινης σημαδούρας </w:t>
      </w:r>
      <w:r w:rsidR="00707471">
        <w:rPr>
          <w:rFonts w:cs="TimesNewRomanPSMT"/>
          <w:color w:val="244061"/>
          <w:sz w:val="24"/>
          <w:szCs w:val="24"/>
        </w:rPr>
        <w:t>στο άλλο άκρο</w:t>
      </w:r>
      <w:r w:rsidR="00707471" w:rsidRPr="0016307D">
        <w:rPr>
          <w:rFonts w:cs="TimesNewRomanPSMT"/>
          <w:color w:val="244061"/>
          <w:sz w:val="24"/>
          <w:szCs w:val="24"/>
        </w:rPr>
        <w:t>.</w:t>
      </w:r>
      <w:r w:rsidR="008C7C15">
        <w:rPr>
          <w:rFonts w:cs="TimesNewRomanPSMT"/>
          <w:color w:val="244061"/>
          <w:sz w:val="24"/>
          <w:szCs w:val="24"/>
        </w:rPr>
        <w:t xml:space="preserve"> </w:t>
      </w:r>
      <w:r w:rsidR="00C03941">
        <w:rPr>
          <w:rFonts w:cs="TimesNewRomanPSMT"/>
          <w:color w:val="244061"/>
          <w:sz w:val="24"/>
          <w:szCs w:val="24"/>
        </w:rPr>
        <w:tab/>
      </w:r>
    </w:p>
    <w:p w14:paraId="000D53AE" w14:textId="24985261" w:rsidR="003772FB" w:rsidRDefault="00707471" w:rsidP="00C03941">
      <w:pPr>
        <w:autoSpaceDE w:val="0"/>
        <w:autoSpaceDN w:val="0"/>
        <w:adjustRightInd w:val="0"/>
        <w:spacing w:after="0"/>
        <w:ind w:left="720" w:hanging="720"/>
        <w:jc w:val="both"/>
        <w:rPr>
          <w:rFonts w:cs="TimesNewRomanPS-BoldMT"/>
          <w:bCs/>
          <w:color w:val="244061"/>
          <w:sz w:val="24"/>
          <w:szCs w:val="24"/>
        </w:rPr>
      </w:pPr>
      <w:r>
        <w:rPr>
          <w:rFonts w:cs="TimesNewRomanPS-BoldMT"/>
          <w:b/>
          <w:color w:val="244061"/>
          <w:sz w:val="24"/>
          <w:szCs w:val="24"/>
        </w:rPr>
        <w:t>11.2.</w:t>
      </w:r>
      <w:r>
        <w:rPr>
          <w:rFonts w:cs="TimesNewRomanPS-BoldMT"/>
          <w:b/>
          <w:color w:val="244061"/>
          <w:sz w:val="24"/>
          <w:szCs w:val="24"/>
        </w:rPr>
        <w:tab/>
      </w:r>
      <w:r w:rsidR="009D7B01">
        <w:rPr>
          <w:rFonts w:cs="TimesNewRomanPS-BoldMT"/>
          <w:bCs/>
          <w:color w:val="244061"/>
          <w:sz w:val="24"/>
          <w:szCs w:val="24"/>
        </w:rPr>
        <w:t>Ένα σκάφος που θα</w:t>
      </w:r>
      <w:r w:rsidR="00722654" w:rsidRPr="00722654">
        <w:rPr>
          <w:rFonts w:cs="TimesNewRomanPS-BoldMT"/>
          <w:bCs/>
          <w:color w:val="244061"/>
          <w:sz w:val="24"/>
          <w:szCs w:val="24"/>
        </w:rPr>
        <w:t xml:space="preserve"> εκκινήσει αργότερα από </w:t>
      </w:r>
      <w:r w:rsidR="00853031">
        <w:rPr>
          <w:rFonts w:cs="TimesNewRomanPS-BoldMT"/>
          <w:bCs/>
          <w:color w:val="244061"/>
          <w:sz w:val="24"/>
          <w:szCs w:val="24"/>
        </w:rPr>
        <w:t xml:space="preserve">10 </w:t>
      </w:r>
      <w:r w:rsidR="00722654" w:rsidRPr="00722654">
        <w:rPr>
          <w:rFonts w:cs="TimesNewRomanPS-BoldMT"/>
          <w:bCs/>
          <w:color w:val="244061"/>
          <w:sz w:val="24"/>
          <w:szCs w:val="24"/>
        </w:rPr>
        <w:t xml:space="preserve">λεπτά μετά το σήμα της εκκίνησης, θα βαθμολογείται ως μη εκκινήσαν (DNS) χωρίς ακρόαση. </w:t>
      </w:r>
      <w:r w:rsidR="00343C76" w:rsidRPr="00343C76">
        <w:rPr>
          <w:rFonts w:cs="TimesNewRomanPS-BoldMT"/>
          <w:bCs/>
          <w:color w:val="244061"/>
          <w:sz w:val="24"/>
          <w:szCs w:val="24"/>
        </w:rPr>
        <w:t>Αυτό αλλάζει τους κανόνες Α5.1 και Α5.2.</w:t>
      </w:r>
      <w:r w:rsidR="00722654" w:rsidRPr="00722654">
        <w:rPr>
          <w:rFonts w:cs="TimesNewRomanPS-BoldMT"/>
          <w:bCs/>
          <w:color w:val="244061"/>
          <w:sz w:val="24"/>
          <w:szCs w:val="24"/>
        </w:rPr>
        <w:t>.</w:t>
      </w:r>
    </w:p>
    <w:p w14:paraId="60DE69D7" w14:textId="77777777" w:rsidR="00C03941" w:rsidRDefault="00C03941" w:rsidP="008C7C15">
      <w:pPr>
        <w:pBdr>
          <w:bottom w:val="single" w:sz="4" w:space="1" w:color="auto"/>
        </w:pBdr>
        <w:autoSpaceDE w:val="0"/>
        <w:autoSpaceDN w:val="0"/>
        <w:adjustRightInd w:val="0"/>
        <w:spacing w:before="120" w:after="0"/>
        <w:jc w:val="both"/>
        <w:rPr>
          <w:rFonts w:cs="TimesNewRomanPS-BoldMT"/>
          <w:b/>
          <w:bCs/>
          <w:color w:val="244061"/>
          <w:sz w:val="24"/>
          <w:szCs w:val="24"/>
        </w:rPr>
      </w:pPr>
    </w:p>
    <w:p w14:paraId="094134E3" w14:textId="463A12E3" w:rsidR="008C7C15" w:rsidRDefault="009D7B01" w:rsidP="008C7C15">
      <w:pPr>
        <w:pBdr>
          <w:bottom w:val="single" w:sz="4" w:space="1" w:color="auto"/>
        </w:pBdr>
        <w:autoSpaceDE w:val="0"/>
        <w:autoSpaceDN w:val="0"/>
        <w:adjustRightInd w:val="0"/>
        <w:spacing w:before="120" w:after="0"/>
        <w:jc w:val="both"/>
        <w:rPr>
          <w:rFonts w:cs="TimesNewRomanPS-BoldMT"/>
          <w:b/>
          <w:bCs/>
          <w:color w:val="244061"/>
          <w:sz w:val="24"/>
          <w:szCs w:val="24"/>
        </w:rPr>
      </w:pPr>
      <w:r>
        <w:rPr>
          <w:rFonts w:cs="TimesNewRomanPS-BoldMT"/>
          <w:b/>
          <w:bCs/>
          <w:color w:val="244061"/>
          <w:sz w:val="24"/>
          <w:szCs w:val="24"/>
        </w:rPr>
        <w:t>1</w:t>
      </w:r>
      <w:r w:rsidR="004570C8">
        <w:rPr>
          <w:rFonts w:cs="TimesNewRomanPS-BoldMT"/>
          <w:b/>
          <w:bCs/>
          <w:color w:val="244061"/>
          <w:sz w:val="24"/>
          <w:szCs w:val="24"/>
        </w:rPr>
        <w:t>2</w:t>
      </w:r>
      <w:r w:rsidR="008C7C15">
        <w:rPr>
          <w:rFonts w:cs="TimesNewRomanPS-BoldMT"/>
          <w:b/>
          <w:bCs/>
          <w:color w:val="244061"/>
          <w:sz w:val="24"/>
          <w:szCs w:val="24"/>
        </w:rPr>
        <w:t xml:space="preserve">. </w:t>
      </w:r>
      <w:r w:rsidR="00243468">
        <w:rPr>
          <w:rFonts w:cs="TimesNewRomanPS-BoldMT"/>
          <w:b/>
          <w:bCs/>
          <w:color w:val="244061"/>
          <w:sz w:val="24"/>
          <w:szCs w:val="24"/>
        </w:rPr>
        <w:t xml:space="preserve">ΑΛΛΑΓΗ </w:t>
      </w:r>
      <w:r w:rsidR="009E4D00">
        <w:rPr>
          <w:rFonts w:cs="TimesNewRomanPS-BoldMT"/>
          <w:b/>
          <w:bCs/>
          <w:color w:val="244061"/>
          <w:sz w:val="24"/>
          <w:szCs w:val="24"/>
        </w:rPr>
        <w:t>Τ</w:t>
      </w:r>
      <w:r w:rsidR="00FC41AB">
        <w:rPr>
          <w:rFonts w:cs="TimesNewRomanPS-BoldMT"/>
          <w:b/>
          <w:bCs/>
          <w:color w:val="244061"/>
          <w:sz w:val="24"/>
          <w:szCs w:val="24"/>
        </w:rPr>
        <w:t xml:space="preserve">ΟΥ </w:t>
      </w:r>
      <w:r w:rsidR="009E4D00">
        <w:rPr>
          <w:rFonts w:cs="TimesNewRomanPS-BoldMT"/>
          <w:b/>
          <w:bCs/>
          <w:color w:val="244061"/>
          <w:sz w:val="24"/>
          <w:szCs w:val="24"/>
        </w:rPr>
        <w:t>ΕΠΟΜΕΝΟΥ</w:t>
      </w:r>
      <w:r w:rsidR="00243468">
        <w:rPr>
          <w:rFonts w:cs="TimesNewRomanPS-BoldMT"/>
          <w:b/>
          <w:bCs/>
          <w:color w:val="244061"/>
          <w:sz w:val="24"/>
          <w:szCs w:val="24"/>
        </w:rPr>
        <w:t xml:space="preserve"> Σ</w:t>
      </w:r>
      <w:r w:rsidR="00FC41AB">
        <w:rPr>
          <w:rFonts w:cs="TimesNewRomanPS-BoldMT"/>
          <w:b/>
          <w:bCs/>
          <w:color w:val="244061"/>
          <w:sz w:val="24"/>
          <w:szCs w:val="24"/>
        </w:rPr>
        <w:t>ΚΕΛΟΥΣ ΤΗΣ ΔΙΑΔΡΟΜΗΣ</w:t>
      </w:r>
    </w:p>
    <w:p w14:paraId="7493C17C" w14:textId="1D43A45A" w:rsidR="004570C8" w:rsidRPr="004570C8" w:rsidRDefault="004570C8" w:rsidP="004570C8">
      <w:pPr>
        <w:autoSpaceDE w:val="0"/>
        <w:autoSpaceDN w:val="0"/>
        <w:adjustRightInd w:val="0"/>
        <w:spacing w:after="0"/>
        <w:jc w:val="both"/>
        <w:rPr>
          <w:rFonts w:cs="TimesNewRomanPSMT"/>
          <w:bCs/>
          <w:color w:val="244061"/>
          <w:sz w:val="24"/>
          <w:szCs w:val="24"/>
        </w:rPr>
      </w:pPr>
      <w:r>
        <w:rPr>
          <w:rFonts w:cs="TimesNewRomanPSMT"/>
          <w:b/>
          <w:color w:val="244061"/>
          <w:sz w:val="24"/>
          <w:szCs w:val="24"/>
        </w:rPr>
        <w:t>12.1</w:t>
      </w:r>
      <w:r>
        <w:rPr>
          <w:rFonts w:cs="TimesNewRomanPSMT"/>
          <w:b/>
          <w:color w:val="244061"/>
          <w:sz w:val="24"/>
          <w:szCs w:val="24"/>
        </w:rPr>
        <w:tab/>
      </w:r>
      <w:r w:rsidRPr="004570C8">
        <w:rPr>
          <w:rFonts w:cs="TimesNewRomanPSMT"/>
          <w:bCs/>
          <w:color w:val="244061"/>
          <w:sz w:val="24"/>
          <w:szCs w:val="24"/>
        </w:rPr>
        <w:t>Η Επιτροπή Αγώνων για να αλλάξει το επόμενο σκέλος της διαδρομής θα:</w:t>
      </w:r>
    </w:p>
    <w:p w14:paraId="6372AB5B" w14:textId="3DB66F4C" w:rsidR="004570C8" w:rsidRPr="004570C8" w:rsidRDefault="004570C8" w:rsidP="004570C8">
      <w:pPr>
        <w:autoSpaceDE w:val="0"/>
        <w:autoSpaceDN w:val="0"/>
        <w:adjustRightInd w:val="0"/>
        <w:spacing w:after="0"/>
        <w:ind w:firstLine="720"/>
        <w:jc w:val="both"/>
        <w:rPr>
          <w:rFonts w:cs="TimesNewRomanPSMT"/>
          <w:bCs/>
          <w:color w:val="244061"/>
          <w:sz w:val="24"/>
          <w:szCs w:val="24"/>
        </w:rPr>
      </w:pPr>
      <w:r w:rsidRPr="004570C8">
        <w:rPr>
          <w:rFonts w:cs="TimesNewRomanPSMT"/>
          <w:bCs/>
          <w:color w:val="244061"/>
          <w:sz w:val="24"/>
          <w:szCs w:val="24"/>
        </w:rPr>
        <w:t>(a) ποντίσει ένα νέο σημείο</w:t>
      </w:r>
      <w:r>
        <w:rPr>
          <w:rFonts w:cs="TimesNewRomanPSMT"/>
          <w:bCs/>
          <w:color w:val="244061"/>
          <w:sz w:val="24"/>
          <w:szCs w:val="24"/>
        </w:rPr>
        <w:t xml:space="preserve"> ή</w:t>
      </w:r>
    </w:p>
    <w:p w14:paraId="41249EE5" w14:textId="7F97EF8D" w:rsidR="004570C8" w:rsidRPr="004570C8" w:rsidRDefault="004570C8" w:rsidP="004570C8">
      <w:pPr>
        <w:autoSpaceDE w:val="0"/>
        <w:autoSpaceDN w:val="0"/>
        <w:adjustRightInd w:val="0"/>
        <w:spacing w:after="0"/>
        <w:ind w:firstLine="720"/>
        <w:jc w:val="both"/>
        <w:rPr>
          <w:rFonts w:cs="TimesNewRomanPSMT"/>
          <w:bCs/>
          <w:color w:val="244061"/>
          <w:sz w:val="24"/>
          <w:szCs w:val="24"/>
        </w:rPr>
      </w:pPr>
      <w:r w:rsidRPr="004570C8">
        <w:rPr>
          <w:rFonts w:cs="TimesNewRomanPSMT"/>
          <w:bCs/>
          <w:color w:val="244061"/>
          <w:sz w:val="24"/>
          <w:szCs w:val="24"/>
        </w:rPr>
        <w:t xml:space="preserve">(b) θα μετακινήσει την γραμμή τερματισμού </w:t>
      </w:r>
    </w:p>
    <w:p w14:paraId="2D6563EF" w14:textId="0C464E17" w:rsidR="008C7C15" w:rsidRPr="004570C8" w:rsidRDefault="004570C8" w:rsidP="004570C8">
      <w:pPr>
        <w:autoSpaceDE w:val="0"/>
        <w:autoSpaceDN w:val="0"/>
        <w:adjustRightInd w:val="0"/>
        <w:spacing w:after="0"/>
        <w:ind w:left="720"/>
        <w:jc w:val="both"/>
        <w:rPr>
          <w:rFonts w:cs="TimesNewRomanPSMT"/>
          <w:bCs/>
          <w:color w:val="244061"/>
          <w:sz w:val="24"/>
          <w:szCs w:val="24"/>
        </w:rPr>
      </w:pPr>
      <w:r w:rsidRPr="004570C8">
        <w:rPr>
          <w:rFonts w:cs="TimesNewRomanPSMT"/>
          <w:bCs/>
          <w:color w:val="244061"/>
          <w:sz w:val="24"/>
          <w:szCs w:val="24"/>
        </w:rPr>
        <w:t>Αν ποντιστεί ένα νέο σημείο τότε το αρχικό σημείο θα αφαιρεθεί το ταχύτερο δυνατόν. Σε περίπτωση αλλαγής του νέου σημείου, θα ποντιστεί το αρχικό σημείο.</w:t>
      </w:r>
    </w:p>
    <w:p w14:paraId="0A03AEC4" w14:textId="77777777" w:rsidR="00CB0D21" w:rsidRDefault="00CB0D21">
      <w:pPr>
        <w:rPr>
          <w:rFonts w:cs="TimesNewRomanPS-BoldMT"/>
          <w:b/>
          <w:bCs/>
          <w:color w:val="244061"/>
          <w:sz w:val="24"/>
          <w:szCs w:val="24"/>
        </w:rPr>
      </w:pPr>
      <w:r>
        <w:rPr>
          <w:rFonts w:cs="TimesNewRomanPS-BoldMT"/>
          <w:b/>
          <w:bCs/>
          <w:color w:val="244061"/>
          <w:sz w:val="24"/>
          <w:szCs w:val="24"/>
        </w:rPr>
        <w:br w:type="page"/>
      </w:r>
    </w:p>
    <w:p w14:paraId="0D3E10E9" w14:textId="13FA7268" w:rsidR="008C7C15" w:rsidRDefault="004316B5" w:rsidP="008C7C15">
      <w:pPr>
        <w:pBdr>
          <w:bottom w:val="single" w:sz="4" w:space="1" w:color="auto"/>
        </w:pBdr>
        <w:autoSpaceDE w:val="0"/>
        <w:autoSpaceDN w:val="0"/>
        <w:adjustRightInd w:val="0"/>
        <w:spacing w:before="120" w:after="0"/>
        <w:jc w:val="both"/>
        <w:rPr>
          <w:rFonts w:cs="TimesNewRomanPS-BoldMT"/>
          <w:b/>
          <w:bCs/>
          <w:color w:val="244061"/>
          <w:sz w:val="24"/>
          <w:szCs w:val="24"/>
        </w:rPr>
      </w:pPr>
      <w:r>
        <w:rPr>
          <w:rFonts w:cs="TimesNewRomanPS-BoldMT"/>
          <w:b/>
          <w:bCs/>
          <w:color w:val="244061"/>
          <w:sz w:val="24"/>
          <w:szCs w:val="24"/>
        </w:rPr>
        <w:lastRenderedPageBreak/>
        <w:t>1</w:t>
      </w:r>
      <w:r w:rsidR="00734CC0">
        <w:rPr>
          <w:rFonts w:cs="TimesNewRomanPS-BoldMT"/>
          <w:b/>
          <w:bCs/>
          <w:color w:val="244061"/>
          <w:sz w:val="24"/>
          <w:szCs w:val="24"/>
        </w:rPr>
        <w:t>3</w:t>
      </w:r>
      <w:r w:rsidR="008C7C15">
        <w:rPr>
          <w:rFonts w:cs="TimesNewRomanPS-BoldMT"/>
          <w:b/>
          <w:bCs/>
          <w:color w:val="244061"/>
          <w:sz w:val="24"/>
          <w:szCs w:val="24"/>
        </w:rPr>
        <w:t xml:space="preserve">. </w:t>
      </w:r>
      <w:r>
        <w:rPr>
          <w:rFonts w:cs="TimesNewRomanPS-BoldMT"/>
          <w:b/>
          <w:bCs/>
          <w:color w:val="244061"/>
          <w:sz w:val="24"/>
          <w:szCs w:val="24"/>
        </w:rPr>
        <w:t>ΤΕΡΜΑΤΙΣΜΟΣ</w:t>
      </w:r>
    </w:p>
    <w:p w14:paraId="211B8593" w14:textId="48F991AA" w:rsidR="0040712E" w:rsidRDefault="0040712E" w:rsidP="00734CC0">
      <w:pPr>
        <w:autoSpaceDE w:val="0"/>
        <w:autoSpaceDN w:val="0"/>
        <w:adjustRightInd w:val="0"/>
        <w:spacing w:after="0"/>
        <w:ind w:left="720" w:hanging="720"/>
        <w:jc w:val="both"/>
        <w:rPr>
          <w:rFonts w:cs="TimesNewRomanPSMT"/>
          <w:color w:val="244061"/>
          <w:sz w:val="24"/>
          <w:szCs w:val="24"/>
        </w:rPr>
      </w:pPr>
      <w:r w:rsidRPr="0016307D">
        <w:rPr>
          <w:rFonts w:cs="TimesNewRomanPSMT"/>
          <w:b/>
          <w:color w:val="244061"/>
          <w:sz w:val="24"/>
          <w:szCs w:val="24"/>
        </w:rPr>
        <w:t>1</w:t>
      </w:r>
      <w:r w:rsidR="00734CC0">
        <w:rPr>
          <w:rFonts w:cs="TimesNewRomanPSMT"/>
          <w:b/>
          <w:color w:val="244061"/>
          <w:sz w:val="24"/>
          <w:szCs w:val="24"/>
        </w:rPr>
        <w:t>3</w:t>
      </w:r>
      <w:r w:rsidRPr="0016307D">
        <w:rPr>
          <w:rFonts w:cs="TimesNewRomanPSMT"/>
          <w:b/>
          <w:color w:val="244061"/>
          <w:sz w:val="24"/>
          <w:szCs w:val="24"/>
        </w:rPr>
        <w:t>.1.</w:t>
      </w:r>
      <w:r w:rsidRPr="0016307D">
        <w:rPr>
          <w:rFonts w:cs="TimesNewRomanPSMT"/>
          <w:color w:val="244061"/>
          <w:sz w:val="24"/>
          <w:szCs w:val="24"/>
        </w:rPr>
        <w:t xml:space="preserve"> </w:t>
      </w:r>
      <w:r w:rsidR="00734CC0">
        <w:rPr>
          <w:rFonts w:cs="TimesNewRomanPSMT"/>
          <w:color w:val="244061"/>
          <w:sz w:val="24"/>
          <w:szCs w:val="24"/>
        </w:rPr>
        <w:tab/>
      </w:r>
      <w:r w:rsidRPr="0016307D">
        <w:rPr>
          <w:rFonts w:cs="TimesNewRomanPSMT"/>
          <w:color w:val="244061"/>
          <w:sz w:val="24"/>
          <w:szCs w:val="24"/>
        </w:rPr>
        <w:t xml:space="preserve">Η γραμμή του τερματισμού ορίζεται μεταξύ σημαίας μπλε χρώματος στο σκάφος της επιτροπής αγώνων και ποντισμένης σημαδούρας με ιστό και σημαία </w:t>
      </w:r>
      <w:r w:rsidR="00853031" w:rsidRPr="0016307D">
        <w:rPr>
          <w:rFonts w:cs="TimesNewRomanPSMT"/>
          <w:color w:val="244061"/>
          <w:sz w:val="24"/>
          <w:szCs w:val="24"/>
        </w:rPr>
        <w:t xml:space="preserve">κόκκινου </w:t>
      </w:r>
      <w:r w:rsidRPr="0016307D">
        <w:rPr>
          <w:rFonts w:cs="TimesNewRomanPSMT"/>
          <w:color w:val="244061"/>
          <w:sz w:val="24"/>
          <w:szCs w:val="24"/>
        </w:rPr>
        <w:t>χρώματος.</w:t>
      </w:r>
    </w:p>
    <w:p w14:paraId="37E02475" w14:textId="3CF35F3D" w:rsidR="001B03E2" w:rsidRDefault="001B03E2" w:rsidP="0040712E">
      <w:pPr>
        <w:autoSpaceDE w:val="0"/>
        <w:autoSpaceDN w:val="0"/>
        <w:adjustRightInd w:val="0"/>
        <w:spacing w:after="0"/>
        <w:jc w:val="both"/>
        <w:rPr>
          <w:rFonts w:cs="TimesNewRomanPSMT"/>
          <w:color w:val="244061"/>
          <w:sz w:val="24"/>
          <w:szCs w:val="24"/>
        </w:rPr>
      </w:pPr>
      <w:r>
        <w:rPr>
          <w:rFonts w:cs="TimesNewRomanPS-BoldMT"/>
          <w:b/>
          <w:bCs/>
          <w:color w:val="244061"/>
          <w:sz w:val="24"/>
          <w:szCs w:val="24"/>
        </w:rPr>
        <w:t xml:space="preserve"> </w:t>
      </w:r>
    </w:p>
    <w:p w14:paraId="2CE35DFE" w14:textId="1DDCFB59" w:rsidR="008C7C15" w:rsidRDefault="008C7C15" w:rsidP="008C7C15">
      <w:pPr>
        <w:pBdr>
          <w:bottom w:val="single" w:sz="4" w:space="1" w:color="auto"/>
        </w:pBdr>
        <w:autoSpaceDE w:val="0"/>
        <w:autoSpaceDN w:val="0"/>
        <w:adjustRightInd w:val="0"/>
        <w:spacing w:before="120" w:after="0"/>
        <w:jc w:val="both"/>
        <w:rPr>
          <w:rFonts w:cs="TimesNewRomanPS-BoldMT"/>
          <w:b/>
          <w:bCs/>
          <w:color w:val="244061"/>
          <w:sz w:val="24"/>
          <w:szCs w:val="24"/>
        </w:rPr>
      </w:pPr>
      <w:r>
        <w:rPr>
          <w:rFonts w:cs="TimesNewRomanPS-BoldMT"/>
          <w:b/>
          <w:bCs/>
          <w:color w:val="244061"/>
          <w:sz w:val="24"/>
          <w:szCs w:val="24"/>
        </w:rPr>
        <w:t>1</w:t>
      </w:r>
      <w:r w:rsidR="00FC41AB">
        <w:rPr>
          <w:rFonts w:cs="TimesNewRomanPS-BoldMT"/>
          <w:b/>
          <w:bCs/>
          <w:color w:val="244061"/>
          <w:sz w:val="24"/>
          <w:szCs w:val="24"/>
        </w:rPr>
        <w:t>4</w:t>
      </w:r>
      <w:r>
        <w:rPr>
          <w:rFonts w:cs="TimesNewRomanPS-BoldMT"/>
          <w:b/>
          <w:bCs/>
          <w:color w:val="244061"/>
          <w:sz w:val="24"/>
          <w:szCs w:val="24"/>
        </w:rPr>
        <w:t xml:space="preserve">. </w:t>
      </w:r>
      <w:r w:rsidR="00C2718F">
        <w:rPr>
          <w:rFonts w:cs="TimesNewRomanPS-BoldMT"/>
          <w:b/>
          <w:bCs/>
          <w:color w:val="244061"/>
          <w:sz w:val="24"/>
          <w:szCs w:val="24"/>
        </w:rPr>
        <w:t>ΣΥΣΤΗΜΑ ΠΟΙΝΩΝ</w:t>
      </w:r>
    </w:p>
    <w:p w14:paraId="580177F3" w14:textId="742C45C2" w:rsidR="001351BA" w:rsidRDefault="001351BA" w:rsidP="001351BA">
      <w:pPr>
        <w:autoSpaceDE w:val="0"/>
        <w:autoSpaceDN w:val="0"/>
        <w:adjustRightInd w:val="0"/>
        <w:spacing w:after="0"/>
        <w:ind w:left="720" w:hanging="720"/>
        <w:jc w:val="both"/>
        <w:rPr>
          <w:rFonts w:cs="TimesNewRomanPS-BoldMT"/>
          <w:b/>
          <w:bCs/>
          <w:color w:val="244061"/>
          <w:sz w:val="24"/>
          <w:szCs w:val="24"/>
        </w:rPr>
      </w:pPr>
      <w:r>
        <w:rPr>
          <w:rFonts w:cs="TimesNewRomanPSMT"/>
          <w:b/>
          <w:color w:val="244061"/>
          <w:sz w:val="24"/>
          <w:szCs w:val="24"/>
        </w:rPr>
        <w:t>1</w:t>
      </w:r>
      <w:r w:rsidRPr="00CB0D21">
        <w:rPr>
          <w:rFonts w:cs="TimesNewRomanPSMT"/>
          <w:b/>
          <w:color w:val="244061"/>
          <w:sz w:val="24"/>
          <w:szCs w:val="24"/>
        </w:rPr>
        <w:t>4</w:t>
      </w:r>
      <w:r>
        <w:rPr>
          <w:rFonts w:cs="TimesNewRomanPSMT"/>
          <w:b/>
          <w:color w:val="244061"/>
          <w:sz w:val="24"/>
          <w:szCs w:val="24"/>
        </w:rPr>
        <w:t>.1.</w:t>
      </w:r>
      <w:r>
        <w:rPr>
          <w:rFonts w:cs="TimesNewRomanPSMT"/>
          <w:color w:val="244061"/>
          <w:sz w:val="24"/>
          <w:szCs w:val="24"/>
        </w:rPr>
        <w:t xml:space="preserve"> </w:t>
      </w:r>
      <w:r>
        <w:rPr>
          <w:rFonts w:cs="TimesNewRomanPSMT"/>
          <w:color w:val="244061"/>
          <w:sz w:val="24"/>
          <w:szCs w:val="24"/>
        </w:rPr>
        <w:tab/>
        <w:t>Ένα σκάφος, που εκτέλεσε μια ποινή ή αποσύρεται σύμφωνα με τον κανόνα 44.1 ή παραβίασε ένα κανόνα που καθορίζεται στην Προκήρυξη του αγώνα, οφείλει να υποβάλει «Δήλωση Μη Τήρησης Κανονισμών» (Acknowledgement Form) στα γραφεία της Επιτροπής Αγώνων μέσα στο χρονικό όριο υποβολής ενστάσεων</w:t>
      </w:r>
      <w:r>
        <w:rPr>
          <w:rFonts w:cs="TimesNewRomanPS-BoldMT"/>
          <w:b/>
          <w:bCs/>
          <w:color w:val="244061"/>
          <w:sz w:val="24"/>
          <w:szCs w:val="24"/>
        </w:rPr>
        <w:t>.</w:t>
      </w:r>
    </w:p>
    <w:p w14:paraId="4B6384BC" w14:textId="17EB861A" w:rsidR="001351BA" w:rsidRPr="00F51204" w:rsidRDefault="001351BA" w:rsidP="001351BA">
      <w:pPr>
        <w:autoSpaceDE w:val="0"/>
        <w:autoSpaceDN w:val="0"/>
        <w:adjustRightInd w:val="0"/>
        <w:spacing w:after="0"/>
        <w:ind w:left="720" w:hanging="720"/>
        <w:jc w:val="both"/>
        <w:rPr>
          <w:rFonts w:cs="TimesNewRomanPS-BoldMT"/>
          <w:color w:val="244061"/>
          <w:sz w:val="24"/>
          <w:szCs w:val="24"/>
        </w:rPr>
      </w:pPr>
      <w:r>
        <w:rPr>
          <w:rFonts w:cs="TimesNewRomanPS-BoldMT"/>
          <w:b/>
          <w:bCs/>
          <w:color w:val="244061"/>
          <w:sz w:val="24"/>
          <w:szCs w:val="24"/>
        </w:rPr>
        <w:t>1</w:t>
      </w:r>
      <w:r w:rsidRPr="00CB0D21">
        <w:rPr>
          <w:rFonts w:cs="TimesNewRomanPS-BoldMT"/>
          <w:b/>
          <w:bCs/>
          <w:color w:val="244061"/>
          <w:sz w:val="24"/>
          <w:szCs w:val="24"/>
        </w:rPr>
        <w:t>4</w:t>
      </w:r>
      <w:r>
        <w:rPr>
          <w:rFonts w:cs="TimesNewRomanPS-BoldMT"/>
          <w:b/>
          <w:bCs/>
          <w:color w:val="244061"/>
          <w:sz w:val="24"/>
          <w:szCs w:val="24"/>
        </w:rPr>
        <w:t>.2.</w:t>
      </w:r>
      <w:r>
        <w:rPr>
          <w:rFonts w:cs="TimesNewRomanPS-BoldMT"/>
          <w:b/>
          <w:bCs/>
          <w:color w:val="244061"/>
          <w:sz w:val="24"/>
          <w:szCs w:val="24"/>
        </w:rPr>
        <w:tab/>
      </w:r>
      <w:r w:rsidRPr="00F51204">
        <w:rPr>
          <w:rFonts w:cs="TimesNewRomanPS-BoldMT"/>
          <w:color w:val="244061"/>
          <w:sz w:val="24"/>
          <w:szCs w:val="24"/>
        </w:rPr>
        <w:t>Ανακοίνωση σχετικά με ενστάσεις από την επιτροπή αγώνων, την τεχνική επιτροπή ή την επιτροπή ενστάσεων, θα αναρτάται στον πίνακα ανακοινώσεων για την ενημέρωση των αγωνιζομένων σύμφωνα με τον RRS 61.1(b).</w:t>
      </w:r>
    </w:p>
    <w:p w14:paraId="1773E99F" w14:textId="45918A8A" w:rsidR="008C7C15" w:rsidRDefault="001351BA" w:rsidP="001351BA">
      <w:pPr>
        <w:autoSpaceDE w:val="0"/>
        <w:autoSpaceDN w:val="0"/>
        <w:adjustRightInd w:val="0"/>
        <w:spacing w:after="0"/>
        <w:ind w:left="720" w:hanging="720"/>
        <w:jc w:val="both"/>
        <w:rPr>
          <w:rFonts w:cs="TimesNewRomanPSMT"/>
          <w:color w:val="244061"/>
          <w:sz w:val="24"/>
          <w:szCs w:val="24"/>
        </w:rPr>
      </w:pPr>
      <w:r>
        <w:rPr>
          <w:rFonts w:cs="TimesNewRomanPSMT"/>
          <w:b/>
          <w:color w:val="244061"/>
          <w:sz w:val="24"/>
          <w:szCs w:val="24"/>
        </w:rPr>
        <w:t>1</w:t>
      </w:r>
      <w:r w:rsidRPr="001351BA">
        <w:rPr>
          <w:rFonts w:cs="TimesNewRomanPSMT"/>
          <w:b/>
          <w:color w:val="244061"/>
          <w:sz w:val="24"/>
          <w:szCs w:val="24"/>
        </w:rPr>
        <w:t>4</w:t>
      </w:r>
      <w:r>
        <w:rPr>
          <w:rFonts w:cs="TimesNewRomanPSMT"/>
          <w:b/>
          <w:color w:val="244061"/>
          <w:sz w:val="24"/>
          <w:szCs w:val="24"/>
        </w:rPr>
        <w:t>.3.</w:t>
      </w:r>
      <w:r>
        <w:rPr>
          <w:rFonts w:cs="TimesNewRomanPSMT"/>
          <w:color w:val="244061"/>
          <w:sz w:val="24"/>
          <w:szCs w:val="24"/>
        </w:rPr>
        <w:t xml:space="preserve"> </w:t>
      </w:r>
      <w:r>
        <w:rPr>
          <w:rFonts w:cs="TimesNewRomanPSMT"/>
          <w:color w:val="244061"/>
          <w:sz w:val="24"/>
          <w:szCs w:val="24"/>
        </w:rPr>
        <w:tab/>
      </w:r>
      <w:r w:rsidRPr="00F51204">
        <w:rPr>
          <w:rFonts w:cs="TimesNewRomanPSMT"/>
          <w:color w:val="244061"/>
          <w:sz w:val="24"/>
          <w:szCs w:val="24"/>
        </w:rPr>
        <w:t>Για παραβάσεις των καν</w:t>
      </w:r>
      <w:r>
        <w:rPr>
          <w:rFonts w:cs="TimesNewRomanPSMT"/>
          <w:color w:val="244061"/>
          <w:sz w:val="24"/>
          <w:szCs w:val="24"/>
        </w:rPr>
        <w:t>όνων</w:t>
      </w:r>
      <w:r w:rsidRPr="00F51204">
        <w:rPr>
          <w:rFonts w:cs="TimesNewRomanPSMT"/>
          <w:color w:val="244061"/>
          <w:sz w:val="24"/>
          <w:szCs w:val="24"/>
        </w:rPr>
        <w:t xml:space="preserve"> κλάσεων,  είναι στην ευχέρεια της επιτροπής ενστάσεων να επιβάλει κάθε ποινή διαφορετική από αποκλεισμό (DSQ).</w:t>
      </w:r>
      <w:r w:rsidRPr="001351BA">
        <w:rPr>
          <w:rFonts w:cs="TimesNewRomanPSMT"/>
          <w:color w:val="244061"/>
          <w:sz w:val="24"/>
          <w:szCs w:val="24"/>
        </w:rPr>
        <w:t xml:space="preserve"> </w:t>
      </w:r>
      <w:r>
        <w:rPr>
          <w:rFonts w:cs="TimesNewRomanPSMT"/>
          <w:color w:val="244061"/>
          <w:sz w:val="24"/>
          <w:szCs w:val="24"/>
        </w:rPr>
        <w:t xml:space="preserve">Για παραβάσεις των κανόνων της κλάσης </w:t>
      </w:r>
      <w:r>
        <w:rPr>
          <w:rFonts w:cs="TimesNewRomanPSMT"/>
          <w:color w:val="244061"/>
          <w:sz w:val="24"/>
          <w:szCs w:val="24"/>
          <w:lang w:val="en-US"/>
        </w:rPr>
        <w:t>IJCA</w:t>
      </w:r>
      <w:r>
        <w:rPr>
          <w:rFonts w:cs="TimesNewRomanPSMT"/>
          <w:color w:val="244061"/>
          <w:sz w:val="24"/>
          <w:szCs w:val="24"/>
        </w:rPr>
        <w:t xml:space="preserve"> ισχύουν οι εναλλακτικές ποινές που περιγράφονται στο </w:t>
      </w:r>
      <w:r w:rsidR="00BE4995" w:rsidRPr="00300A95">
        <w:rPr>
          <w:rFonts w:cs="TimesNewRomanPSMT"/>
          <w:b/>
          <w:color w:val="244061"/>
          <w:sz w:val="24"/>
          <w:szCs w:val="24"/>
        </w:rPr>
        <w:t>Π</w:t>
      </w:r>
      <w:r w:rsidR="00300A95">
        <w:rPr>
          <w:rFonts w:cs="TimesNewRomanPSMT"/>
          <w:b/>
          <w:color w:val="244061"/>
          <w:sz w:val="24"/>
          <w:szCs w:val="24"/>
        </w:rPr>
        <w:t>ΡΟΣΑΡΤΗΜΑ</w:t>
      </w:r>
      <w:r w:rsidR="00BE4995" w:rsidRPr="00300A95">
        <w:rPr>
          <w:rFonts w:cs="TimesNewRomanPSMT"/>
          <w:b/>
          <w:color w:val="244061"/>
          <w:sz w:val="24"/>
          <w:szCs w:val="24"/>
        </w:rPr>
        <w:t xml:space="preserve"> ΙΙ</w:t>
      </w:r>
      <w:r>
        <w:rPr>
          <w:rFonts w:cs="TimesNewRomanPSMT"/>
          <w:b/>
          <w:color w:val="244061"/>
          <w:sz w:val="24"/>
          <w:szCs w:val="24"/>
        </w:rPr>
        <w:t>.</w:t>
      </w:r>
    </w:p>
    <w:p w14:paraId="76192394" w14:textId="77777777" w:rsidR="001351BA" w:rsidRDefault="001351BA" w:rsidP="008C7C15">
      <w:pPr>
        <w:pBdr>
          <w:bottom w:val="single" w:sz="4" w:space="1" w:color="auto"/>
        </w:pBdr>
        <w:autoSpaceDE w:val="0"/>
        <w:autoSpaceDN w:val="0"/>
        <w:adjustRightInd w:val="0"/>
        <w:spacing w:before="120" w:after="0"/>
        <w:jc w:val="both"/>
        <w:rPr>
          <w:rFonts w:cs="TimesNewRomanPS-BoldMT"/>
          <w:b/>
          <w:bCs/>
          <w:color w:val="244061"/>
          <w:sz w:val="24"/>
          <w:szCs w:val="24"/>
        </w:rPr>
      </w:pPr>
    </w:p>
    <w:p w14:paraId="54D633E1" w14:textId="1312E8AD" w:rsidR="008C7C15" w:rsidRDefault="008C7C15" w:rsidP="008C7C15">
      <w:pPr>
        <w:pBdr>
          <w:bottom w:val="single" w:sz="4" w:space="1" w:color="auto"/>
        </w:pBdr>
        <w:autoSpaceDE w:val="0"/>
        <w:autoSpaceDN w:val="0"/>
        <w:adjustRightInd w:val="0"/>
        <w:spacing w:before="120" w:after="0"/>
        <w:jc w:val="both"/>
        <w:rPr>
          <w:rFonts w:cs="TimesNewRomanPS-BoldMT"/>
          <w:b/>
          <w:bCs/>
          <w:color w:val="244061"/>
          <w:sz w:val="24"/>
          <w:szCs w:val="24"/>
        </w:rPr>
      </w:pPr>
      <w:r>
        <w:rPr>
          <w:rFonts w:cs="TimesNewRomanPS-BoldMT"/>
          <w:b/>
          <w:bCs/>
          <w:color w:val="244061"/>
          <w:sz w:val="24"/>
          <w:szCs w:val="24"/>
        </w:rPr>
        <w:t>1</w:t>
      </w:r>
      <w:r w:rsidR="001351BA">
        <w:rPr>
          <w:rFonts w:cs="TimesNewRomanPS-BoldMT"/>
          <w:b/>
          <w:bCs/>
          <w:color w:val="244061"/>
          <w:sz w:val="24"/>
          <w:szCs w:val="24"/>
        </w:rPr>
        <w:t>5</w:t>
      </w:r>
      <w:r>
        <w:rPr>
          <w:rFonts w:cs="TimesNewRomanPS-BoldMT"/>
          <w:b/>
          <w:bCs/>
          <w:color w:val="244061"/>
          <w:sz w:val="24"/>
          <w:szCs w:val="24"/>
        </w:rPr>
        <w:t xml:space="preserve">. </w:t>
      </w:r>
      <w:r w:rsidR="006B1A29">
        <w:rPr>
          <w:rFonts w:cs="TimesNewRomanPS-BoldMT"/>
          <w:b/>
          <w:bCs/>
          <w:color w:val="244061"/>
          <w:sz w:val="24"/>
          <w:szCs w:val="24"/>
        </w:rPr>
        <w:t>ΧΡΟΝΙΚΑ ΟΡΙΑ</w:t>
      </w:r>
      <w:r w:rsidR="003F6CD2">
        <w:rPr>
          <w:rFonts w:cs="TimesNewRomanPS-BoldMT"/>
          <w:b/>
          <w:bCs/>
          <w:color w:val="244061"/>
          <w:sz w:val="24"/>
          <w:szCs w:val="24"/>
        </w:rPr>
        <w:t xml:space="preserve"> ΚΑΙ ΣΤΟΧΟΙ</w:t>
      </w:r>
    </w:p>
    <w:p w14:paraId="3C41B99B" w14:textId="56787083" w:rsidR="00244E90" w:rsidRPr="00244E90" w:rsidRDefault="003F6CD2" w:rsidP="00244E90">
      <w:pPr>
        <w:autoSpaceDE w:val="0"/>
        <w:autoSpaceDN w:val="0"/>
        <w:adjustRightInd w:val="0"/>
        <w:spacing w:after="0"/>
        <w:ind w:left="720" w:hanging="720"/>
        <w:jc w:val="both"/>
        <w:rPr>
          <w:rFonts w:cs="TimesNewRomanPS-BoldMT"/>
          <w:bCs/>
          <w:color w:val="244061"/>
          <w:sz w:val="24"/>
          <w:szCs w:val="24"/>
        </w:rPr>
      </w:pPr>
      <w:r w:rsidRPr="003F6CD2">
        <w:rPr>
          <w:rFonts w:cs="TimesNewRomanPS-BoldMT"/>
          <w:b/>
          <w:bCs/>
          <w:color w:val="244061"/>
          <w:sz w:val="24"/>
          <w:szCs w:val="24"/>
        </w:rPr>
        <w:t>1</w:t>
      </w:r>
      <w:r w:rsidR="00244E90">
        <w:rPr>
          <w:rFonts w:cs="TimesNewRomanPS-BoldMT"/>
          <w:b/>
          <w:bCs/>
          <w:color w:val="244061"/>
          <w:sz w:val="24"/>
          <w:szCs w:val="24"/>
        </w:rPr>
        <w:t>5</w:t>
      </w:r>
      <w:r w:rsidRPr="003F6CD2">
        <w:rPr>
          <w:rFonts w:cs="TimesNewRomanPS-BoldMT"/>
          <w:b/>
          <w:bCs/>
          <w:color w:val="244061"/>
          <w:sz w:val="24"/>
          <w:szCs w:val="24"/>
        </w:rPr>
        <w:t>.1.</w:t>
      </w:r>
      <w:r w:rsidRPr="00481224">
        <w:rPr>
          <w:rFonts w:cs="TimesNewRomanPS-BoldMT"/>
          <w:bCs/>
          <w:color w:val="244061"/>
          <w:sz w:val="24"/>
          <w:szCs w:val="24"/>
        </w:rPr>
        <w:t xml:space="preserve"> </w:t>
      </w:r>
      <w:r w:rsidR="00244E90">
        <w:rPr>
          <w:rFonts w:cs="TimesNewRomanPS-BoldMT"/>
          <w:bCs/>
          <w:color w:val="244061"/>
          <w:sz w:val="24"/>
          <w:szCs w:val="24"/>
        </w:rPr>
        <w:tab/>
      </w:r>
      <w:r w:rsidR="00244E90" w:rsidRPr="00244E90">
        <w:rPr>
          <w:rFonts w:cs="TimesNewRomanPS-BoldMT"/>
          <w:bCs/>
          <w:color w:val="244061"/>
          <w:sz w:val="24"/>
          <w:szCs w:val="24"/>
        </w:rPr>
        <w:t>Τα χρονικά όρια και η επιδιωκόμενη διάρκεια της κάθε ιστιοδρομίας, σε λεπτά, είναι όπως παρακάτω:</w:t>
      </w:r>
    </w:p>
    <w:tbl>
      <w:tblPr>
        <w:tblStyle w:val="TableGridLight"/>
        <w:tblW w:w="6845" w:type="dxa"/>
        <w:jc w:val="center"/>
        <w:tblLayout w:type="fixed"/>
        <w:tblLook w:val="0000" w:firstRow="0" w:lastRow="0" w:firstColumn="0" w:lastColumn="0" w:noHBand="0" w:noVBand="0"/>
      </w:tblPr>
      <w:tblGrid>
        <w:gridCol w:w="1075"/>
        <w:gridCol w:w="1620"/>
        <w:gridCol w:w="2980"/>
        <w:gridCol w:w="1170"/>
      </w:tblGrid>
      <w:tr w:rsidR="000F5D39" w:rsidRPr="00244E90" w14:paraId="443E2A2C" w14:textId="77777777" w:rsidTr="000F5D39">
        <w:trPr>
          <w:jc w:val="center"/>
        </w:trPr>
        <w:tc>
          <w:tcPr>
            <w:tcW w:w="1075" w:type="dxa"/>
          </w:tcPr>
          <w:p w14:paraId="407A378A" w14:textId="77777777" w:rsidR="000F5D39" w:rsidRPr="00244E90" w:rsidRDefault="000F5D39" w:rsidP="00244E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NewRomanPS-BoldMT"/>
                <w:b/>
                <w:color w:val="244061"/>
                <w:sz w:val="24"/>
                <w:szCs w:val="24"/>
              </w:rPr>
            </w:pPr>
            <w:r w:rsidRPr="00244E90">
              <w:rPr>
                <w:rFonts w:cs="TimesNewRomanPS-BoldMT"/>
                <w:b/>
                <w:color w:val="244061"/>
                <w:sz w:val="24"/>
                <w:szCs w:val="24"/>
              </w:rPr>
              <w:t>Κλάση</w:t>
            </w:r>
          </w:p>
        </w:tc>
        <w:tc>
          <w:tcPr>
            <w:tcW w:w="1620" w:type="dxa"/>
          </w:tcPr>
          <w:p w14:paraId="2BB186DF" w14:textId="77777777" w:rsidR="000F5D39" w:rsidRPr="00244E90" w:rsidRDefault="000F5D39" w:rsidP="00244E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NewRomanPS-BoldMT"/>
                <w:b/>
                <w:color w:val="244061"/>
                <w:sz w:val="24"/>
                <w:szCs w:val="24"/>
              </w:rPr>
            </w:pPr>
            <w:r w:rsidRPr="00244E90">
              <w:rPr>
                <w:rFonts w:cs="TimesNewRomanPS-BoldMT"/>
                <w:b/>
                <w:color w:val="244061"/>
                <w:sz w:val="24"/>
                <w:szCs w:val="24"/>
              </w:rPr>
              <w:t>Χρονικό Όριο Ιστιοδρομίας</w:t>
            </w:r>
          </w:p>
        </w:tc>
        <w:tc>
          <w:tcPr>
            <w:tcW w:w="2980" w:type="dxa"/>
          </w:tcPr>
          <w:p w14:paraId="2CFAB9B2" w14:textId="77777777" w:rsidR="000F5D39" w:rsidRPr="00244E90" w:rsidRDefault="000F5D39" w:rsidP="00244E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NewRomanPS-BoldMT"/>
                <w:b/>
                <w:color w:val="244061"/>
                <w:sz w:val="24"/>
                <w:szCs w:val="24"/>
              </w:rPr>
            </w:pPr>
            <w:r w:rsidRPr="00244E90">
              <w:rPr>
                <w:rFonts w:cs="TimesNewRomanPS-BoldMT"/>
                <w:b/>
                <w:color w:val="244061"/>
                <w:sz w:val="24"/>
                <w:szCs w:val="24"/>
              </w:rPr>
              <w:t>Χρονικό Όριο Τερματισμού μετά το 1</w:t>
            </w:r>
            <w:r w:rsidRPr="00244E90">
              <w:rPr>
                <w:rFonts w:cs="TimesNewRomanPS-BoldMT"/>
                <w:b/>
                <w:color w:val="244061"/>
                <w:sz w:val="24"/>
                <w:szCs w:val="24"/>
                <w:vertAlign w:val="superscript"/>
              </w:rPr>
              <w:t>ο</w:t>
            </w:r>
            <w:r w:rsidRPr="00244E90">
              <w:rPr>
                <w:rFonts w:cs="TimesNewRomanPS-BoldMT"/>
                <w:b/>
                <w:color w:val="244061"/>
                <w:sz w:val="24"/>
                <w:szCs w:val="24"/>
              </w:rPr>
              <w:t xml:space="preserve"> σκάφος</w:t>
            </w:r>
          </w:p>
        </w:tc>
        <w:tc>
          <w:tcPr>
            <w:tcW w:w="1170" w:type="dxa"/>
          </w:tcPr>
          <w:p w14:paraId="29B29D02" w14:textId="77777777" w:rsidR="000F5D39" w:rsidRPr="00244E90" w:rsidRDefault="000F5D39" w:rsidP="00244E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NewRomanPS-BoldMT"/>
                <w:b/>
                <w:color w:val="244061"/>
                <w:sz w:val="24"/>
                <w:szCs w:val="24"/>
                <w:lang w:val="en-US"/>
              </w:rPr>
            </w:pPr>
            <w:r w:rsidRPr="00244E90">
              <w:rPr>
                <w:rFonts w:cs="TimesNewRomanPS-BoldMT"/>
                <w:b/>
                <w:color w:val="244061"/>
                <w:sz w:val="24"/>
                <w:szCs w:val="24"/>
                <w:lang w:val="en-US"/>
              </w:rPr>
              <w:t>Target Time</w:t>
            </w:r>
          </w:p>
        </w:tc>
      </w:tr>
      <w:tr w:rsidR="000F5D39" w:rsidRPr="00244E90" w14:paraId="010A724A" w14:textId="77777777" w:rsidTr="000F5D39">
        <w:trPr>
          <w:jc w:val="center"/>
        </w:trPr>
        <w:tc>
          <w:tcPr>
            <w:tcW w:w="1075" w:type="dxa"/>
          </w:tcPr>
          <w:p w14:paraId="1FE4A8A9" w14:textId="67DE8B2B" w:rsidR="000F5D39" w:rsidRPr="00244E90" w:rsidRDefault="000F5D39" w:rsidP="00244E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NewRomanPS-BoldMT"/>
                <w:bCs/>
                <w:i/>
                <w:color w:val="244061"/>
                <w:sz w:val="24"/>
                <w:szCs w:val="24"/>
                <w:lang w:val="en-GB"/>
              </w:rPr>
            </w:pPr>
            <w:r>
              <w:rPr>
                <w:rFonts w:cs="TimesNewRomanPS-BoldMT"/>
                <w:bCs/>
                <w:i/>
                <w:color w:val="244061"/>
                <w:sz w:val="24"/>
                <w:szCs w:val="24"/>
                <w:lang w:val="en-US"/>
              </w:rPr>
              <w:t>J 24</w:t>
            </w:r>
          </w:p>
        </w:tc>
        <w:tc>
          <w:tcPr>
            <w:tcW w:w="1620" w:type="dxa"/>
          </w:tcPr>
          <w:p w14:paraId="22272A99" w14:textId="6B3B8A66" w:rsidR="000F5D39" w:rsidRPr="000F5D39" w:rsidRDefault="000F5D39" w:rsidP="000F5D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NewRomanPS-BoldMT"/>
                <w:bCs/>
                <w:i/>
                <w:color w:val="244061"/>
                <w:sz w:val="24"/>
                <w:szCs w:val="24"/>
              </w:rPr>
            </w:pPr>
            <w:r>
              <w:rPr>
                <w:rFonts w:cs="TimesNewRomanPS-BoldMT"/>
                <w:bCs/>
                <w:i/>
                <w:color w:val="244061"/>
                <w:sz w:val="24"/>
                <w:szCs w:val="24"/>
              </w:rPr>
              <w:t>90 λεπτά</w:t>
            </w:r>
          </w:p>
        </w:tc>
        <w:tc>
          <w:tcPr>
            <w:tcW w:w="2980" w:type="dxa"/>
          </w:tcPr>
          <w:p w14:paraId="519FE882" w14:textId="7C74C36F" w:rsidR="000F5D39" w:rsidRPr="00244E90" w:rsidRDefault="000F5D39" w:rsidP="000F5D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NewRomanPS-BoldMT"/>
                <w:bCs/>
                <w:i/>
                <w:color w:val="244061"/>
                <w:sz w:val="24"/>
                <w:szCs w:val="24"/>
              </w:rPr>
            </w:pPr>
            <w:r>
              <w:rPr>
                <w:rFonts w:cs="TimesNewRomanPS-BoldMT"/>
                <w:bCs/>
                <w:i/>
                <w:color w:val="244061"/>
                <w:sz w:val="24"/>
                <w:szCs w:val="24"/>
              </w:rPr>
              <w:t>20 λεπτά</w:t>
            </w:r>
          </w:p>
        </w:tc>
        <w:tc>
          <w:tcPr>
            <w:tcW w:w="1170" w:type="dxa"/>
          </w:tcPr>
          <w:p w14:paraId="7EA7A8FA" w14:textId="18E251FF" w:rsidR="000F5D39" w:rsidRPr="00244E90" w:rsidRDefault="000F5D39" w:rsidP="000F5D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NewRomanPS-BoldMT"/>
                <w:bCs/>
                <w:i/>
                <w:color w:val="244061"/>
                <w:sz w:val="24"/>
                <w:szCs w:val="24"/>
              </w:rPr>
            </w:pPr>
            <w:r>
              <w:rPr>
                <w:rFonts w:cs="TimesNewRomanPS-BoldMT"/>
                <w:bCs/>
                <w:i/>
                <w:color w:val="244061"/>
                <w:sz w:val="24"/>
                <w:szCs w:val="24"/>
              </w:rPr>
              <w:t>60 λεπτά</w:t>
            </w:r>
          </w:p>
        </w:tc>
      </w:tr>
      <w:tr w:rsidR="000F5D39" w:rsidRPr="00244E90" w14:paraId="38812C09" w14:textId="77777777" w:rsidTr="000F5D39">
        <w:trPr>
          <w:jc w:val="center"/>
        </w:trPr>
        <w:tc>
          <w:tcPr>
            <w:tcW w:w="1075" w:type="dxa"/>
          </w:tcPr>
          <w:p w14:paraId="1B173141" w14:textId="0BCF4C55" w:rsidR="000F5D39" w:rsidRPr="00244E90" w:rsidRDefault="000F5D39" w:rsidP="00244E90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Cs/>
                <w:i/>
                <w:color w:val="244061"/>
                <w:sz w:val="24"/>
                <w:szCs w:val="24"/>
                <w:lang w:val="en-US"/>
              </w:rPr>
            </w:pPr>
            <w:r>
              <w:rPr>
                <w:rFonts w:cs="TimesNewRomanPS-BoldMT"/>
                <w:bCs/>
                <w:i/>
                <w:color w:val="244061"/>
                <w:sz w:val="24"/>
                <w:szCs w:val="24"/>
                <w:lang w:val="en-US"/>
              </w:rPr>
              <w:t>Platu 25</w:t>
            </w:r>
          </w:p>
        </w:tc>
        <w:tc>
          <w:tcPr>
            <w:tcW w:w="1620" w:type="dxa"/>
          </w:tcPr>
          <w:p w14:paraId="63C93BC4" w14:textId="01679EAA" w:rsidR="000F5D39" w:rsidRPr="00244E90" w:rsidRDefault="000F5D39" w:rsidP="000F5D39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i/>
                <w:color w:val="244061"/>
                <w:sz w:val="24"/>
                <w:szCs w:val="24"/>
              </w:rPr>
            </w:pPr>
            <w:r>
              <w:rPr>
                <w:rFonts w:cs="TimesNewRomanPS-BoldMT"/>
                <w:bCs/>
                <w:i/>
                <w:color w:val="244061"/>
                <w:sz w:val="24"/>
                <w:szCs w:val="24"/>
              </w:rPr>
              <w:t>90 λεπτά</w:t>
            </w:r>
          </w:p>
        </w:tc>
        <w:tc>
          <w:tcPr>
            <w:tcW w:w="2980" w:type="dxa"/>
          </w:tcPr>
          <w:p w14:paraId="2D4F7553" w14:textId="24BFA1EB" w:rsidR="000F5D39" w:rsidRPr="00244E90" w:rsidRDefault="000F5D39" w:rsidP="000F5D39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i/>
                <w:color w:val="244061"/>
                <w:sz w:val="24"/>
                <w:szCs w:val="24"/>
              </w:rPr>
            </w:pPr>
            <w:r>
              <w:rPr>
                <w:rFonts w:cs="TimesNewRomanPS-BoldMT"/>
                <w:bCs/>
                <w:i/>
                <w:color w:val="244061"/>
                <w:sz w:val="24"/>
                <w:szCs w:val="24"/>
              </w:rPr>
              <w:t>20 λεπτά</w:t>
            </w:r>
          </w:p>
        </w:tc>
        <w:tc>
          <w:tcPr>
            <w:tcW w:w="1170" w:type="dxa"/>
          </w:tcPr>
          <w:p w14:paraId="5C54B3C3" w14:textId="5FC57A37" w:rsidR="000F5D39" w:rsidRPr="000F5D39" w:rsidRDefault="000F5D39" w:rsidP="000F5D39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i/>
                <w:color w:val="244061"/>
                <w:sz w:val="24"/>
                <w:szCs w:val="24"/>
              </w:rPr>
            </w:pPr>
            <w:r>
              <w:rPr>
                <w:rFonts w:cs="TimesNewRomanPS-BoldMT"/>
                <w:bCs/>
                <w:i/>
                <w:color w:val="244061"/>
                <w:sz w:val="24"/>
                <w:szCs w:val="24"/>
              </w:rPr>
              <w:t>6</w:t>
            </w:r>
            <w:r>
              <w:rPr>
                <w:rFonts w:cs="TimesNewRomanPS-BoldMT"/>
                <w:bCs/>
                <w:i/>
                <w:color w:val="244061"/>
                <w:sz w:val="24"/>
                <w:szCs w:val="24"/>
                <w:lang w:val="en-US"/>
              </w:rPr>
              <w:t xml:space="preserve">0 </w:t>
            </w:r>
            <w:r>
              <w:rPr>
                <w:rFonts w:cs="TimesNewRomanPS-BoldMT"/>
                <w:bCs/>
                <w:i/>
                <w:color w:val="244061"/>
                <w:sz w:val="24"/>
                <w:szCs w:val="24"/>
              </w:rPr>
              <w:t>λεπτά</w:t>
            </w:r>
          </w:p>
        </w:tc>
      </w:tr>
    </w:tbl>
    <w:p w14:paraId="53410EB5" w14:textId="0C926BC0" w:rsidR="00244E90" w:rsidRPr="00244E90" w:rsidRDefault="00316C3C" w:rsidP="00244E90">
      <w:pPr>
        <w:autoSpaceDE w:val="0"/>
        <w:autoSpaceDN w:val="0"/>
        <w:adjustRightInd w:val="0"/>
        <w:spacing w:before="240" w:after="0"/>
        <w:ind w:left="720" w:hanging="720"/>
        <w:jc w:val="both"/>
        <w:rPr>
          <w:rFonts w:cs="TimesNewRomanPS-BoldMT"/>
          <w:bCs/>
          <w:color w:val="244061"/>
          <w:sz w:val="24"/>
          <w:szCs w:val="24"/>
        </w:rPr>
      </w:pPr>
      <w:r w:rsidRPr="001154F5">
        <w:rPr>
          <w:rFonts w:cs="TimesNewRomanPS-BoldMT"/>
          <w:b/>
          <w:bCs/>
          <w:color w:val="244061"/>
          <w:sz w:val="24"/>
          <w:szCs w:val="24"/>
        </w:rPr>
        <w:t>1</w:t>
      </w:r>
      <w:r w:rsidR="00244E90" w:rsidRPr="00CB0D21">
        <w:rPr>
          <w:rFonts w:cs="TimesNewRomanPS-BoldMT"/>
          <w:b/>
          <w:bCs/>
          <w:color w:val="244061"/>
          <w:sz w:val="24"/>
          <w:szCs w:val="24"/>
        </w:rPr>
        <w:t>5</w:t>
      </w:r>
      <w:r w:rsidRPr="001154F5">
        <w:rPr>
          <w:rFonts w:cs="TimesNewRomanPS-BoldMT"/>
          <w:b/>
          <w:bCs/>
          <w:color w:val="244061"/>
          <w:sz w:val="24"/>
          <w:szCs w:val="24"/>
        </w:rPr>
        <w:t>.2.</w:t>
      </w:r>
      <w:r w:rsidR="00AF59E2" w:rsidRPr="001154F5">
        <w:rPr>
          <w:rFonts w:cs="TimesNewRomanPS-BoldMT"/>
          <w:b/>
          <w:bCs/>
          <w:color w:val="244061"/>
          <w:sz w:val="24"/>
          <w:szCs w:val="24"/>
        </w:rPr>
        <w:t xml:space="preserve"> </w:t>
      </w:r>
      <w:r w:rsidR="00244E90">
        <w:rPr>
          <w:rFonts w:cs="TimesNewRomanPS-BoldMT"/>
          <w:b/>
          <w:bCs/>
          <w:color w:val="244061"/>
          <w:sz w:val="24"/>
          <w:szCs w:val="24"/>
        </w:rPr>
        <w:tab/>
      </w:r>
      <w:r w:rsidR="00244E90" w:rsidRPr="00244E90">
        <w:rPr>
          <w:rFonts w:cs="TimesNewRomanPS-BoldMT"/>
          <w:bCs/>
          <w:color w:val="244061"/>
          <w:sz w:val="24"/>
          <w:szCs w:val="24"/>
        </w:rPr>
        <w:t>Αν ένα σκάφος δεν τερματίσει μέσα στο όριο τερματισμού μετά από το 1ο σκάφος, πρέπει να βαθμολογηθεί ως DNF χωρίς ακρόαση. Αυτό αλλάζει τους κανόνες 63.1 και A5.</w:t>
      </w:r>
    </w:p>
    <w:p w14:paraId="3337829E" w14:textId="6F9E28E5" w:rsidR="00316C3C" w:rsidRPr="00316C3C" w:rsidRDefault="00244E90" w:rsidP="00244E90">
      <w:pPr>
        <w:autoSpaceDE w:val="0"/>
        <w:autoSpaceDN w:val="0"/>
        <w:adjustRightInd w:val="0"/>
        <w:spacing w:before="240" w:after="0"/>
        <w:ind w:left="720" w:hanging="720"/>
        <w:jc w:val="both"/>
        <w:rPr>
          <w:rFonts w:cs="TimesNewRomanPSMT"/>
          <w:color w:val="244061"/>
          <w:sz w:val="24"/>
          <w:szCs w:val="24"/>
        </w:rPr>
      </w:pPr>
      <w:r w:rsidRPr="00244E90">
        <w:rPr>
          <w:rFonts w:cs="TimesNewRomanPS-BoldMT"/>
          <w:b/>
          <w:color w:val="244061"/>
          <w:sz w:val="24"/>
          <w:szCs w:val="24"/>
        </w:rPr>
        <w:t>1</w:t>
      </w:r>
      <w:r w:rsidRPr="00CB0D21">
        <w:rPr>
          <w:rFonts w:cs="TimesNewRomanPS-BoldMT"/>
          <w:b/>
          <w:color w:val="244061"/>
          <w:sz w:val="24"/>
          <w:szCs w:val="24"/>
        </w:rPr>
        <w:t>5</w:t>
      </w:r>
      <w:r w:rsidRPr="00244E90">
        <w:rPr>
          <w:rFonts w:cs="TimesNewRomanPS-BoldMT"/>
          <w:b/>
          <w:color w:val="244061"/>
          <w:sz w:val="24"/>
          <w:szCs w:val="24"/>
        </w:rPr>
        <w:t>.</w:t>
      </w:r>
      <w:r w:rsidRPr="00CB0D21">
        <w:rPr>
          <w:rFonts w:cs="TimesNewRomanPS-BoldMT"/>
          <w:b/>
          <w:color w:val="244061"/>
          <w:sz w:val="24"/>
          <w:szCs w:val="24"/>
        </w:rPr>
        <w:t>3.</w:t>
      </w:r>
      <w:r w:rsidRPr="00244E90">
        <w:rPr>
          <w:rFonts w:cs="TimesNewRomanPS-BoldMT"/>
          <w:bCs/>
          <w:color w:val="244061"/>
          <w:sz w:val="24"/>
          <w:szCs w:val="24"/>
        </w:rPr>
        <w:tab/>
        <w:t>Αποτυχία να επιτευχθούν τα Target Time δε θα αποτελεί αιτία για αίτηση αποκατάστασης. Αυτό αλλάζει τον κανόνα 62.1(a).</w:t>
      </w:r>
    </w:p>
    <w:p w14:paraId="129AEB12" w14:textId="77777777" w:rsidR="00244E90" w:rsidRDefault="00244E90" w:rsidP="009F0202">
      <w:pPr>
        <w:pBdr>
          <w:bottom w:val="single" w:sz="4" w:space="1" w:color="auto"/>
        </w:pBdr>
        <w:autoSpaceDE w:val="0"/>
        <w:autoSpaceDN w:val="0"/>
        <w:adjustRightInd w:val="0"/>
        <w:spacing w:before="120" w:after="0"/>
        <w:jc w:val="both"/>
        <w:rPr>
          <w:rFonts w:cs="TimesNewRomanPS-BoldMT"/>
          <w:b/>
          <w:bCs/>
          <w:color w:val="244061"/>
          <w:sz w:val="24"/>
          <w:szCs w:val="24"/>
        </w:rPr>
      </w:pPr>
    </w:p>
    <w:p w14:paraId="739AB579" w14:textId="689BBABA" w:rsidR="009F0202" w:rsidRDefault="009F0202" w:rsidP="009F0202">
      <w:pPr>
        <w:pBdr>
          <w:bottom w:val="single" w:sz="4" w:space="1" w:color="auto"/>
        </w:pBdr>
        <w:autoSpaceDE w:val="0"/>
        <w:autoSpaceDN w:val="0"/>
        <w:adjustRightInd w:val="0"/>
        <w:spacing w:before="120" w:after="0"/>
        <w:jc w:val="both"/>
        <w:rPr>
          <w:rFonts w:cs="TimesNewRomanPS-BoldMT"/>
          <w:b/>
          <w:bCs/>
          <w:color w:val="244061"/>
          <w:sz w:val="24"/>
          <w:szCs w:val="24"/>
        </w:rPr>
      </w:pPr>
      <w:r>
        <w:rPr>
          <w:rFonts w:cs="TimesNewRomanPS-BoldMT"/>
          <w:b/>
          <w:bCs/>
          <w:color w:val="244061"/>
          <w:sz w:val="24"/>
          <w:szCs w:val="24"/>
        </w:rPr>
        <w:t>1</w:t>
      </w:r>
      <w:r w:rsidR="00E31519" w:rsidRPr="00E31519">
        <w:rPr>
          <w:rFonts w:cs="TimesNewRomanPS-BoldMT"/>
          <w:b/>
          <w:bCs/>
          <w:color w:val="244061"/>
          <w:sz w:val="24"/>
          <w:szCs w:val="24"/>
        </w:rPr>
        <w:t>6</w:t>
      </w:r>
      <w:r>
        <w:rPr>
          <w:rFonts w:cs="TimesNewRomanPS-BoldMT"/>
          <w:b/>
          <w:bCs/>
          <w:color w:val="244061"/>
          <w:sz w:val="24"/>
          <w:szCs w:val="24"/>
        </w:rPr>
        <w:t xml:space="preserve">. </w:t>
      </w:r>
      <w:r w:rsidR="00FE651A">
        <w:rPr>
          <w:rFonts w:cs="TimesNewRomanPS-BoldMT"/>
          <w:b/>
          <w:bCs/>
          <w:color w:val="244061"/>
          <w:sz w:val="24"/>
          <w:szCs w:val="24"/>
        </w:rPr>
        <w:t>ΕΝΣΤΑΣΕΙΣ ΚΑΙ ΑΙΤΗΣΕΙΣ ΓΙΑ ΑΠΟΚΑΤΑΣΤΑΣΗ</w:t>
      </w:r>
    </w:p>
    <w:p w14:paraId="125B67E0" w14:textId="1C65E1CF" w:rsidR="00E31519" w:rsidRPr="00E31519" w:rsidRDefault="00FE651A" w:rsidP="00E31519">
      <w:pPr>
        <w:autoSpaceDE w:val="0"/>
        <w:autoSpaceDN w:val="0"/>
        <w:adjustRightInd w:val="0"/>
        <w:spacing w:after="0"/>
        <w:ind w:left="720" w:hanging="720"/>
        <w:jc w:val="both"/>
        <w:rPr>
          <w:rFonts w:cs="TimesNewRomanPS-BoldMT"/>
          <w:b/>
          <w:bCs/>
          <w:color w:val="244061"/>
          <w:sz w:val="24"/>
          <w:szCs w:val="24"/>
        </w:rPr>
      </w:pPr>
      <w:r w:rsidRPr="003F6CD2">
        <w:rPr>
          <w:rFonts w:cs="TimesNewRomanPS-BoldMT"/>
          <w:b/>
          <w:bCs/>
          <w:color w:val="244061"/>
          <w:sz w:val="24"/>
          <w:szCs w:val="24"/>
        </w:rPr>
        <w:t>1</w:t>
      </w:r>
      <w:r w:rsidR="00E31519" w:rsidRPr="00CB0D21">
        <w:rPr>
          <w:rFonts w:cs="TimesNewRomanPS-BoldMT"/>
          <w:b/>
          <w:bCs/>
          <w:color w:val="244061"/>
          <w:sz w:val="24"/>
          <w:szCs w:val="24"/>
        </w:rPr>
        <w:t>6</w:t>
      </w:r>
      <w:r w:rsidRPr="003F6CD2">
        <w:rPr>
          <w:rFonts w:cs="TimesNewRomanPS-BoldMT"/>
          <w:b/>
          <w:bCs/>
          <w:color w:val="244061"/>
          <w:sz w:val="24"/>
          <w:szCs w:val="24"/>
        </w:rPr>
        <w:t>.1.</w:t>
      </w:r>
      <w:r w:rsidR="00E31519">
        <w:rPr>
          <w:rFonts w:cs="TimesNewRomanPS-BoldMT"/>
          <w:b/>
          <w:bCs/>
          <w:color w:val="244061"/>
          <w:sz w:val="24"/>
          <w:szCs w:val="24"/>
        </w:rPr>
        <w:tab/>
      </w:r>
      <w:r w:rsidR="00E31519" w:rsidRPr="00E31519">
        <w:rPr>
          <w:rFonts w:cs="TimesNewRomanPS-BoldMT"/>
          <w:color w:val="244061"/>
          <w:sz w:val="24"/>
          <w:szCs w:val="24"/>
        </w:rPr>
        <w:t>Για κάθε κλάση, το χρονικό όριο υποβολής ενστάσεων για ένα συμβάν που παρατηρήθηκε στην περιοχή των αγώνων είναι &lt;60 λεπτά&gt; μετά τον τερματισμό του τελευταίου σκάφους στην τελευταία ιστιοδρομία της ημέρας ή την εγκατάλειψη ή την αναβολή των ιστιοδρομιών για την ημέρα από την επιτροπή αγώνων. Το χρονικό όριο υποβολής ενστάσεων θα αναρτάται στον επίσημο πίνακα ανακοινώσεων.</w:t>
      </w:r>
    </w:p>
    <w:p w14:paraId="57ACC428" w14:textId="1D669968" w:rsidR="00E31519" w:rsidRPr="00E31519" w:rsidRDefault="00E31519" w:rsidP="00E31519">
      <w:pPr>
        <w:autoSpaceDE w:val="0"/>
        <w:autoSpaceDN w:val="0"/>
        <w:adjustRightInd w:val="0"/>
        <w:spacing w:after="0"/>
        <w:ind w:left="720" w:hanging="720"/>
        <w:jc w:val="both"/>
        <w:rPr>
          <w:rFonts w:cs="TimesNewRomanPS-BoldMT"/>
          <w:b/>
          <w:bCs/>
          <w:color w:val="244061"/>
          <w:sz w:val="24"/>
          <w:szCs w:val="24"/>
        </w:rPr>
      </w:pPr>
      <w:r w:rsidRPr="00E31519">
        <w:rPr>
          <w:rFonts w:cs="TimesNewRomanPS-BoldMT"/>
          <w:b/>
          <w:bCs/>
          <w:color w:val="244061"/>
          <w:sz w:val="24"/>
          <w:szCs w:val="24"/>
        </w:rPr>
        <w:t>16.2</w:t>
      </w:r>
      <w:r w:rsidRPr="00E31519">
        <w:rPr>
          <w:rFonts w:cs="TimesNewRomanPS-BoldMT"/>
          <w:b/>
          <w:bCs/>
          <w:color w:val="244061"/>
          <w:sz w:val="24"/>
          <w:szCs w:val="24"/>
        </w:rPr>
        <w:tab/>
      </w:r>
      <w:r w:rsidRPr="00E31519">
        <w:rPr>
          <w:rFonts w:cs="TimesNewRomanPS-BoldMT"/>
          <w:color w:val="244061"/>
          <w:sz w:val="24"/>
          <w:szCs w:val="24"/>
        </w:rPr>
        <w:t xml:space="preserve">Έντυπα ενστάσεων θα είναι διαθέσιμα στη γραμματεία των αγώνων ή ηλεκτρονικά στη ακόλουθη διεύθυνση </w:t>
      </w:r>
      <w:hyperlink r:id="rId9" w:history="1">
        <w:r w:rsidR="000F5D39" w:rsidRPr="00613325">
          <w:rPr>
            <w:rStyle w:val="Hyperlink"/>
            <w:rFonts w:cs="TimesNewRomanPSMT"/>
            <w:sz w:val="24"/>
            <w:szCs w:val="24"/>
          </w:rPr>
          <w:t>https://www.racingrulesofsailing.org/documents/3636/event</w:t>
        </w:r>
      </w:hyperlink>
      <w:r w:rsidRPr="00E31519">
        <w:rPr>
          <w:rFonts w:cs="TimesNewRomanPS-BoldMT"/>
          <w:color w:val="244061"/>
          <w:sz w:val="24"/>
          <w:szCs w:val="24"/>
        </w:rPr>
        <w:t xml:space="preserve"> </w:t>
      </w:r>
    </w:p>
    <w:p w14:paraId="41E488B6" w14:textId="6EC9FA63" w:rsidR="00E31519" w:rsidRDefault="00E31519" w:rsidP="00E31519">
      <w:pPr>
        <w:autoSpaceDE w:val="0"/>
        <w:autoSpaceDN w:val="0"/>
        <w:adjustRightInd w:val="0"/>
        <w:spacing w:after="0"/>
        <w:ind w:left="720" w:hanging="720"/>
        <w:jc w:val="both"/>
        <w:rPr>
          <w:rFonts w:cs="TimesNewRomanPS-BoldMT"/>
          <w:bCs/>
          <w:color w:val="244061"/>
          <w:sz w:val="24"/>
          <w:szCs w:val="24"/>
        </w:rPr>
      </w:pPr>
      <w:r w:rsidRPr="00E31519">
        <w:rPr>
          <w:rFonts w:cs="TimesNewRomanPS-BoldMT"/>
          <w:b/>
          <w:bCs/>
          <w:color w:val="244061"/>
          <w:sz w:val="24"/>
          <w:szCs w:val="24"/>
        </w:rPr>
        <w:t>16.3</w:t>
      </w:r>
      <w:r w:rsidRPr="00E31519">
        <w:rPr>
          <w:rFonts w:cs="TimesNewRomanPS-BoldMT"/>
          <w:b/>
          <w:bCs/>
          <w:color w:val="244061"/>
          <w:sz w:val="24"/>
          <w:szCs w:val="24"/>
        </w:rPr>
        <w:tab/>
      </w:r>
      <w:r w:rsidRPr="00E31519">
        <w:rPr>
          <w:rFonts w:cs="TimesNewRomanPS-BoldMT"/>
          <w:color w:val="244061"/>
          <w:sz w:val="24"/>
          <w:szCs w:val="24"/>
        </w:rPr>
        <w:t>Ανακοίνωση προς τους αγωνιζόμενους σχετικά με τις ακροάσεις στις οποίες συμμετέχουν ως διάδικοι ή κατονομάζονται ως μάρτυρες, θα αναρτηθεί στον πίνακα ανακοινώσεων το αργότερο &lt;</w:t>
      </w:r>
      <w:r>
        <w:rPr>
          <w:rFonts w:cs="TimesNewRomanPS-BoldMT"/>
          <w:color w:val="244061"/>
          <w:sz w:val="24"/>
          <w:szCs w:val="24"/>
        </w:rPr>
        <w:t>δεκαπέντε</w:t>
      </w:r>
      <w:r w:rsidRPr="00E31519">
        <w:rPr>
          <w:rFonts w:cs="TimesNewRomanPS-BoldMT"/>
          <w:color w:val="244061"/>
          <w:sz w:val="24"/>
          <w:szCs w:val="24"/>
        </w:rPr>
        <w:t xml:space="preserve"> (</w:t>
      </w:r>
      <w:r>
        <w:rPr>
          <w:rFonts w:cs="TimesNewRomanPS-BoldMT"/>
          <w:color w:val="244061"/>
          <w:sz w:val="24"/>
          <w:szCs w:val="24"/>
        </w:rPr>
        <w:t>15</w:t>
      </w:r>
      <w:r w:rsidRPr="00E31519">
        <w:rPr>
          <w:rFonts w:cs="TimesNewRomanPS-BoldMT"/>
          <w:color w:val="244061"/>
          <w:sz w:val="24"/>
          <w:szCs w:val="24"/>
        </w:rPr>
        <w:t xml:space="preserve">) λεπτά&gt; μετά τη λήξη του χρονικού ορίου υποβολής ενστάσεων. </w:t>
      </w:r>
      <w:r w:rsidRPr="00E31519">
        <w:rPr>
          <w:rFonts w:cs="TimesNewRomanPS-BoldMT"/>
          <w:color w:val="244061"/>
          <w:sz w:val="24"/>
          <w:szCs w:val="24"/>
        </w:rPr>
        <w:lastRenderedPageBreak/>
        <w:t>Ακροάσεις μπορεί να προγραμματιστούν μέχρι και &lt;τριάντα (30) λεπτά&gt; πριν το τέλος του χρονικού ορίου ενστάσεων και θα εκδικάζονται στο Δωμάτιο Επιτροπής Ενστάσεων.</w:t>
      </w:r>
      <w:r w:rsidR="00FE651A" w:rsidRPr="00E31519">
        <w:rPr>
          <w:rFonts w:cs="TimesNewRomanPS-BoldMT"/>
          <w:color w:val="244061"/>
          <w:sz w:val="24"/>
          <w:szCs w:val="24"/>
        </w:rPr>
        <w:t xml:space="preserve"> </w:t>
      </w:r>
    </w:p>
    <w:p w14:paraId="17545E03" w14:textId="7E7E07E5" w:rsidR="00FE651A" w:rsidRDefault="00FE651A" w:rsidP="00E31519">
      <w:pPr>
        <w:autoSpaceDE w:val="0"/>
        <w:autoSpaceDN w:val="0"/>
        <w:adjustRightInd w:val="0"/>
        <w:spacing w:after="0"/>
        <w:ind w:left="720" w:hanging="720"/>
        <w:jc w:val="both"/>
        <w:rPr>
          <w:rFonts w:cs="TimesNewRomanPSMT"/>
          <w:color w:val="244061"/>
          <w:sz w:val="24"/>
          <w:szCs w:val="24"/>
        </w:rPr>
      </w:pPr>
      <w:r w:rsidRPr="003F6CD2">
        <w:rPr>
          <w:rFonts w:cs="TimesNewRomanPS-BoldMT"/>
          <w:b/>
          <w:bCs/>
          <w:color w:val="244061"/>
          <w:sz w:val="24"/>
          <w:szCs w:val="24"/>
        </w:rPr>
        <w:t>1</w:t>
      </w:r>
      <w:r w:rsidR="00E31519">
        <w:rPr>
          <w:rFonts w:cs="TimesNewRomanPS-BoldMT"/>
          <w:b/>
          <w:bCs/>
          <w:color w:val="244061"/>
          <w:sz w:val="24"/>
          <w:szCs w:val="24"/>
        </w:rPr>
        <w:t>6.4</w:t>
      </w:r>
      <w:r w:rsidRPr="003F6CD2">
        <w:rPr>
          <w:rFonts w:cs="TimesNewRomanPS-BoldMT"/>
          <w:b/>
          <w:bCs/>
          <w:color w:val="244061"/>
          <w:sz w:val="24"/>
          <w:szCs w:val="24"/>
        </w:rPr>
        <w:t>.</w:t>
      </w:r>
      <w:r w:rsidRPr="00481224">
        <w:rPr>
          <w:rFonts w:cs="TimesNewRomanPS-BoldMT"/>
          <w:bCs/>
          <w:color w:val="244061"/>
          <w:sz w:val="24"/>
          <w:szCs w:val="24"/>
        </w:rPr>
        <w:t xml:space="preserve"> </w:t>
      </w:r>
      <w:r w:rsidR="00E31519">
        <w:rPr>
          <w:rFonts w:cs="TimesNewRomanPS-BoldMT"/>
          <w:bCs/>
          <w:color w:val="244061"/>
          <w:sz w:val="24"/>
          <w:szCs w:val="24"/>
        </w:rPr>
        <w:tab/>
      </w:r>
      <w:r w:rsidR="00E31519" w:rsidRPr="001154F5">
        <w:rPr>
          <w:rFonts w:cs="TimesNewRomanPS-BoldMT"/>
          <w:bCs/>
          <w:color w:val="244061"/>
          <w:sz w:val="24"/>
          <w:szCs w:val="24"/>
        </w:rPr>
        <w:t>Ανακοινώσεις</w:t>
      </w:r>
      <w:r w:rsidR="00E31519">
        <w:rPr>
          <w:rFonts w:cs="TimesNewRomanPS-BoldMT"/>
          <w:bCs/>
          <w:color w:val="244061"/>
          <w:sz w:val="24"/>
          <w:szCs w:val="24"/>
        </w:rPr>
        <w:t xml:space="preserve"> σταθερών</w:t>
      </w:r>
      <w:r w:rsidR="00535428" w:rsidRPr="001154F5">
        <w:rPr>
          <w:rFonts w:cs="TimesNewRomanPS-BoldMT"/>
          <w:bCs/>
          <w:color w:val="244061"/>
          <w:sz w:val="24"/>
          <w:szCs w:val="24"/>
        </w:rPr>
        <w:t xml:space="preserve"> </w:t>
      </w:r>
      <w:r w:rsidR="00B737C6">
        <w:rPr>
          <w:rFonts w:cs="TimesNewRomanPS-BoldMT"/>
          <w:bCs/>
          <w:color w:val="244061"/>
          <w:sz w:val="24"/>
          <w:szCs w:val="24"/>
        </w:rPr>
        <w:t>ποινών</w:t>
      </w:r>
      <w:r w:rsidR="00535428" w:rsidRPr="001154F5">
        <w:rPr>
          <w:rFonts w:cs="TimesNewRomanPS-BoldMT"/>
          <w:bCs/>
          <w:color w:val="244061"/>
          <w:sz w:val="24"/>
          <w:szCs w:val="24"/>
        </w:rPr>
        <w:t xml:space="preserve"> </w:t>
      </w:r>
      <w:r w:rsidR="001F118A">
        <w:rPr>
          <w:rFonts w:cs="TimesNewRomanPS-BoldMT"/>
          <w:bCs/>
          <w:color w:val="244061"/>
          <w:sz w:val="24"/>
          <w:szCs w:val="24"/>
        </w:rPr>
        <w:t>που επιβά</w:t>
      </w:r>
      <w:r w:rsidR="00B737C6">
        <w:rPr>
          <w:rFonts w:cs="TimesNewRomanPS-BoldMT"/>
          <w:bCs/>
          <w:color w:val="244061"/>
          <w:sz w:val="24"/>
          <w:szCs w:val="24"/>
        </w:rPr>
        <w:t>λ</w:t>
      </w:r>
      <w:r w:rsidR="001F118A">
        <w:rPr>
          <w:rFonts w:cs="TimesNewRomanPS-BoldMT"/>
          <w:bCs/>
          <w:color w:val="244061"/>
          <w:sz w:val="24"/>
          <w:szCs w:val="24"/>
        </w:rPr>
        <w:t xml:space="preserve">λονται από </w:t>
      </w:r>
      <w:r w:rsidR="00535428" w:rsidRPr="001154F5">
        <w:rPr>
          <w:rFonts w:cs="TimesNewRomanPS-BoldMT"/>
          <w:bCs/>
          <w:color w:val="244061"/>
          <w:sz w:val="24"/>
          <w:szCs w:val="24"/>
        </w:rPr>
        <w:t>τη</w:t>
      </w:r>
      <w:r w:rsidR="001F118A" w:rsidRPr="001154F5">
        <w:rPr>
          <w:rFonts w:cs="TimesNewRomanPS-BoldMT"/>
          <w:bCs/>
          <w:color w:val="244061"/>
          <w:sz w:val="24"/>
          <w:szCs w:val="24"/>
        </w:rPr>
        <w:t>ν</w:t>
      </w:r>
      <w:r w:rsidR="00535428" w:rsidRPr="001154F5">
        <w:rPr>
          <w:rFonts w:cs="TimesNewRomanPS-BoldMT"/>
          <w:bCs/>
          <w:color w:val="244061"/>
          <w:sz w:val="24"/>
          <w:szCs w:val="24"/>
        </w:rPr>
        <w:t xml:space="preserve"> </w:t>
      </w:r>
      <w:r w:rsidR="00E31519" w:rsidRPr="001154F5">
        <w:rPr>
          <w:rFonts w:cs="TimesNewRomanPS-BoldMT"/>
          <w:bCs/>
          <w:color w:val="244061"/>
          <w:sz w:val="24"/>
          <w:szCs w:val="24"/>
        </w:rPr>
        <w:t>Επιτροπή</w:t>
      </w:r>
      <w:r w:rsidR="00535428" w:rsidRPr="001154F5">
        <w:rPr>
          <w:rFonts w:cs="TimesNewRomanPS-BoldMT"/>
          <w:bCs/>
          <w:color w:val="244061"/>
          <w:sz w:val="24"/>
          <w:szCs w:val="24"/>
        </w:rPr>
        <w:t xml:space="preserve">́ </w:t>
      </w:r>
      <w:r w:rsidR="00E31519" w:rsidRPr="001154F5">
        <w:rPr>
          <w:rFonts w:cs="TimesNewRomanPS-BoldMT"/>
          <w:bCs/>
          <w:color w:val="244061"/>
          <w:sz w:val="24"/>
          <w:szCs w:val="24"/>
        </w:rPr>
        <w:t>Αγώνα</w:t>
      </w:r>
      <w:r w:rsidR="00B435C2" w:rsidRPr="001154F5">
        <w:rPr>
          <w:rFonts w:cs="TimesNewRomanPS-BoldMT"/>
          <w:bCs/>
          <w:color w:val="244061"/>
          <w:sz w:val="24"/>
          <w:szCs w:val="24"/>
        </w:rPr>
        <w:t xml:space="preserve">, </w:t>
      </w:r>
      <w:r w:rsidR="001F118A" w:rsidRPr="001154F5">
        <w:rPr>
          <w:rFonts w:cs="TimesNewRomanPS-BoldMT"/>
          <w:bCs/>
          <w:color w:val="244061"/>
          <w:sz w:val="24"/>
          <w:szCs w:val="24"/>
        </w:rPr>
        <w:t xml:space="preserve">Επιτροπή </w:t>
      </w:r>
      <w:r w:rsidR="00535428" w:rsidRPr="001154F5">
        <w:rPr>
          <w:rFonts w:cs="TimesNewRomanPS-BoldMT"/>
          <w:bCs/>
          <w:color w:val="244061"/>
          <w:sz w:val="24"/>
          <w:szCs w:val="24"/>
        </w:rPr>
        <w:t>Ενστάσεων</w:t>
      </w:r>
      <w:r w:rsidR="001F118A" w:rsidRPr="001154F5">
        <w:rPr>
          <w:rFonts w:cs="TimesNewRomanPS-BoldMT"/>
          <w:bCs/>
          <w:color w:val="244061"/>
          <w:sz w:val="24"/>
          <w:szCs w:val="24"/>
        </w:rPr>
        <w:t xml:space="preserve"> ή Τεχνική Επιτροπή</w:t>
      </w:r>
      <w:r w:rsidR="00E31519">
        <w:rPr>
          <w:rFonts w:cs="TimesNewRomanPS-BoldMT"/>
          <w:bCs/>
          <w:color w:val="244061"/>
          <w:sz w:val="24"/>
          <w:szCs w:val="24"/>
        </w:rPr>
        <w:t xml:space="preserve"> χωρίς ακρόαση,</w:t>
      </w:r>
      <w:r w:rsidR="00535428" w:rsidRPr="001154F5">
        <w:rPr>
          <w:rFonts w:cs="TimesNewRomanPS-BoldMT"/>
          <w:bCs/>
          <w:color w:val="244061"/>
          <w:sz w:val="24"/>
          <w:szCs w:val="24"/>
        </w:rPr>
        <w:t xml:space="preserve"> θα </w:t>
      </w:r>
      <w:r w:rsidR="00E31519" w:rsidRPr="001154F5">
        <w:rPr>
          <w:rFonts w:cs="TimesNewRomanPS-BoldMT"/>
          <w:bCs/>
          <w:color w:val="244061"/>
          <w:sz w:val="24"/>
          <w:szCs w:val="24"/>
        </w:rPr>
        <w:t>αναρτώνται</w:t>
      </w:r>
      <w:r w:rsidR="00E31519">
        <w:rPr>
          <w:rFonts w:cs="TimesNewRomanPS-BoldMT"/>
          <w:bCs/>
          <w:color w:val="244061"/>
          <w:sz w:val="24"/>
          <w:szCs w:val="24"/>
        </w:rPr>
        <w:t xml:space="preserve"> στον Επίσημο Πίνακα Ανακοινώσεων</w:t>
      </w:r>
      <w:r w:rsidR="00535428" w:rsidRPr="001154F5">
        <w:rPr>
          <w:rFonts w:cs="TimesNewRomanPS-BoldMT"/>
          <w:bCs/>
          <w:color w:val="244061"/>
          <w:sz w:val="24"/>
          <w:szCs w:val="24"/>
        </w:rPr>
        <w:t xml:space="preserve"> </w:t>
      </w:r>
      <w:r w:rsidR="00E31519" w:rsidRPr="001154F5">
        <w:rPr>
          <w:rFonts w:cs="TimesNewRomanPS-BoldMT"/>
          <w:bCs/>
          <w:color w:val="244061"/>
          <w:sz w:val="24"/>
          <w:szCs w:val="24"/>
        </w:rPr>
        <w:t>εντός</w:t>
      </w:r>
      <w:r w:rsidR="00535428" w:rsidRPr="001154F5">
        <w:rPr>
          <w:rFonts w:cs="TimesNewRomanPS-BoldMT"/>
          <w:bCs/>
          <w:color w:val="244061"/>
          <w:sz w:val="24"/>
          <w:szCs w:val="24"/>
        </w:rPr>
        <w:t xml:space="preserve"> του </w:t>
      </w:r>
      <w:r w:rsidR="00E31519" w:rsidRPr="001154F5">
        <w:rPr>
          <w:rFonts w:cs="TimesNewRomanPS-BoldMT"/>
          <w:bCs/>
          <w:color w:val="244061"/>
          <w:sz w:val="24"/>
          <w:szCs w:val="24"/>
        </w:rPr>
        <w:t>χρονικού</w:t>
      </w:r>
      <w:r w:rsidR="00535428" w:rsidRPr="001154F5">
        <w:rPr>
          <w:rFonts w:cs="TimesNewRomanPS-BoldMT"/>
          <w:bCs/>
          <w:color w:val="244061"/>
          <w:sz w:val="24"/>
          <w:szCs w:val="24"/>
        </w:rPr>
        <w:t xml:space="preserve">́ </w:t>
      </w:r>
      <w:r w:rsidR="00E31519" w:rsidRPr="001154F5">
        <w:rPr>
          <w:rFonts w:cs="TimesNewRomanPS-BoldMT"/>
          <w:bCs/>
          <w:color w:val="244061"/>
          <w:sz w:val="24"/>
          <w:szCs w:val="24"/>
        </w:rPr>
        <w:t>ορίου</w:t>
      </w:r>
      <w:r w:rsidR="00535428" w:rsidRPr="001154F5">
        <w:rPr>
          <w:rFonts w:cs="TimesNewRomanPS-BoldMT"/>
          <w:bCs/>
          <w:color w:val="244061"/>
          <w:sz w:val="24"/>
          <w:szCs w:val="24"/>
        </w:rPr>
        <w:t xml:space="preserve"> </w:t>
      </w:r>
      <w:r w:rsidR="00E31519" w:rsidRPr="001154F5">
        <w:rPr>
          <w:rFonts w:cs="TimesNewRomanPS-BoldMT"/>
          <w:bCs/>
          <w:color w:val="244061"/>
          <w:sz w:val="24"/>
          <w:szCs w:val="24"/>
        </w:rPr>
        <w:t>υποβολής</w:t>
      </w:r>
      <w:r w:rsidR="00535428" w:rsidRPr="001154F5">
        <w:rPr>
          <w:rFonts w:cs="TimesNewRomanPS-BoldMT"/>
          <w:bCs/>
          <w:color w:val="244061"/>
          <w:sz w:val="24"/>
          <w:szCs w:val="24"/>
        </w:rPr>
        <w:t xml:space="preserve"> </w:t>
      </w:r>
      <w:r w:rsidR="00E31519" w:rsidRPr="001154F5">
        <w:rPr>
          <w:rFonts w:cs="TimesNewRomanPS-BoldMT"/>
          <w:bCs/>
          <w:color w:val="244061"/>
          <w:sz w:val="24"/>
          <w:szCs w:val="24"/>
        </w:rPr>
        <w:t>ενστάσεων</w:t>
      </w:r>
      <w:r w:rsidR="00535428" w:rsidRPr="001154F5">
        <w:rPr>
          <w:rFonts w:cs="TimesNewRomanPS-BoldMT"/>
          <w:bCs/>
          <w:color w:val="244061"/>
          <w:sz w:val="24"/>
          <w:szCs w:val="24"/>
        </w:rPr>
        <w:t>.</w:t>
      </w:r>
    </w:p>
    <w:p w14:paraId="4ED59A67" w14:textId="77777777" w:rsidR="00E31519" w:rsidRDefault="00E31519" w:rsidP="00A15683">
      <w:pPr>
        <w:pBdr>
          <w:bottom w:val="single" w:sz="4" w:space="1" w:color="auto"/>
        </w:pBdr>
        <w:autoSpaceDE w:val="0"/>
        <w:autoSpaceDN w:val="0"/>
        <w:adjustRightInd w:val="0"/>
        <w:spacing w:before="120" w:after="0"/>
        <w:jc w:val="both"/>
        <w:rPr>
          <w:rFonts w:cs="TimesNewRomanPS-BoldMT"/>
          <w:b/>
          <w:bCs/>
          <w:color w:val="244061"/>
          <w:sz w:val="24"/>
          <w:szCs w:val="24"/>
        </w:rPr>
      </w:pPr>
    </w:p>
    <w:p w14:paraId="3A8D1077" w14:textId="15BBC884" w:rsidR="00A15683" w:rsidRPr="00A15683" w:rsidRDefault="00A15683" w:rsidP="00A15683">
      <w:pPr>
        <w:pBdr>
          <w:bottom w:val="single" w:sz="4" w:space="1" w:color="auto"/>
        </w:pBdr>
        <w:autoSpaceDE w:val="0"/>
        <w:autoSpaceDN w:val="0"/>
        <w:adjustRightInd w:val="0"/>
        <w:spacing w:before="120" w:after="0"/>
        <w:jc w:val="both"/>
        <w:rPr>
          <w:rFonts w:cs="TimesNewRomanPS-BoldMT"/>
          <w:b/>
          <w:bCs/>
          <w:color w:val="244061"/>
          <w:sz w:val="24"/>
          <w:szCs w:val="24"/>
        </w:rPr>
      </w:pPr>
      <w:r w:rsidRPr="00A15683">
        <w:rPr>
          <w:rFonts w:cs="TimesNewRomanPS-BoldMT"/>
          <w:b/>
          <w:bCs/>
          <w:color w:val="244061"/>
          <w:sz w:val="24"/>
          <w:szCs w:val="24"/>
        </w:rPr>
        <w:t>1</w:t>
      </w:r>
      <w:r w:rsidR="00F91D05">
        <w:rPr>
          <w:rFonts w:cs="TimesNewRomanPS-BoldMT"/>
          <w:b/>
          <w:bCs/>
          <w:color w:val="244061"/>
          <w:sz w:val="24"/>
          <w:szCs w:val="24"/>
        </w:rPr>
        <w:t>7</w:t>
      </w:r>
      <w:r w:rsidRPr="00A15683">
        <w:rPr>
          <w:rFonts w:cs="TimesNewRomanPS-BoldMT"/>
          <w:b/>
          <w:bCs/>
          <w:color w:val="244061"/>
          <w:sz w:val="24"/>
          <w:szCs w:val="24"/>
        </w:rPr>
        <w:t xml:space="preserve">. </w:t>
      </w:r>
      <w:r>
        <w:rPr>
          <w:rFonts w:cs="TimesNewRomanPS-BoldMT"/>
          <w:b/>
          <w:bCs/>
          <w:color w:val="244061"/>
          <w:sz w:val="24"/>
          <w:szCs w:val="24"/>
        </w:rPr>
        <w:t>ΒΑΘΜΟΛΟΓΙΑ</w:t>
      </w:r>
    </w:p>
    <w:p w14:paraId="0F5397A3" w14:textId="32CB3521" w:rsidR="004427FF" w:rsidRDefault="004427FF" w:rsidP="004427FF">
      <w:pPr>
        <w:autoSpaceDE w:val="0"/>
        <w:autoSpaceDN w:val="0"/>
        <w:adjustRightInd w:val="0"/>
        <w:spacing w:after="0"/>
        <w:jc w:val="both"/>
        <w:rPr>
          <w:rFonts w:cs="TimesNewRomanPS-BoldMT"/>
          <w:bCs/>
          <w:color w:val="244061"/>
          <w:sz w:val="24"/>
          <w:szCs w:val="24"/>
        </w:rPr>
      </w:pPr>
      <w:r w:rsidRPr="003F6CD2">
        <w:rPr>
          <w:rFonts w:cs="TimesNewRomanPS-BoldMT"/>
          <w:b/>
          <w:bCs/>
          <w:color w:val="244061"/>
          <w:sz w:val="24"/>
          <w:szCs w:val="24"/>
        </w:rPr>
        <w:t>1</w:t>
      </w:r>
      <w:r w:rsidR="00F91D05">
        <w:rPr>
          <w:rFonts w:cs="TimesNewRomanPS-BoldMT"/>
          <w:b/>
          <w:bCs/>
          <w:color w:val="244061"/>
          <w:sz w:val="24"/>
          <w:szCs w:val="24"/>
        </w:rPr>
        <w:t>7</w:t>
      </w:r>
      <w:r w:rsidRPr="003F6CD2">
        <w:rPr>
          <w:rFonts w:cs="TimesNewRomanPS-BoldMT"/>
          <w:b/>
          <w:bCs/>
          <w:color w:val="244061"/>
          <w:sz w:val="24"/>
          <w:szCs w:val="24"/>
        </w:rPr>
        <w:t>.1.</w:t>
      </w:r>
      <w:r w:rsidRPr="00481224">
        <w:rPr>
          <w:rFonts w:cs="TimesNewRomanPS-BoldMT"/>
          <w:bCs/>
          <w:color w:val="244061"/>
          <w:sz w:val="24"/>
          <w:szCs w:val="24"/>
        </w:rPr>
        <w:t xml:space="preserve"> </w:t>
      </w:r>
      <w:r w:rsidR="00F91D05">
        <w:rPr>
          <w:rFonts w:cs="TimesNewRomanPS-BoldMT"/>
          <w:bCs/>
          <w:color w:val="244061"/>
          <w:sz w:val="24"/>
          <w:szCs w:val="24"/>
        </w:rPr>
        <w:tab/>
      </w:r>
      <w:r w:rsidRPr="004427FF">
        <w:rPr>
          <w:rFonts w:cs="TimesNewRomanPS-BoldMT"/>
          <w:bCs/>
          <w:color w:val="244061"/>
          <w:sz w:val="24"/>
          <w:szCs w:val="24"/>
        </w:rPr>
        <w:t xml:space="preserve">Ο αγώνας είναι έγκυρος, εφόσον </w:t>
      </w:r>
      <w:r w:rsidR="001154F5">
        <w:rPr>
          <w:rFonts w:cs="TimesNewRomanPS-BoldMT"/>
          <w:bCs/>
          <w:color w:val="244061"/>
          <w:sz w:val="24"/>
          <w:szCs w:val="24"/>
        </w:rPr>
        <w:t xml:space="preserve">ολοκληρωθούν </w:t>
      </w:r>
      <w:r w:rsidR="007105FF">
        <w:rPr>
          <w:rFonts w:cs="TimesNewRomanPS-BoldMT"/>
          <w:bCs/>
          <w:color w:val="244061"/>
          <w:sz w:val="24"/>
          <w:szCs w:val="24"/>
        </w:rPr>
        <w:t>3</w:t>
      </w:r>
      <w:r w:rsidR="001154F5" w:rsidRPr="002534AE">
        <w:rPr>
          <w:rFonts w:cs="TimesNewRomanPS-BoldMT"/>
          <w:bCs/>
          <w:color w:val="244061"/>
          <w:sz w:val="24"/>
          <w:szCs w:val="24"/>
        </w:rPr>
        <w:t xml:space="preserve"> </w:t>
      </w:r>
      <w:r w:rsidRPr="004427FF">
        <w:rPr>
          <w:rFonts w:cs="TimesNewRomanPS-BoldMT"/>
          <w:bCs/>
          <w:color w:val="244061"/>
          <w:sz w:val="24"/>
          <w:szCs w:val="24"/>
        </w:rPr>
        <w:t>ιστιοδρομίες</w:t>
      </w:r>
      <w:r>
        <w:rPr>
          <w:rFonts w:cs="TimesNewRomanPS-BoldMT"/>
          <w:bCs/>
          <w:color w:val="244061"/>
          <w:sz w:val="24"/>
          <w:szCs w:val="24"/>
        </w:rPr>
        <w:t>.</w:t>
      </w:r>
    </w:p>
    <w:p w14:paraId="14ED13E5" w14:textId="062B416F" w:rsidR="0047011F" w:rsidRDefault="004427FF" w:rsidP="00F91D05">
      <w:pPr>
        <w:autoSpaceDE w:val="0"/>
        <w:autoSpaceDN w:val="0"/>
        <w:adjustRightInd w:val="0"/>
        <w:spacing w:after="0"/>
        <w:ind w:left="720" w:hanging="720"/>
        <w:jc w:val="both"/>
        <w:rPr>
          <w:rFonts w:cs="TimesNewRomanPS-BoldMT"/>
          <w:bCs/>
          <w:color w:val="244061"/>
          <w:sz w:val="24"/>
          <w:szCs w:val="24"/>
        </w:rPr>
      </w:pPr>
      <w:r w:rsidRPr="004427FF">
        <w:rPr>
          <w:rFonts w:cs="TimesNewRomanPS-BoldMT"/>
          <w:b/>
          <w:bCs/>
          <w:color w:val="244061"/>
          <w:sz w:val="24"/>
          <w:szCs w:val="24"/>
        </w:rPr>
        <w:t>1</w:t>
      </w:r>
      <w:r w:rsidR="00F91D05">
        <w:rPr>
          <w:rFonts w:cs="TimesNewRomanPS-BoldMT"/>
          <w:b/>
          <w:bCs/>
          <w:color w:val="244061"/>
          <w:sz w:val="24"/>
          <w:szCs w:val="24"/>
        </w:rPr>
        <w:t>7</w:t>
      </w:r>
      <w:r w:rsidRPr="004427FF">
        <w:rPr>
          <w:rFonts w:cs="TimesNewRomanPS-BoldMT"/>
          <w:b/>
          <w:bCs/>
          <w:color w:val="244061"/>
          <w:sz w:val="24"/>
          <w:szCs w:val="24"/>
        </w:rPr>
        <w:t>.</w:t>
      </w:r>
      <w:r w:rsidR="00F91D05">
        <w:rPr>
          <w:rFonts w:cs="TimesNewRomanPS-BoldMT"/>
          <w:b/>
          <w:bCs/>
          <w:color w:val="244061"/>
          <w:sz w:val="24"/>
          <w:szCs w:val="24"/>
        </w:rPr>
        <w:t>2</w:t>
      </w:r>
      <w:r w:rsidRPr="004427FF">
        <w:rPr>
          <w:rFonts w:cs="TimesNewRomanPS-BoldMT"/>
          <w:b/>
          <w:bCs/>
          <w:color w:val="244061"/>
          <w:sz w:val="24"/>
          <w:szCs w:val="24"/>
        </w:rPr>
        <w:t>.</w:t>
      </w:r>
      <w:r>
        <w:rPr>
          <w:rFonts w:cs="TimesNewRomanPS-BoldMT"/>
          <w:b/>
          <w:bCs/>
          <w:color w:val="244061"/>
          <w:sz w:val="24"/>
          <w:szCs w:val="24"/>
        </w:rPr>
        <w:t xml:space="preserve"> </w:t>
      </w:r>
      <w:r w:rsidR="00F91D05">
        <w:rPr>
          <w:rFonts w:cs="TimesNewRomanPS-BoldMT"/>
          <w:b/>
          <w:bCs/>
          <w:color w:val="244061"/>
          <w:sz w:val="24"/>
          <w:szCs w:val="24"/>
        </w:rPr>
        <w:tab/>
      </w:r>
      <w:r w:rsidRPr="004427FF">
        <w:rPr>
          <w:rFonts w:cs="TimesNewRomanPS-BoldMT"/>
          <w:bCs/>
          <w:color w:val="244061"/>
          <w:sz w:val="24"/>
          <w:szCs w:val="24"/>
        </w:rPr>
        <w:t>Εφόσον πραγματοποιηθούν λιγότερες από 5 ιστιοδρομίες, η βαθμολογία κάθε σκάφους στην σειρά θα είναι το άθροισμα των βαθμολογιών που έλαβε σε κάθε ιστιοδρομία</w:t>
      </w:r>
      <w:r>
        <w:rPr>
          <w:rFonts w:cs="TimesNewRomanPS-BoldMT"/>
          <w:bCs/>
          <w:color w:val="244061"/>
          <w:sz w:val="24"/>
          <w:szCs w:val="24"/>
        </w:rPr>
        <w:t>.</w:t>
      </w:r>
    </w:p>
    <w:p w14:paraId="6620FD33" w14:textId="16BD64A1" w:rsidR="004427FF" w:rsidRPr="001154F5" w:rsidRDefault="0047011F" w:rsidP="00F91D05">
      <w:pPr>
        <w:autoSpaceDE w:val="0"/>
        <w:autoSpaceDN w:val="0"/>
        <w:adjustRightInd w:val="0"/>
        <w:spacing w:after="0"/>
        <w:ind w:left="720" w:hanging="720"/>
        <w:jc w:val="both"/>
        <w:rPr>
          <w:rFonts w:cs="TimesNewRomanPS-BoldMT"/>
          <w:b/>
          <w:bCs/>
          <w:color w:val="244061"/>
          <w:sz w:val="24"/>
          <w:szCs w:val="24"/>
        </w:rPr>
      </w:pPr>
      <w:r>
        <w:rPr>
          <w:rFonts w:cs="TimesNewRomanPS-BoldMT"/>
          <w:b/>
          <w:bCs/>
          <w:color w:val="244061"/>
          <w:sz w:val="24"/>
          <w:szCs w:val="24"/>
        </w:rPr>
        <w:t>1</w:t>
      </w:r>
      <w:r w:rsidR="00F91D05">
        <w:rPr>
          <w:rFonts w:cs="TimesNewRomanPS-BoldMT"/>
          <w:b/>
          <w:bCs/>
          <w:color w:val="244061"/>
          <w:sz w:val="24"/>
          <w:szCs w:val="24"/>
        </w:rPr>
        <w:t>7</w:t>
      </w:r>
      <w:r>
        <w:rPr>
          <w:rFonts w:cs="TimesNewRomanPS-BoldMT"/>
          <w:b/>
          <w:bCs/>
          <w:color w:val="244061"/>
          <w:sz w:val="24"/>
          <w:szCs w:val="24"/>
        </w:rPr>
        <w:t>.</w:t>
      </w:r>
      <w:r w:rsidR="00F91D05">
        <w:rPr>
          <w:rFonts w:cs="TimesNewRomanPS-BoldMT"/>
          <w:b/>
          <w:bCs/>
          <w:color w:val="244061"/>
          <w:sz w:val="24"/>
          <w:szCs w:val="24"/>
        </w:rPr>
        <w:t>3</w:t>
      </w:r>
      <w:r>
        <w:rPr>
          <w:rFonts w:cs="TimesNewRomanPS-BoldMT"/>
          <w:b/>
          <w:bCs/>
          <w:color w:val="244061"/>
          <w:sz w:val="24"/>
          <w:szCs w:val="24"/>
        </w:rPr>
        <w:t>.</w:t>
      </w:r>
      <w:r w:rsidR="004427FF">
        <w:rPr>
          <w:rFonts w:cs="TimesNewRomanPS-BoldMT"/>
          <w:b/>
          <w:bCs/>
          <w:color w:val="244061"/>
          <w:sz w:val="24"/>
          <w:szCs w:val="24"/>
        </w:rPr>
        <w:t xml:space="preserve"> </w:t>
      </w:r>
      <w:r w:rsidR="00F91D05">
        <w:rPr>
          <w:rFonts w:cs="TimesNewRomanPS-BoldMT"/>
          <w:b/>
          <w:bCs/>
          <w:color w:val="244061"/>
          <w:sz w:val="24"/>
          <w:szCs w:val="24"/>
        </w:rPr>
        <w:tab/>
      </w:r>
      <w:r w:rsidR="004427FF" w:rsidRPr="004427FF">
        <w:rPr>
          <w:rFonts w:cs="TimesNewRomanPS-BoldMT"/>
          <w:bCs/>
          <w:color w:val="244061"/>
          <w:sz w:val="24"/>
          <w:szCs w:val="24"/>
        </w:rPr>
        <w:t>Εφόσον ολοκληρωθούν 5 και πλέον ιστιοδρομίες, η βαθμολογία κάθε σκάφους στη σειρά θα είναι το άθροισμα των βαθμολογιών που έλαβε σε κάθε ιστιοδρομία εξαιρουμένης της χειρότερης</w:t>
      </w:r>
      <w:r w:rsidR="00B21534" w:rsidRPr="001154F5">
        <w:rPr>
          <w:rFonts w:cs="TimesNewRomanPS-BoldMT"/>
          <w:bCs/>
          <w:color w:val="244061"/>
          <w:sz w:val="24"/>
          <w:szCs w:val="24"/>
        </w:rPr>
        <w:t>.</w:t>
      </w:r>
    </w:p>
    <w:p w14:paraId="34F3749A" w14:textId="77777777" w:rsidR="006B0DD2" w:rsidRDefault="006B0DD2" w:rsidP="00D26E68">
      <w:pPr>
        <w:pStyle w:val="1bktextfull"/>
        <w:ind w:left="0"/>
        <w:rPr>
          <w:color w:val="1B304E"/>
          <w:lang w:val="el-GR"/>
        </w:rPr>
      </w:pPr>
    </w:p>
    <w:p w14:paraId="4DDFFA47" w14:textId="108C6E98" w:rsidR="008579E2" w:rsidRPr="00A15683" w:rsidRDefault="006B0DD2" w:rsidP="008579E2">
      <w:pPr>
        <w:pBdr>
          <w:bottom w:val="single" w:sz="4" w:space="1" w:color="auto"/>
        </w:pBdr>
        <w:autoSpaceDE w:val="0"/>
        <w:autoSpaceDN w:val="0"/>
        <w:adjustRightInd w:val="0"/>
        <w:spacing w:before="120" w:after="0"/>
        <w:jc w:val="both"/>
        <w:rPr>
          <w:rFonts w:cs="TimesNewRomanPS-BoldMT"/>
          <w:b/>
          <w:bCs/>
          <w:color w:val="244061"/>
          <w:sz w:val="24"/>
          <w:szCs w:val="24"/>
        </w:rPr>
      </w:pPr>
      <w:r>
        <w:rPr>
          <w:rFonts w:cs="TimesNewRomanPS-BoldMT"/>
          <w:b/>
          <w:bCs/>
          <w:color w:val="244061"/>
          <w:sz w:val="24"/>
          <w:szCs w:val="24"/>
        </w:rPr>
        <w:t>18</w:t>
      </w:r>
      <w:r w:rsidR="008579E2" w:rsidRPr="00A15683">
        <w:rPr>
          <w:rFonts w:cs="TimesNewRomanPS-BoldMT"/>
          <w:b/>
          <w:bCs/>
          <w:color w:val="244061"/>
          <w:sz w:val="24"/>
          <w:szCs w:val="24"/>
        </w:rPr>
        <w:t xml:space="preserve">. </w:t>
      </w:r>
      <w:r w:rsidR="008579E2">
        <w:rPr>
          <w:rFonts w:cs="TimesNewRomanPS-BoldMT"/>
          <w:b/>
          <w:bCs/>
          <w:color w:val="244061"/>
          <w:sz w:val="24"/>
          <w:szCs w:val="24"/>
        </w:rPr>
        <w:t>ΕΠΑΘΛΑ</w:t>
      </w:r>
    </w:p>
    <w:p w14:paraId="24914824" w14:textId="71AA7EE6" w:rsidR="008579E2" w:rsidRDefault="006B0DD2" w:rsidP="008579E2">
      <w:pPr>
        <w:autoSpaceDE w:val="0"/>
        <w:autoSpaceDN w:val="0"/>
        <w:adjustRightInd w:val="0"/>
        <w:spacing w:after="0"/>
        <w:rPr>
          <w:rFonts w:cs="TimesNewRomanPS-BoldMT"/>
          <w:bCs/>
          <w:color w:val="244061"/>
          <w:sz w:val="24"/>
          <w:szCs w:val="24"/>
        </w:rPr>
      </w:pPr>
      <w:r>
        <w:rPr>
          <w:rFonts w:cs="TimesNewRomanPS-BoldMT"/>
          <w:b/>
          <w:bCs/>
          <w:color w:val="244061"/>
          <w:sz w:val="24"/>
          <w:szCs w:val="24"/>
        </w:rPr>
        <w:t>18</w:t>
      </w:r>
      <w:r w:rsidR="00C2356C">
        <w:rPr>
          <w:rFonts w:cs="TimesNewRomanPS-BoldMT"/>
          <w:b/>
          <w:bCs/>
          <w:color w:val="244061"/>
          <w:sz w:val="24"/>
          <w:szCs w:val="24"/>
        </w:rPr>
        <w:t>.</w:t>
      </w:r>
      <w:r w:rsidR="008579E2" w:rsidRPr="003F6CD2">
        <w:rPr>
          <w:rFonts w:cs="TimesNewRomanPS-BoldMT"/>
          <w:b/>
          <w:bCs/>
          <w:color w:val="244061"/>
          <w:sz w:val="24"/>
          <w:szCs w:val="24"/>
        </w:rPr>
        <w:t>1.</w:t>
      </w:r>
      <w:r>
        <w:rPr>
          <w:rFonts w:cs="TimesNewRomanPS-BoldMT"/>
          <w:b/>
          <w:bCs/>
          <w:color w:val="244061"/>
          <w:sz w:val="24"/>
          <w:szCs w:val="24"/>
        </w:rPr>
        <w:tab/>
      </w:r>
      <w:r w:rsidR="008579E2" w:rsidRPr="008579E2">
        <w:rPr>
          <w:rFonts w:cs="TimesNewRomanPS-BoldMT"/>
          <w:bCs/>
          <w:color w:val="244061"/>
          <w:sz w:val="24"/>
          <w:szCs w:val="24"/>
        </w:rPr>
        <w:t xml:space="preserve">Θα απονεμηθούν έπαθλα στους 3 </w:t>
      </w:r>
      <w:r w:rsidR="00844012" w:rsidRPr="008579E2">
        <w:rPr>
          <w:rFonts w:cs="TimesNewRomanPS-BoldMT"/>
          <w:bCs/>
          <w:color w:val="244061"/>
          <w:sz w:val="24"/>
          <w:szCs w:val="24"/>
        </w:rPr>
        <w:t>πρώτους</w:t>
      </w:r>
      <w:r w:rsidR="008579E2" w:rsidRPr="008579E2">
        <w:rPr>
          <w:rFonts w:cs="TimesNewRomanPS-BoldMT"/>
          <w:bCs/>
          <w:color w:val="244061"/>
          <w:sz w:val="24"/>
          <w:szCs w:val="24"/>
        </w:rPr>
        <w:t xml:space="preserve">  νικητές του αγώνα</w:t>
      </w:r>
    </w:p>
    <w:p w14:paraId="192A6A80" w14:textId="77777777" w:rsidR="006B0DD2" w:rsidRDefault="006B0DD2" w:rsidP="00B9631F">
      <w:pPr>
        <w:pBdr>
          <w:bottom w:val="single" w:sz="4" w:space="1" w:color="auto"/>
        </w:pBdr>
        <w:autoSpaceDE w:val="0"/>
        <w:autoSpaceDN w:val="0"/>
        <w:adjustRightInd w:val="0"/>
        <w:spacing w:before="120" w:after="0"/>
        <w:jc w:val="both"/>
        <w:rPr>
          <w:rFonts w:cs="TimesNewRomanPS-BoldMT"/>
          <w:b/>
          <w:bCs/>
          <w:color w:val="244061"/>
          <w:sz w:val="24"/>
          <w:szCs w:val="24"/>
        </w:rPr>
      </w:pPr>
    </w:p>
    <w:p w14:paraId="15A87DB7" w14:textId="4249630E" w:rsidR="00864018" w:rsidRPr="00EC10D0" w:rsidRDefault="004B30B1" w:rsidP="00EC10D0">
      <w:pPr>
        <w:pBdr>
          <w:bottom w:val="single" w:sz="4" w:space="1" w:color="auto"/>
        </w:pBdr>
        <w:autoSpaceDE w:val="0"/>
        <w:autoSpaceDN w:val="0"/>
        <w:adjustRightInd w:val="0"/>
        <w:spacing w:before="120" w:after="0"/>
        <w:jc w:val="both"/>
        <w:rPr>
          <w:rFonts w:cs="TimesNewRomanPS-BoldMT"/>
          <w:b/>
          <w:bCs/>
          <w:color w:val="1B304E"/>
          <w:sz w:val="24"/>
          <w:szCs w:val="24"/>
        </w:rPr>
      </w:pPr>
      <w:r>
        <w:rPr>
          <w:rFonts w:cs="TimesNewRomanPS-BoldMT"/>
          <w:b/>
          <w:bCs/>
          <w:color w:val="1B304E"/>
          <w:sz w:val="24"/>
          <w:szCs w:val="24"/>
        </w:rPr>
        <w:t>19</w:t>
      </w:r>
      <w:r w:rsidR="00864018" w:rsidRPr="00864018">
        <w:rPr>
          <w:rFonts w:cs="TimesNewRomanPS-BoldMT"/>
          <w:b/>
          <w:bCs/>
          <w:color w:val="1B304E"/>
          <w:sz w:val="24"/>
          <w:szCs w:val="24"/>
        </w:rPr>
        <w:t>. [DP] ΙΠΤΑΜΕΝΕΣ ΣΥΣΚΕΥΕΣ</w:t>
      </w:r>
    </w:p>
    <w:p w14:paraId="21852CB3" w14:textId="3DCA2013" w:rsidR="00B36719" w:rsidRPr="00C858CA" w:rsidRDefault="00D70C03" w:rsidP="004B30B1">
      <w:pPr>
        <w:pStyle w:val="1bktextfull"/>
        <w:tabs>
          <w:tab w:val="left" w:pos="0"/>
        </w:tabs>
        <w:rPr>
          <w:color w:val="1B2F4E"/>
          <w:lang w:val="el-GR"/>
        </w:rPr>
      </w:pPr>
      <w:r w:rsidRPr="00864018">
        <w:rPr>
          <w:color w:val="1B2F4E"/>
          <w:lang w:val="el-GR"/>
        </w:rPr>
        <w:t>Απαγο</w:t>
      </w:r>
      <w:r w:rsidR="00A50760">
        <w:rPr>
          <w:color w:val="1B2F4E"/>
          <w:lang w:val="el-GR"/>
        </w:rPr>
        <w:t xml:space="preserve">ρεύεται από τους αγωνιζόμενους </w:t>
      </w:r>
      <w:r w:rsidRPr="00864018">
        <w:rPr>
          <w:color w:val="1B2F4E"/>
          <w:lang w:val="el-GR"/>
        </w:rPr>
        <w:t>και την ομάδα υποστήριξης τους η χρήση στην περιοχή των αγώνων, οποιασδήποτε ιπτάμενης συσκευής (</w:t>
      </w:r>
      <w:r w:rsidRPr="00864018">
        <w:rPr>
          <w:color w:val="1B2F4E"/>
        </w:rPr>
        <w:t>drone</w:t>
      </w:r>
      <w:r w:rsidRPr="00864018">
        <w:rPr>
          <w:color w:val="1B2F4E"/>
          <w:lang w:val="el-GR"/>
        </w:rPr>
        <w:t>) για οποιοδήποτε λόγο, από μία  ώρα πριν την εκκίνηση, κατά την διάρκεια των ιστιοδρομιών έως και μία ώρα μετά την λήξη τους.</w:t>
      </w:r>
    </w:p>
    <w:p w14:paraId="0256217F" w14:textId="77777777" w:rsidR="00F53DC8" w:rsidRDefault="00F53DC8" w:rsidP="00866C21">
      <w:pPr>
        <w:pBdr>
          <w:bottom w:val="single" w:sz="4" w:space="1" w:color="auto"/>
        </w:pBdr>
        <w:autoSpaceDE w:val="0"/>
        <w:autoSpaceDN w:val="0"/>
        <w:adjustRightInd w:val="0"/>
        <w:spacing w:before="120" w:after="0"/>
        <w:jc w:val="both"/>
        <w:rPr>
          <w:rFonts w:cs="TimesNewRomanPS-BoldMT"/>
          <w:b/>
          <w:bCs/>
          <w:color w:val="244061"/>
          <w:sz w:val="24"/>
          <w:szCs w:val="24"/>
        </w:rPr>
      </w:pPr>
    </w:p>
    <w:p w14:paraId="1A0D086F" w14:textId="7F768EED" w:rsidR="00866C21" w:rsidRPr="00866C21" w:rsidRDefault="00436D5D" w:rsidP="00866C21">
      <w:pPr>
        <w:pBdr>
          <w:bottom w:val="single" w:sz="4" w:space="1" w:color="auto"/>
        </w:pBdr>
        <w:autoSpaceDE w:val="0"/>
        <w:autoSpaceDN w:val="0"/>
        <w:adjustRightInd w:val="0"/>
        <w:spacing w:before="120" w:after="0"/>
        <w:jc w:val="both"/>
        <w:rPr>
          <w:rFonts w:cs="TimesNewRomanPS-BoldMT"/>
          <w:b/>
          <w:bCs/>
          <w:color w:val="244061"/>
          <w:sz w:val="24"/>
          <w:szCs w:val="24"/>
        </w:rPr>
      </w:pPr>
      <w:r>
        <w:rPr>
          <w:rFonts w:cs="TimesNewRomanPS-BoldMT"/>
          <w:b/>
          <w:bCs/>
          <w:color w:val="244061"/>
          <w:sz w:val="24"/>
          <w:szCs w:val="24"/>
        </w:rPr>
        <w:t>2</w:t>
      </w:r>
      <w:r w:rsidR="004B30B1">
        <w:rPr>
          <w:rFonts w:cs="TimesNewRomanPS-BoldMT"/>
          <w:b/>
          <w:bCs/>
          <w:color w:val="244061"/>
          <w:sz w:val="24"/>
          <w:szCs w:val="24"/>
        </w:rPr>
        <w:t>0</w:t>
      </w:r>
      <w:r w:rsidRPr="00A15683">
        <w:rPr>
          <w:rFonts w:cs="TimesNewRomanPS-BoldMT"/>
          <w:b/>
          <w:bCs/>
          <w:color w:val="244061"/>
          <w:sz w:val="24"/>
          <w:szCs w:val="24"/>
        </w:rPr>
        <w:t xml:space="preserve">. </w:t>
      </w:r>
      <w:r>
        <w:rPr>
          <w:rFonts w:cs="TimesNewRomanPS-BoldMT"/>
          <w:b/>
          <w:bCs/>
          <w:color w:val="244061"/>
          <w:sz w:val="24"/>
          <w:szCs w:val="24"/>
        </w:rPr>
        <w:t>ΕΠΙΤΡΟΠΕΣ</w:t>
      </w:r>
      <w:r w:rsidR="00866C21">
        <w:rPr>
          <w:rFonts w:eastAsia="MS Mincho"/>
          <w:bCs/>
          <w:color w:val="244061"/>
        </w:rPr>
        <w:t xml:space="preserve">     </w:t>
      </w:r>
    </w:p>
    <w:p w14:paraId="237833E3" w14:textId="77777777" w:rsidR="00043AD9" w:rsidRPr="001233DC" w:rsidRDefault="00043AD9" w:rsidP="00043AD9">
      <w:pPr>
        <w:autoSpaceDE w:val="0"/>
        <w:autoSpaceDN w:val="0"/>
        <w:adjustRightInd w:val="0"/>
        <w:spacing w:after="0"/>
        <w:jc w:val="both"/>
        <w:rPr>
          <w:rFonts w:cs="TimesNewRomanPSMT"/>
          <w:b/>
          <w:color w:val="244061"/>
          <w:sz w:val="24"/>
          <w:szCs w:val="24"/>
        </w:rPr>
      </w:pPr>
      <w:r w:rsidRPr="001233DC">
        <w:rPr>
          <w:rFonts w:cs="TimesNewRomanPSMT"/>
          <w:b/>
          <w:color w:val="244061"/>
          <w:sz w:val="24"/>
          <w:szCs w:val="24"/>
        </w:rPr>
        <w:t>ΕΠΙΤΡΟΠΗ ΑΓΩΝΑ</w:t>
      </w:r>
    </w:p>
    <w:p w14:paraId="556B49CE" w14:textId="0D6CB949" w:rsidR="00043AD9" w:rsidRPr="001233DC" w:rsidRDefault="00043AD9" w:rsidP="00043AD9">
      <w:pPr>
        <w:autoSpaceDE w:val="0"/>
        <w:autoSpaceDN w:val="0"/>
        <w:adjustRightInd w:val="0"/>
        <w:spacing w:after="0"/>
        <w:jc w:val="both"/>
        <w:rPr>
          <w:rFonts w:cs="TimesNewRomanPSMT"/>
          <w:color w:val="244061"/>
          <w:sz w:val="24"/>
          <w:szCs w:val="24"/>
        </w:rPr>
      </w:pPr>
      <w:r w:rsidRPr="001233DC">
        <w:rPr>
          <w:rFonts w:cs="TimesNewRomanPSMT"/>
          <w:color w:val="244061"/>
          <w:sz w:val="24"/>
          <w:szCs w:val="24"/>
        </w:rPr>
        <w:t>ΠΡΟΕΔΡΟΣ:</w:t>
      </w:r>
      <w:r w:rsidRPr="001233DC">
        <w:rPr>
          <w:rFonts w:cs="TimesNewRomanPSMT"/>
          <w:color w:val="244061"/>
          <w:sz w:val="24"/>
          <w:szCs w:val="24"/>
        </w:rPr>
        <w:tab/>
      </w:r>
      <w:r w:rsidR="001233DC" w:rsidRPr="001233DC">
        <w:rPr>
          <w:rFonts w:cs="TimesNewRomanPSMT"/>
          <w:color w:val="244061"/>
          <w:sz w:val="24"/>
          <w:szCs w:val="24"/>
        </w:rPr>
        <w:t>Χανιώτης Κωνσταντίνος</w:t>
      </w:r>
    </w:p>
    <w:p w14:paraId="4AE12B3A" w14:textId="77777777" w:rsidR="00043AD9" w:rsidRPr="001233DC" w:rsidRDefault="00043AD9" w:rsidP="00043AD9">
      <w:pPr>
        <w:autoSpaceDE w:val="0"/>
        <w:autoSpaceDN w:val="0"/>
        <w:adjustRightInd w:val="0"/>
        <w:spacing w:after="0"/>
        <w:jc w:val="both"/>
        <w:rPr>
          <w:rFonts w:cs="TimesNewRomanPSMT"/>
          <w:b/>
          <w:color w:val="244061"/>
          <w:sz w:val="24"/>
          <w:szCs w:val="24"/>
        </w:rPr>
      </w:pPr>
      <w:r w:rsidRPr="001233DC">
        <w:rPr>
          <w:rFonts w:cs="TimesNewRomanPSMT"/>
          <w:b/>
          <w:color w:val="244061"/>
          <w:sz w:val="24"/>
          <w:szCs w:val="24"/>
        </w:rPr>
        <w:t xml:space="preserve">ΕΠΙΤΡΟΠΗ ΕΝΣΤΑΣΕΩΝ: </w:t>
      </w:r>
    </w:p>
    <w:p w14:paraId="502F4E42" w14:textId="23B52E70" w:rsidR="008A3101" w:rsidRDefault="00043AD9" w:rsidP="002C680E">
      <w:pPr>
        <w:autoSpaceDE w:val="0"/>
        <w:autoSpaceDN w:val="0"/>
        <w:adjustRightInd w:val="0"/>
        <w:spacing w:after="0"/>
        <w:jc w:val="both"/>
        <w:rPr>
          <w:rFonts w:cs="TimesNewRomanPSMT"/>
          <w:color w:val="244061"/>
          <w:sz w:val="24"/>
          <w:szCs w:val="24"/>
        </w:rPr>
      </w:pPr>
      <w:r w:rsidRPr="001233DC">
        <w:rPr>
          <w:rFonts w:cs="TimesNewRomanPSMT"/>
          <w:color w:val="244061"/>
          <w:sz w:val="24"/>
          <w:szCs w:val="24"/>
        </w:rPr>
        <w:t>ΠΡΟΕΔΡΟΣ:</w:t>
      </w:r>
      <w:r w:rsidRPr="001233DC">
        <w:rPr>
          <w:rFonts w:cs="TimesNewRomanPSMT"/>
          <w:color w:val="244061"/>
          <w:sz w:val="24"/>
          <w:szCs w:val="24"/>
        </w:rPr>
        <w:tab/>
      </w:r>
      <w:r w:rsidR="001233DC" w:rsidRPr="001233DC">
        <w:rPr>
          <w:rFonts w:cs="TimesNewRomanPSMT"/>
          <w:color w:val="244061"/>
          <w:sz w:val="24"/>
          <w:szCs w:val="24"/>
        </w:rPr>
        <w:t>Κουρής Σταύρος</w:t>
      </w:r>
    </w:p>
    <w:p w14:paraId="78C349FD" w14:textId="7E222872" w:rsidR="00F53DC8" w:rsidRPr="002C680E" w:rsidRDefault="00F53DC8" w:rsidP="002C680E">
      <w:pPr>
        <w:autoSpaceDE w:val="0"/>
        <w:autoSpaceDN w:val="0"/>
        <w:adjustRightInd w:val="0"/>
        <w:spacing w:after="0"/>
        <w:jc w:val="both"/>
        <w:rPr>
          <w:rFonts w:cs="TimesNewRomanPSMT"/>
          <w:color w:val="244061"/>
          <w:sz w:val="24"/>
          <w:szCs w:val="24"/>
        </w:rPr>
      </w:pPr>
      <w:r>
        <w:rPr>
          <w:rFonts w:cs="TimesNewRomanPSMT"/>
          <w:color w:val="244061"/>
          <w:sz w:val="24"/>
          <w:szCs w:val="24"/>
        </w:rPr>
        <w:tab/>
      </w:r>
      <w:r>
        <w:rPr>
          <w:rFonts w:cs="TimesNewRomanPSMT"/>
          <w:color w:val="244061"/>
          <w:sz w:val="24"/>
          <w:szCs w:val="24"/>
        </w:rPr>
        <w:tab/>
        <w:t>Παπασπύρου Γιάννης</w:t>
      </w:r>
    </w:p>
    <w:p w14:paraId="2D09ED31" w14:textId="39A2DF4A" w:rsidR="002C680E" w:rsidRDefault="002C680E" w:rsidP="005D3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center"/>
        <w:rPr>
          <w:rFonts w:cs="TimesNewRomanPS-BoldMT"/>
          <w:b/>
          <w:bCs/>
          <w:color w:val="244061"/>
          <w:sz w:val="24"/>
          <w:szCs w:val="24"/>
        </w:rPr>
      </w:pPr>
    </w:p>
    <w:p w14:paraId="385CF6DF" w14:textId="61778C72" w:rsidR="00AC2C39" w:rsidRPr="00205168" w:rsidRDefault="00AC2C39" w:rsidP="005D3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center"/>
        <w:rPr>
          <w:rFonts w:cs="TimesNewRomanPS-BoldMT"/>
          <w:b/>
          <w:bCs/>
          <w:color w:val="244061"/>
          <w:sz w:val="24"/>
          <w:szCs w:val="24"/>
        </w:rPr>
      </w:pPr>
    </w:p>
    <w:p w14:paraId="4253DD89" w14:textId="2666AEBB" w:rsidR="00AC2C39" w:rsidRPr="00205168" w:rsidRDefault="00AC2C39" w:rsidP="005D3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center"/>
        <w:rPr>
          <w:rFonts w:cs="TimesNewRomanPS-BoldMT"/>
          <w:b/>
          <w:bCs/>
          <w:color w:val="244061"/>
          <w:sz w:val="24"/>
          <w:szCs w:val="24"/>
        </w:rPr>
      </w:pPr>
    </w:p>
    <w:p w14:paraId="4C4A0D3B" w14:textId="4FEA6D58" w:rsidR="00AC2C39" w:rsidRPr="00205168" w:rsidRDefault="00AC2C39" w:rsidP="005D3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center"/>
        <w:rPr>
          <w:rFonts w:cs="TimesNewRomanPS-BoldMT"/>
          <w:b/>
          <w:bCs/>
          <w:color w:val="244061"/>
          <w:sz w:val="24"/>
          <w:szCs w:val="24"/>
        </w:rPr>
      </w:pPr>
    </w:p>
    <w:p w14:paraId="6F71ABCC" w14:textId="76D8A159" w:rsidR="00AC2C39" w:rsidRPr="00205168" w:rsidRDefault="00AC2C39" w:rsidP="005D3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center"/>
        <w:rPr>
          <w:rFonts w:cs="TimesNewRomanPS-BoldMT"/>
          <w:b/>
          <w:bCs/>
          <w:color w:val="244061"/>
          <w:sz w:val="24"/>
          <w:szCs w:val="24"/>
        </w:rPr>
      </w:pPr>
    </w:p>
    <w:p w14:paraId="6FB2D76E" w14:textId="3AFF79CB" w:rsidR="00AC2C39" w:rsidRPr="00205168" w:rsidRDefault="00AC2C39" w:rsidP="005D3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center"/>
        <w:rPr>
          <w:rFonts w:cs="TimesNewRomanPS-BoldMT"/>
          <w:b/>
          <w:bCs/>
          <w:color w:val="244061"/>
          <w:sz w:val="24"/>
          <w:szCs w:val="24"/>
        </w:rPr>
      </w:pPr>
    </w:p>
    <w:p w14:paraId="75F02AB3" w14:textId="19A2F995" w:rsidR="00AC2C39" w:rsidRPr="00205168" w:rsidRDefault="00AC2C39" w:rsidP="005D3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center"/>
        <w:rPr>
          <w:rFonts w:cs="TimesNewRomanPS-BoldMT"/>
          <w:b/>
          <w:bCs/>
          <w:color w:val="244061"/>
          <w:sz w:val="24"/>
          <w:szCs w:val="24"/>
        </w:rPr>
      </w:pPr>
    </w:p>
    <w:p w14:paraId="1C4D99FB" w14:textId="6818E548" w:rsidR="00AC2C39" w:rsidRPr="00205168" w:rsidRDefault="00AC2C39" w:rsidP="005D3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center"/>
        <w:rPr>
          <w:rFonts w:cs="TimesNewRomanPS-BoldMT"/>
          <w:b/>
          <w:bCs/>
          <w:color w:val="244061"/>
          <w:sz w:val="24"/>
          <w:szCs w:val="24"/>
        </w:rPr>
      </w:pPr>
    </w:p>
    <w:p w14:paraId="1E20F6B7" w14:textId="77777777" w:rsidR="00AC2C39" w:rsidRPr="00205168" w:rsidRDefault="00AC2C39" w:rsidP="005D3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center"/>
        <w:rPr>
          <w:rFonts w:cs="TimesNewRomanPS-BoldMT"/>
          <w:b/>
          <w:bCs/>
          <w:color w:val="244061"/>
          <w:sz w:val="24"/>
          <w:szCs w:val="24"/>
        </w:rPr>
      </w:pPr>
    </w:p>
    <w:p w14:paraId="71AF5CA9" w14:textId="75EDAA15" w:rsidR="005D37BE" w:rsidRPr="00205168" w:rsidRDefault="005D37BE" w:rsidP="005D37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center"/>
        <w:rPr>
          <w:rFonts w:cs="TimesNewRomanPS-BoldMT"/>
          <w:b/>
          <w:bCs/>
          <w:color w:val="244061"/>
          <w:sz w:val="24"/>
          <w:szCs w:val="24"/>
        </w:rPr>
      </w:pPr>
    </w:p>
    <w:p w14:paraId="55654640" w14:textId="77777777" w:rsidR="0044405F" w:rsidRDefault="0044405F" w:rsidP="00300A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rPr>
          <w:rFonts w:cs="TimesNewRomanPS-BoldMT"/>
          <w:b/>
          <w:bCs/>
          <w:color w:val="244061"/>
          <w:sz w:val="24"/>
          <w:szCs w:val="24"/>
        </w:rPr>
      </w:pPr>
    </w:p>
    <w:p w14:paraId="562BB91E" w14:textId="77777777" w:rsidR="0044405F" w:rsidRDefault="0044405F" w:rsidP="00300A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rPr>
          <w:rFonts w:cs="TimesNewRomanPS-BoldMT"/>
          <w:b/>
          <w:bCs/>
          <w:color w:val="244061"/>
          <w:sz w:val="24"/>
          <w:szCs w:val="24"/>
        </w:rPr>
      </w:pPr>
    </w:p>
    <w:p w14:paraId="69D4A0F4" w14:textId="6669881E" w:rsidR="00300A95" w:rsidRPr="001154F5" w:rsidRDefault="00300A95" w:rsidP="004B30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center"/>
        <w:rPr>
          <w:rFonts w:cs="TimesNewRomanPS-BoldMT"/>
          <w:b/>
          <w:bCs/>
          <w:color w:val="244061"/>
          <w:sz w:val="24"/>
          <w:szCs w:val="24"/>
        </w:rPr>
      </w:pPr>
      <w:r w:rsidRPr="00300A95">
        <w:rPr>
          <w:rFonts w:cs="TimesNewRomanPS-BoldMT"/>
          <w:b/>
          <w:bCs/>
          <w:color w:val="244061"/>
          <w:sz w:val="24"/>
          <w:szCs w:val="24"/>
        </w:rPr>
        <w:t>ΠΡΟΣΑΡΤΗΜΑ Ι - ΔΙΑΔΡΟΜΕΣ</w:t>
      </w:r>
    </w:p>
    <w:p w14:paraId="1D2F99C4" w14:textId="422F6668" w:rsidR="00300A95" w:rsidRPr="00300A95" w:rsidRDefault="00F80495" w:rsidP="00F53D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center"/>
        <w:rPr>
          <w:rFonts w:cs="TimesNewRomanPS-BoldMT"/>
          <w:b/>
          <w:bCs/>
          <w:color w:val="244061"/>
          <w:sz w:val="24"/>
          <w:szCs w:val="24"/>
        </w:rPr>
      </w:pPr>
      <w:r>
        <w:rPr>
          <w:rFonts w:cs="TimesNewRomanPS-BoldMT"/>
          <w:b/>
          <w:bCs/>
          <w:noProof/>
          <w:color w:val="244061"/>
          <w:sz w:val="24"/>
          <w:szCs w:val="24"/>
        </w:rPr>
        <w:drawing>
          <wp:inline distT="0" distB="0" distL="0" distR="0" wp14:anchorId="2F788291" wp14:editId="3D659517">
            <wp:extent cx="5200650" cy="58388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583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67824" w14:textId="143DBA39" w:rsidR="003E08E0" w:rsidRDefault="00300A95" w:rsidP="00205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center"/>
        <w:rPr>
          <w:rFonts w:cs="TimesNewRomanPS-BoldMT"/>
          <w:bCs/>
          <w:color w:val="244061"/>
          <w:sz w:val="24"/>
          <w:szCs w:val="24"/>
        </w:rPr>
      </w:pPr>
      <w:r w:rsidRPr="00300A95">
        <w:rPr>
          <w:rFonts w:cs="TimesNewRomanPS-BoldMT"/>
          <w:b/>
          <w:bCs/>
          <w:color w:val="244061"/>
          <w:sz w:val="24"/>
          <w:szCs w:val="24"/>
        </w:rPr>
        <w:t>Διαδρομή</w:t>
      </w:r>
      <w:r w:rsidR="004B30B1">
        <w:rPr>
          <w:rFonts w:cs="TimesNewRomanPS-BoldMT"/>
          <w:b/>
          <w:bCs/>
          <w:color w:val="244061"/>
          <w:sz w:val="24"/>
          <w:szCs w:val="24"/>
        </w:rPr>
        <w:t xml:space="preserve"> </w:t>
      </w:r>
      <w:r w:rsidRPr="00300A95">
        <w:rPr>
          <w:rFonts w:cs="TimesNewRomanPS-BoldMT"/>
          <w:b/>
          <w:bCs/>
          <w:color w:val="244061"/>
          <w:sz w:val="24"/>
          <w:szCs w:val="24"/>
          <w:lang w:val="en-US"/>
        </w:rPr>
        <w:t>L</w:t>
      </w:r>
      <w:r w:rsidRPr="001154F5">
        <w:rPr>
          <w:rFonts w:cs="TimesNewRomanPS-BoldMT"/>
          <w:b/>
          <w:bCs/>
          <w:color w:val="244061"/>
          <w:sz w:val="24"/>
          <w:szCs w:val="24"/>
        </w:rPr>
        <w:t>2</w:t>
      </w:r>
      <w:r w:rsidR="004B30B1">
        <w:rPr>
          <w:rFonts w:cs="TimesNewRomanPS-BoldMT"/>
          <w:b/>
          <w:bCs/>
          <w:color w:val="244061"/>
          <w:sz w:val="24"/>
          <w:szCs w:val="24"/>
        </w:rPr>
        <w:t xml:space="preserve">: </w:t>
      </w:r>
      <w:r w:rsidRPr="004B30B1">
        <w:rPr>
          <w:rFonts w:cs="TimesNewRomanPS-BoldMT"/>
          <w:bCs/>
          <w:i/>
          <w:iCs/>
          <w:color w:val="244061"/>
          <w:sz w:val="24"/>
          <w:szCs w:val="24"/>
        </w:rPr>
        <w:t>Εκκίνηση –</w:t>
      </w:r>
      <w:r w:rsidR="004B30B1" w:rsidRPr="004B30B1">
        <w:rPr>
          <w:rFonts w:cs="TimesNewRomanPS-BoldMT"/>
          <w:bCs/>
          <w:i/>
          <w:iCs/>
          <w:color w:val="244061"/>
          <w:sz w:val="24"/>
          <w:szCs w:val="24"/>
        </w:rPr>
        <w:t xml:space="preserve"> </w:t>
      </w:r>
      <w:r w:rsidRPr="004B30B1">
        <w:rPr>
          <w:rFonts w:cs="TimesNewRomanPS-BoldMT"/>
          <w:bCs/>
          <w:i/>
          <w:iCs/>
          <w:color w:val="244061"/>
          <w:sz w:val="24"/>
          <w:szCs w:val="24"/>
        </w:rPr>
        <w:t xml:space="preserve">1 </w:t>
      </w:r>
      <w:r w:rsidR="004B30B1" w:rsidRPr="004B30B1">
        <w:rPr>
          <w:rFonts w:cs="TimesNewRomanPS-BoldMT"/>
          <w:bCs/>
          <w:i/>
          <w:iCs/>
          <w:color w:val="244061"/>
          <w:sz w:val="24"/>
          <w:szCs w:val="24"/>
        </w:rPr>
        <w:t xml:space="preserve">– </w:t>
      </w:r>
      <w:r w:rsidR="00205168">
        <w:rPr>
          <w:rFonts w:cs="TimesNewRomanPS-BoldMT"/>
          <w:bCs/>
          <w:i/>
          <w:iCs/>
          <w:color w:val="244061"/>
          <w:sz w:val="24"/>
          <w:szCs w:val="24"/>
          <w:lang w:val="en-US"/>
        </w:rPr>
        <w:t>Pin</w:t>
      </w:r>
      <w:r w:rsidRPr="004B30B1">
        <w:rPr>
          <w:rFonts w:cs="TimesNewRomanPS-BoldMT"/>
          <w:bCs/>
          <w:i/>
          <w:iCs/>
          <w:color w:val="244061"/>
          <w:sz w:val="24"/>
          <w:szCs w:val="24"/>
        </w:rPr>
        <w:t xml:space="preserve"> </w:t>
      </w:r>
      <w:r w:rsidR="004B30B1" w:rsidRPr="004B30B1">
        <w:rPr>
          <w:rFonts w:cs="TimesNewRomanPS-BoldMT"/>
          <w:bCs/>
          <w:i/>
          <w:iCs/>
          <w:color w:val="244061"/>
          <w:sz w:val="24"/>
          <w:szCs w:val="24"/>
        </w:rPr>
        <w:t xml:space="preserve">– </w:t>
      </w:r>
      <w:r w:rsidRPr="004B30B1">
        <w:rPr>
          <w:rFonts w:cs="TimesNewRomanPS-BoldMT"/>
          <w:bCs/>
          <w:i/>
          <w:iCs/>
          <w:color w:val="244061"/>
          <w:sz w:val="24"/>
          <w:szCs w:val="24"/>
        </w:rPr>
        <w:t xml:space="preserve">1 </w:t>
      </w:r>
      <w:r w:rsidR="00205168" w:rsidRPr="00205168">
        <w:rPr>
          <w:rFonts w:cs="TimesNewRomanPS-BoldMT"/>
          <w:bCs/>
          <w:i/>
          <w:iCs/>
          <w:color w:val="244061"/>
          <w:sz w:val="24"/>
          <w:szCs w:val="24"/>
        </w:rPr>
        <w:t xml:space="preserve">– </w:t>
      </w:r>
      <w:r w:rsidR="00205168">
        <w:rPr>
          <w:rFonts w:cs="TimesNewRomanPS-BoldMT"/>
          <w:bCs/>
          <w:i/>
          <w:iCs/>
          <w:color w:val="244061"/>
          <w:sz w:val="24"/>
          <w:szCs w:val="24"/>
          <w:lang w:val="en-US"/>
        </w:rPr>
        <w:t>Pin</w:t>
      </w:r>
      <w:r w:rsidR="00205168" w:rsidRPr="00205168">
        <w:rPr>
          <w:rFonts w:cs="TimesNewRomanPS-BoldMT"/>
          <w:bCs/>
          <w:i/>
          <w:iCs/>
          <w:color w:val="244061"/>
          <w:sz w:val="24"/>
          <w:szCs w:val="24"/>
        </w:rPr>
        <w:t xml:space="preserve"> –</w:t>
      </w:r>
      <w:r w:rsidRPr="004B30B1">
        <w:rPr>
          <w:rFonts w:cs="TimesNewRomanPS-BoldMT"/>
          <w:bCs/>
          <w:i/>
          <w:iCs/>
          <w:color w:val="244061"/>
          <w:sz w:val="24"/>
          <w:szCs w:val="24"/>
        </w:rPr>
        <w:t xml:space="preserve">  Τερματισμός</w:t>
      </w:r>
      <w:r w:rsidR="003E08E0" w:rsidRPr="004B30B1">
        <w:rPr>
          <w:rFonts w:cs="TimesNewRomanPS-BoldMT"/>
          <w:bCs/>
          <w:i/>
          <w:iCs/>
          <w:color w:val="244061"/>
          <w:sz w:val="24"/>
          <w:szCs w:val="24"/>
        </w:rPr>
        <w:t>.</w:t>
      </w:r>
    </w:p>
    <w:p w14:paraId="147BF15F" w14:textId="7CD6B113" w:rsidR="00300A95" w:rsidRPr="004B30B1" w:rsidRDefault="00300A95" w:rsidP="00205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center"/>
        <w:rPr>
          <w:rFonts w:cs="TimesNewRomanPS-BoldMT"/>
          <w:bCs/>
          <w:i/>
          <w:iCs/>
          <w:color w:val="244061"/>
          <w:sz w:val="24"/>
          <w:szCs w:val="24"/>
        </w:rPr>
      </w:pPr>
      <w:r w:rsidRPr="004B30B1">
        <w:rPr>
          <w:rFonts w:cs="TimesNewRomanPS-BoldMT"/>
          <w:bCs/>
          <w:i/>
          <w:iCs/>
          <w:color w:val="244061"/>
          <w:sz w:val="24"/>
          <w:szCs w:val="24"/>
        </w:rPr>
        <w:t>Όλα τα σημεία θα αφήνονται αριστερά.</w:t>
      </w:r>
    </w:p>
    <w:p w14:paraId="5828CDCA" w14:textId="6870DC6F" w:rsidR="003E08E0" w:rsidRDefault="003E08E0" w:rsidP="00205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center"/>
        <w:rPr>
          <w:rFonts w:cs="TimesNewRomanPS-BoldMT"/>
          <w:bCs/>
          <w:color w:val="244061"/>
          <w:sz w:val="24"/>
          <w:szCs w:val="24"/>
        </w:rPr>
      </w:pPr>
      <w:r w:rsidRPr="00300A95">
        <w:rPr>
          <w:rFonts w:cs="TimesNewRomanPS-BoldMT"/>
          <w:b/>
          <w:bCs/>
          <w:color w:val="244061"/>
          <w:sz w:val="24"/>
          <w:szCs w:val="24"/>
        </w:rPr>
        <w:t>Διαδρομή</w:t>
      </w:r>
      <w:r w:rsidR="004B30B1">
        <w:rPr>
          <w:rFonts w:cs="TimesNewRomanPS-BoldMT"/>
          <w:b/>
          <w:bCs/>
          <w:color w:val="244061"/>
          <w:sz w:val="24"/>
          <w:szCs w:val="24"/>
        </w:rPr>
        <w:t xml:space="preserve"> </w:t>
      </w:r>
      <w:r w:rsidRPr="00300A95">
        <w:rPr>
          <w:rFonts w:cs="TimesNewRomanPS-BoldMT"/>
          <w:b/>
          <w:bCs/>
          <w:color w:val="244061"/>
          <w:sz w:val="24"/>
          <w:szCs w:val="24"/>
          <w:lang w:val="en-US"/>
        </w:rPr>
        <w:t>L</w:t>
      </w:r>
      <w:r w:rsidRPr="001154F5">
        <w:rPr>
          <w:rFonts w:cs="TimesNewRomanPS-BoldMT"/>
          <w:b/>
          <w:bCs/>
          <w:color w:val="244061"/>
          <w:sz w:val="24"/>
          <w:szCs w:val="24"/>
        </w:rPr>
        <w:t>3</w:t>
      </w:r>
      <w:r w:rsidR="004B30B1">
        <w:rPr>
          <w:rFonts w:cs="TimesNewRomanPS-BoldMT"/>
          <w:b/>
          <w:bCs/>
          <w:color w:val="244061"/>
          <w:sz w:val="24"/>
          <w:szCs w:val="24"/>
        </w:rPr>
        <w:t xml:space="preserve">: </w:t>
      </w:r>
      <w:r w:rsidRPr="00844012">
        <w:rPr>
          <w:rFonts w:cs="TimesNewRomanPS-BoldMT"/>
          <w:bCs/>
          <w:i/>
          <w:iCs/>
          <w:color w:val="244061"/>
          <w:sz w:val="24"/>
          <w:szCs w:val="24"/>
        </w:rPr>
        <w:t>Εκκίνηση –</w:t>
      </w:r>
      <w:r w:rsidR="00844012">
        <w:rPr>
          <w:rFonts w:cs="TimesNewRomanPS-BoldMT"/>
          <w:bCs/>
          <w:i/>
          <w:iCs/>
          <w:color w:val="244061"/>
          <w:sz w:val="24"/>
          <w:szCs w:val="24"/>
        </w:rPr>
        <w:t xml:space="preserve"> </w:t>
      </w:r>
      <w:r w:rsidRPr="00844012">
        <w:rPr>
          <w:rFonts w:cs="TimesNewRomanPS-BoldMT"/>
          <w:bCs/>
          <w:i/>
          <w:iCs/>
          <w:color w:val="244061"/>
          <w:sz w:val="24"/>
          <w:szCs w:val="24"/>
        </w:rPr>
        <w:t xml:space="preserve">1 </w:t>
      </w:r>
      <w:r w:rsidR="00844012">
        <w:rPr>
          <w:rFonts w:cs="TimesNewRomanPS-BoldMT"/>
          <w:bCs/>
          <w:i/>
          <w:iCs/>
          <w:color w:val="244061"/>
          <w:sz w:val="24"/>
          <w:szCs w:val="24"/>
        </w:rPr>
        <w:t>–</w:t>
      </w:r>
      <w:r w:rsidRPr="00844012">
        <w:rPr>
          <w:rFonts w:cs="TimesNewRomanPS-BoldMT"/>
          <w:bCs/>
          <w:i/>
          <w:iCs/>
          <w:color w:val="244061"/>
          <w:sz w:val="24"/>
          <w:szCs w:val="24"/>
        </w:rPr>
        <w:t xml:space="preserve"> </w:t>
      </w:r>
      <w:r w:rsidR="00205168">
        <w:rPr>
          <w:rFonts w:cs="TimesNewRomanPS-BoldMT"/>
          <w:bCs/>
          <w:i/>
          <w:iCs/>
          <w:color w:val="244061"/>
          <w:sz w:val="24"/>
          <w:szCs w:val="24"/>
          <w:lang w:val="en-US"/>
        </w:rPr>
        <w:t>Pin</w:t>
      </w:r>
      <w:r w:rsidRPr="00844012">
        <w:rPr>
          <w:rFonts w:cs="TimesNewRomanPS-BoldMT"/>
          <w:bCs/>
          <w:i/>
          <w:iCs/>
          <w:color w:val="244061"/>
          <w:sz w:val="24"/>
          <w:szCs w:val="24"/>
        </w:rPr>
        <w:t xml:space="preserve"> –</w:t>
      </w:r>
      <w:r w:rsidR="00844012">
        <w:rPr>
          <w:rFonts w:cs="TimesNewRomanPS-BoldMT"/>
          <w:bCs/>
          <w:i/>
          <w:iCs/>
          <w:color w:val="244061"/>
          <w:sz w:val="24"/>
          <w:szCs w:val="24"/>
        </w:rPr>
        <w:t xml:space="preserve"> </w:t>
      </w:r>
      <w:r w:rsidRPr="00844012">
        <w:rPr>
          <w:rFonts w:cs="TimesNewRomanPS-BoldMT"/>
          <w:bCs/>
          <w:i/>
          <w:iCs/>
          <w:color w:val="244061"/>
          <w:sz w:val="24"/>
          <w:szCs w:val="24"/>
        </w:rPr>
        <w:t>1 –</w:t>
      </w:r>
      <w:r w:rsidR="00844012">
        <w:rPr>
          <w:rFonts w:cs="TimesNewRomanPS-BoldMT"/>
          <w:bCs/>
          <w:i/>
          <w:iCs/>
          <w:color w:val="244061"/>
          <w:sz w:val="24"/>
          <w:szCs w:val="24"/>
        </w:rPr>
        <w:t xml:space="preserve"> </w:t>
      </w:r>
      <w:r w:rsidR="00205168">
        <w:rPr>
          <w:rFonts w:cs="TimesNewRomanPS-BoldMT"/>
          <w:bCs/>
          <w:i/>
          <w:iCs/>
          <w:color w:val="244061"/>
          <w:sz w:val="24"/>
          <w:szCs w:val="24"/>
          <w:lang w:val="en-US"/>
        </w:rPr>
        <w:t>Pin</w:t>
      </w:r>
      <w:r w:rsidRPr="00844012">
        <w:rPr>
          <w:rFonts w:cs="TimesNewRomanPS-BoldMT"/>
          <w:bCs/>
          <w:i/>
          <w:iCs/>
          <w:color w:val="244061"/>
          <w:sz w:val="24"/>
          <w:szCs w:val="24"/>
        </w:rPr>
        <w:t xml:space="preserve"> –</w:t>
      </w:r>
      <w:r w:rsidR="00844012">
        <w:rPr>
          <w:rFonts w:cs="TimesNewRomanPS-BoldMT"/>
          <w:bCs/>
          <w:i/>
          <w:iCs/>
          <w:color w:val="244061"/>
          <w:sz w:val="24"/>
          <w:szCs w:val="24"/>
        </w:rPr>
        <w:t xml:space="preserve"> </w:t>
      </w:r>
      <w:r w:rsidRPr="00844012">
        <w:rPr>
          <w:rFonts w:cs="TimesNewRomanPS-BoldMT"/>
          <w:bCs/>
          <w:i/>
          <w:iCs/>
          <w:color w:val="244061"/>
          <w:sz w:val="24"/>
          <w:szCs w:val="24"/>
        </w:rPr>
        <w:t>1</w:t>
      </w:r>
      <w:r w:rsidR="00205168" w:rsidRPr="00205168">
        <w:rPr>
          <w:rFonts w:cs="TimesNewRomanPS-BoldMT"/>
          <w:bCs/>
          <w:i/>
          <w:iCs/>
          <w:color w:val="244061"/>
          <w:sz w:val="24"/>
          <w:szCs w:val="24"/>
        </w:rPr>
        <w:t xml:space="preserve"> </w:t>
      </w:r>
      <w:r w:rsidR="00205168">
        <w:rPr>
          <w:rFonts w:cs="TimesNewRomanPS-BoldMT"/>
          <w:bCs/>
          <w:i/>
          <w:iCs/>
          <w:color w:val="244061"/>
          <w:sz w:val="24"/>
          <w:szCs w:val="24"/>
        </w:rPr>
        <w:t>–</w:t>
      </w:r>
      <w:r w:rsidR="00205168" w:rsidRPr="00205168">
        <w:rPr>
          <w:rFonts w:cs="TimesNewRomanPS-BoldMT"/>
          <w:bCs/>
          <w:i/>
          <w:iCs/>
          <w:color w:val="244061"/>
          <w:sz w:val="24"/>
          <w:szCs w:val="24"/>
        </w:rPr>
        <w:t xml:space="preserve"> </w:t>
      </w:r>
      <w:r w:rsidR="00205168">
        <w:rPr>
          <w:rFonts w:cs="TimesNewRomanPS-BoldMT"/>
          <w:bCs/>
          <w:i/>
          <w:iCs/>
          <w:color w:val="244061"/>
          <w:sz w:val="24"/>
          <w:szCs w:val="24"/>
          <w:lang w:val="en-US"/>
        </w:rPr>
        <w:t>Pin</w:t>
      </w:r>
      <w:r w:rsidR="00205168" w:rsidRPr="00205168">
        <w:rPr>
          <w:rFonts w:cs="TimesNewRomanPS-BoldMT"/>
          <w:bCs/>
          <w:i/>
          <w:iCs/>
          <w:color w:val="244061"/>
          <w:sz w:val="24"/>
          <w:szCs w:val="24"/>
        </w:rPr>
        <w:t xml:space="preserve"> </w:t>
      </w:r>
      <w:r w:rsidRPr="00844012">
        <w:rPr>
          <w:rFonts w:cs="TimesNewRomanPS-BoldMT"/>
          <w:bCs/>
          <w:i/>
          <w:iCs/>
          <w:color w:val="244061"/>
          <w:sz w:val="24"/>
          <w:szCs w:val="24"/>
        </w:rPr>
        <w:t>– Τερματισμός.</w:t>
      </w:r>
    </w:p>
    <w:p w14:paraId="306B9DEB" w14:textId="77777777" w:rsidR="003E08E0" w:rsidRPr="00844012" w:rsidRDefault="003E08E0" w:rsidP="00205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center"/>
        <w:rPr>
          <w:rFonts w:cs="TimesNewRomanPS-BoldMT"/>
          <w:bCs/>
          <w:i/>
          <w:iCs/>
          <w:color w:val="244061"/>
          <w:sz w:val="24"/>
          <w:szCs w:val="24"/>
        </w:rPr>
      </w:pPr>
      <w:r w:rsidRPr="00844012">
        <w:rPr>
          <w:rFonts w:cs="TimesNewRomanPS-BoldMT"/>
          <w:bCs/>
          <w:i/>
          <w:iCs/>
          <w:color w:val="244061"/>
          <w:sz w:val="24"/>
          <w:szCs w:val="24"/>
        </w:rPr>
        <w:t>Όλα τα σημεία θα αφήνονται αριστερά.</w:t>
      </w:r>
    </w:p>
    <w:p w14:paraId="74D68C1F" w14:textId="581C8A9E" w:rsidR="00844012" w:rsidRDefault="00844012">
      <w:pPr>
        <w:rPr>
          <w:rFonts w:cs="TimesNewRomanPS-BoldMT"/>
          <w:b/>
          <w:bCs/>
          <w:color w:val="244061"/>
          <w:sz w:val="24"/>
          <w:szCs w:val="24"/>
        </w:rPr>
      </w:pPr>
      <w:r>
        <w:rPr>
          <w:rFonts w:cs="TimesNewRomanPS-BoldMT"/>
          <w:b/>
          <w:bCs/>
          <w:color w:val="244061"/>
          <w:sz w:val="24"/>
          <w:szCs w:val="24"/>
        </w:rPr>
        <w:br w:type="page"/>
      </w:r>
    </w:p>
    <w:p w14:paraId="22DB9ABE" w14:textId="342D6234" w:rsidR="00300A95" w:rsidRPr="00300A95" w:rsidRDefault="00300A95" w:rsidP="00300A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rPr>
          <w:rFonts w:cs="TimesNewRomanPS-BoldMT"/>
          <w:bCs/>
          <w:color w:val="244061"/>
          <w:sz w:val="24"/>
          <w:szCs w:val="24"/>
        </w:rPr>
      </w:pPr>
      <w:r w:rsidRPr="00300A95">
        <w:rPr>
          <w:rFonts w:cs="TimesNewRomanPS-BoldMT"/>
          <w:b/>
          <w:bCs/>
          <w:color w:val="244061"/>
          <w:sz w:val="24"/>
          <w:szCs w:val="24"/>
        </w:rPr>
        <w:lastRenderedPageBreak/>
        <w:t>Π</w:t>
      </w:r>
      <w:r w:rsidR="00844012">
        <w:rPr>
          <w:rFonts w:cs="TimesNewRomanPS-BoldMT"/>
          <w:b/>
          <w:bCs/>
          <w:color w:val="244061"/>
          <w:sz w:val="24"/>
          <w:szCs w:val="24"/>
        </w:rPr>
        <w:t>Ρ</w:t>
      </w:r>
      <w:r>
        <w:rPr>
          <w:rFonts w:cs="TimesNewRomanPS-BoldMT"/>
          <w:b/>
          <w:bCs/>
          <w:color w:val="244061"/>
          <w:sz w:val="24"/>
          <w:szCs w:val="24"/>
        </w:rPr>
        <w:t>ΟΣΑΡΤΗΜΑ</w:t>
      </w:r>
      <w:r w:rsidRPr="00300A95">
        <w:rPr>
          <w:rFonts w:cs="TimesNewRomanPS-BoldMT"/>
          <w:b/>
          <w:bCs/>
          <w:color w:val="244061"/>
          <w:sz w:val="24"/>
          <w:szCs w:val="24"/>
        </w:rPr>
        <w:t xml:space="preserve"> ΙΙ – ΕΝΑΛΛΑΚΤΙΚΕΣ ΠΟΙΝΕΣ ΓΙΑ ΠΑΡΑΒΙΑΣΗ ΜΕΡΟΥΣ ΤΩΝ ΚΑΝΟΝ</w:t>
      </w:r>
      <w:r w:rsidR="00844012">
        <w:rPr>
          <w:rFonts w:cs="TimesNewRomanPS-BoldMT"/>
          <w:b/>
          <w:bCs/>
          <w:color w:val="244061"/>
          <w:sz w:val="24"/>
          <w:szCs w:val="24"/>
        </w:rPr>
        <w:t xml:space="preserve">ΩΝ </w:t>
      </w:r>
      <w:r w:rsidRPr="00300A95">
        <w:rPr>
          <w:rFonts w:cs="TimesNewRomanPS-BoldMT"/>
          <w:b/>
          <w:bCs/>
          <w:color w:val="244061"/>
          <w:sz w:val="24"/>
          <w:szCs w:val="24"/>
        </w:rPr>
        <w:t xml:space="preserve">ΤΗΣ </w:t>
      </w:r>
      <w:r w:rsidRPr="00300A95">
        <w:rPr>
          <w:rFonts w:cs="TimesNewRomanPS-BoldMT"/>
          <w:b/>
          <w:bCs/>
          <w:color w:val="244061"/>
          <w:sz w:val="24"/>
          <w:szCs w:val="24"/>
          <w:lang w:val="en-US"/>
        </w:rPr>
        <w:t>IJCA</w:t>
      </w:r>
    </w:p>
    <w:p w14:paraId="5DCC216B" w14:textId="48CE4D93" w:rsidR="00300A95" w:rsidRPr="00427836" w:rsidRDefault="00300A95" w:rsidP="00844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ind w:left="560"/>
        <w:rPr>
          <w:rFonts w:cs="TimesNewRomanPS-BoldMT"/>
          <w:bCs/>
          <w:color w:val="244061"/>
        </w:rPr>
      </w:pPr>
      <w:r w:rsidRPr="00427836">
        <w:rPr>
          <w:rFonts w:cs="TimesNewRomanPS-BoldMT"/>
          <w:bCs/>
          <w:color w:val="244061"/>
        </w:rPr>
        <w:t xml:space="preserve">Θα ισχύσουν οι παρακάτω εναλλακτικές ποινές για παραβίαση μέρους των κανονισμών της </w:t>
      </w:r>
      <w:r w:rsidRPr="00427836">
        <w:rPr>
          <w:rFonts w:cs="TimesNewRomanPS-BoldMT"/>
          <w:bCs/>
          <w:color w:val="244061"/>
          <w:lang w:val="en-US"/>
        </w:rPr>
        <w:t>IJCA</w:t>
      </w:r>
      <w:r w:rsidRPr="00427836">
        <w:rPr>
          <w:rFonts w:cs="TimesNewRomanPS-BoldMT"/>
          <w:bCs/>
          <w:color w:val="244061"/>
        </w:rPr>
        <w:t>. Όλες αυτές οι ποινές θα υπολογίζονται σύμφωνα με τον κανονισμό 44.3(</w:t>
      </w:r>
      <w:r w:rsidRPr="00427836">
        <w:rPr>
          <w:rFonts w:cs="TimesNewRomanPS-BoldMT"/>
          <w:bCs/>
          <w:color w:val="244061"/>
          <w:lang w:val="en-US"/>
        </w:rPr>
        <w:t>c</w:t>
      </w:r>
      <w:r w:rsidRPr="00427836">
        <w:rPr>
          <w:rFonts w:cs="TimesNewRomanPS-BoldMT"/>
          <w:bCs/>
          <w:color w:val="244061"/>
        </w:rPr>
        <w:t xml:space="preserve">) των </w:t>
      </w:r>
      <w:r w:rsidRPr="00427836">
        <w:rPr>
          <w:rFonts w:cs="TimesNewRomanPS-BoldMT"/>
          <w:bCs/>
          <w:color w:val="244061"/>
          <w:lang w:val="en-US"/>
        </w:rPr>
        <w:t>RRS</w:t>
      </w:r>
      <w:r w:rsidRPr="00427836">
        <w:rPr>
          <w:rFonts w:cs="TimesNewRomanPS-BoldMT"/>
          <w:bCs/>
          <w:color w:val="244061"/>
        </w:rPr>
        <w:t xml:space="preserve">.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20"/>
        <w:gridCol w:w="6420"/>
        <w:gridCol w:w="962"/>
      </w:tblGrid>
      <w:tr w:rsidR="00300A95" w:rsidRPr="00427836" w14:paraId="66BF8496" w14:textId="77777777" w:rsidTr="00844012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B0120" w14:textId="77777777" w:rsidR="00300A95" w:rsidRPr="00427836" w:rsidRDefault="00300A95" w:rsidP="00300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rPr>
                <w:rFonts w:cs="TimesNewRomanPS-BoldMT"/>
                <w:bCs/>
                <w:color w:val="244061"/>
                <w:lang w:val="en-US"/>
              </w:rPr>
            </w:pPr>
            <w:r w:rsidRPr="00427836">
              <w:rPr>
                <w:rFonts w:cs="TimesNewRomanPS-BoldMT"/>
                <w:bCs/>
                <w:color w:val="244061"/>
              </w:rPr>
              <w:t>Καν. Κλάσης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7211C" w14:textId="77777777" w:rsidR="00300A95" w:rsidRPr="00427836" w:rsidRDefault="00300A95" w:rsidP="00300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rPr>
                <w:rFonts w:cs="TimesNewRomanPS-BoldMT"/>
                <w:bCs/>
                <w:color w:val="244061"/>
                <w:lang w:val="en-US"/>
              </w:rPr>
            </w:pPr>
            <w:r w:rsidRPr="00427836">
              <w:rPr>
                <w:rFonts w:cs="TimesNewRomanPS-BoldMT"/>
                <w:bCs/>
                <w:color w:val="244061"/>
                <w:lang w:val="en-US"/>
              </w:rPr>
              <w:t>Παράβαση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E0C02" w14:textId="77777777" w:rsidR="00300A95" w:rsidRPr="00427836" w:rsidRDefault="00300A95" w:rsidP="00300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rPr>
                <w:rFonts w:cs="TimesNewRomanPS-BoldMT"/>
                <w:bCs/>
                <w:color w:val="244061"/>
              </w:rPr>
            </w:pPr>
            <w:r w:rsidRPr="00427836">
              <w:rPr>
                <w:rFonts w:cs="TimesNewRomanPS-BoldMT"/>
                <w:bCs/>
                <w:color w:val="244061"/>
                <w:lang w:val="en-US"/>
              </w:rPr>
              <w:t>Βα</w:t>
            </w:r>
            <w:proofErr w:type="spellStart"/>
            <w:r w:rsidRPr="00427836">
              <w:rPr>
                <w:rFonts w:cs="TimesNewRomanPS-BoldMT"/>
                <w:bCs/>
                <w:color w:val="244061"/>
                <w:lang w:val="en-US"/>
              </w:rPr>
              <w:t>θμ</w:t>
            </w:r>
            <w:proofErr w:type="spellEnd"/>
            <w:r w:rsidRPr="00427836">
              <w:rPr>
                <w:rFonts w:cs="TimesNewRomanPS-BoldMT"/>
                <w:bCs/>
                <w:color w:val="244061"/>
                <w:lang w:val="en-US"/>
              </w:rPr>
              <w:t xml:space="preserve">. </w:t>
            </w:r>
            <w:proofErr w:type="spellStart"/>
            <w:r w:rsidRPr="00427836">
              <w:rPr>
                <w:rFonts w:cs="TimesNewRomanPS-BoldMT"/>
                <w:bCs/>
                <w:color w:val="244061"/>
                <w:lang w:val="en-US"/>
              </w:rPr>
              <w:t>Ποινής</w:t>
            </w:r>
            <w:proofErr w:type="spellEnd"/>
          </w:p>
        </w:tc>
      </w:tr>
      <w:tr w:rsidR="00300A95" w:rsidRPr="00427836" w14:paraId="75CCF509" w14:textId="77777777" w:rsidTr="00844012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E62DB" w14:textId="77777777" w:rsidR="00300A95" w:rsidRPr="00427836" w:rsidRDefault="00300A95" w:rsidP="00300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rPr>
                <w:rFonts w:cs="TimesNewRomanPS-BoldMT"/>
                <w:bCs/>
                <w:color w:val="244061"/>
              </w:rPr>
            </w:pPr>
            <w:r w:rsidRPr="00427836">
              <w:rPr>
                <w:rFonts w:cs="TimesNewRomanPS-BoldMT"/>
                <w:bCs/>
                <w:color w:val="244061"/>
                <w:lang w:val="en-US"/>
              </w:rPr>
              <w:t>B.3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348C5" w14:textId="77777777" w:rsidR="00300A95" w:rsidRPr="001154F5" w:rsidRDefault="00300A95" w:rsidP="00300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rPr>
                <w:rFonts w:cs="TimesNewRomanPS-BoldMT"/>
                <w:bCs/>
                <w:color w:val="244061"/>
              </w:rPr>
            </w:pPr>
            <w:r w:rsidRPr="00427836">
              <w:rPr>
                <w:rFonts w:cs="TimesNewRomanPS-BoldMT"/>
                <w:bCs/>
                <w:color w:val="244061"/>
              </w:rPr>
              <w:t xml:space="preserve">Αντίγραφο Πιστοποιητικού ή της Φόρμας Καταμέτρησης με την Κατάσταση Απογραφής των Υποχρεωτικών και Προαιρετικών Εξαρτημάτων (Κανόνας 3.7.3) δε διατηρούνται επί του σκάφους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B85E8" w14:textId="77777777" w:rsidR="00300A95" w:rsidRPr="00427836" w:rsidRDefault="00300A95" w:rsidP="00300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rPr>
                <w:rFonts w:cs="TimesNewRomanPS-BoldMT"/>
                <w:bCs/>
                <w:color w:val="244061"/>
              </w:rPr>
            </w:pPr>
            <w:r w:rsidRPr="00427836">
              <w:rPr>
                <w:rFonts w:cs="TimesNewRomanPS-BoldMT"/>
                <w:bCs/>
                <w:color w:val="244061"/>
                <w:lang w:val="en-US"/>
              </w:rPr>
              <w:t>20%</w:t>
            </w:r>
          </w:p>
        </w:tc>
      </w:tr>
      <w:tr w:rsidR="00300A95" w:rsidRPr="00427836" w14:paraId="1621E00D" w14:textId="77777777" w:rsidTr="00844012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15FB7" w14:textId="77777777" w:rsidR="00300A95" w:rsidRPr="00427836" w:rsidRDefault="00300A95" w:rsidP="00300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rPr>
                <w:rFonts w:cs="TimesNewRomanPS-BoldMT"/>
                <w:bCs/>
                <w:color w:val="244061"/>
              </w:rPr>
            </w:pPr>
            <w:r w:rsidRPr="00427836">
              <w:rPr>
                <w:rFonts w:cs="TimesNewRomanPS-BoldMT"/>
                <w:bCs/>
                <w:color w:val="244061"/>
                <w:lang w:val="en-US"/>
              </w:rPr>
              <w:t>C.4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1DCA7" w14:textId="77777777" w:rsidR="00300A95" w:rsidRPr="001154F5" w:rsidRDefault="00300A95" w:rsidP="00300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rPr>
                <w:rFonts w:cs="TimesNewRomanPS-BoldMT"/>
                <w:bCs/>
                <w:color w:val="244061"/>
              </w:rPr>
            </w:pPr>
            <w:r w:rsidRPr="00427836">
              <w:rPr>
                <w:rFonts w:cs="TimesNewRomanPS-BoldMT"/>
                <w:bCs/>
                <w:color w:val="244061"/>
              </w:rPr>
              <w:t>Η διαφήμιση δεν είναι σύμφωνη με τους περιορισμούς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ABF18" w14:textId="77777777" w:rsidR="00300A95" w:rsidRPr="00427836" w:rsidRDefault="00300A95" w:rsidP="00300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rPr>
                <w:rFonts w:cs="TimesNewRomanPS-BoldMT"/>
                <w:bCs/>
                <w:color w:val="244061"/>
              </w:rPr>
            </w:pPr>
            <w:r w:rsidRPr="00427836">
              <w:rPr>
                <w:rFonts w:cs="TimesNewRomanPS-BoldMT"/>
                <w:bCs/>
                <w:color w:val="244061"/>
                <w:lang w:val="en-US"/>
              </w:rPr>
              <w:t>20%</w:t>
            </w:r>
          </w:p>
        </w:tc>
      </w:tr>
      <w:tr w:rsidR="00300A95" w:rsidRPr="00427836" w14:paraId="5035F91A" w14:textId="77777777" w:rsidTr="00844012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0E84" w14:textId="77777777" w:rsidR="00300A95" w:rsidRPr="00427836" w:rsidRDefault="00300A95" w:rsidP="00300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rPr>
                <w:rFonts w:cs="TimesNewRomanPS-BoldMT"/>
                <w:bCs/>
                <w:color w:val="244061"/>
              </w:rPr>
            </w:pPr>
            <w:r w:rsidRPr="00427836">
              <w:rPr>
                <w:rFonts w:cs="TimesNewRomanPS-BoldMT"/>
                <w:bCs/>
                <w:color w:val="244061"/>
                <w:lang w:val="en-US"/>
              </w:rPr>
              <w:t>C.9.4 &amp; C.9.5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2B5D9" w14:textId="77777777" w:rsidR="00300A95" w:rsidRPr="001154F5" w:rsidRDefault="00300A95" w:rsidP="00300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rPr>
                <w:rFonts w:cs="TimesNewRomanPS-BoldMT"/>
                <w:bCs/>
                <w:color w:val="244061"/>
              </w:rPr>
            </w:pPr>
            <w:r w:rsidRPr="00427836">
              <w:rPr>
                <w:rFonts w:cs="TimesNewRomanPS-BoldMT"/>
                <w:bCs/>
                <w:color w:val="244061"/>
              </w:rPr>
              <w:t>Το γραντί ή/και η ποδιά της Μεγίστης είναι εκτός των διακριτικών ζωνών (κανονισμοί 3.5.2(</w:t>
            </w:r>
            <w:r w:rsidRPr="00427836">
              <w:rPr>
                <w:rFonts w:cs="TimesNewRomanPS-BoldMT"/>
                <w:bCs/>
                <w:color w:val="244061"/>
                <w:lang w:val="en-US"/>
              </w:rPr>
              <w:t>d</w:t>
            </w:r>
            <w:r w:rsidRPr="00427836">
              <w:rPr>
                <w:rFonts w:cs="TimesNewRomanPS-BoldMT"/>
                <w:bCs/>
                <w:color w:val="244061"/>
              </w:rPr>
              <w:t>) και 3.5.5(</w:t>
            </w:r>
            <w:r w:rsidRPr="00427836">
              <w:rPr>
                <w:rFonts w:cs="TimesNewRomanPS-BoldMT"/>
                <w:bCs/>
                <w:color w:val="244061"/>
                <w:lang w:val="en-US"/>
              </w:rPr>
              <w:t>c</w:t>
            </w:r>
            <w:r w:rsidRPr="00427836">
              <w:rPr>
                <w:rFonts w:cs="TimesNewRomanPS-BoldMT"/>
                <w:bCs/>
                <w:color w:val="244061"/>
              </w:rPr>
              <w:t>))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6FBC8" w14:textId="77777777" w:rsidR="00300A95" w:rsidRPr="00427836" w:rsidRDefault="00300A95" w:rsidP="00300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rPr>
                <w:rFonts w:cs="TimesNewRomanPS-BoldMT"/>
                <w:bCs/>
                <w:color w:val="244061"/>
              </w:rPr>
            </w:pPr>
            <w:r w:rsidRPr="00427836">
              <w:rPr>
                <w:rFonts w:cs="TimesNewRomanPS-BoldMT"/>
                <w:bCs/>
                <w:color w:val="244061"/>
                <w:lang w:val="en-US"/>
              </w:rPr>
              <w:t>20%</w:t>
            </w:r>
          </w:p>
        </w:tc>
      </w:tr>
      <w:tr w:rsidR="00300A95" w:rsidRPr="00427836" w14:paraId="4807670E" w14:textId="77777777" w:rsidTr="00844012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2454B" w14:textId="77777777" w:rsidR="00300A95" w:rsidRPr="00427836" w:rsidRDefault="00300A95" w:rsidP="00300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rPr>
                <w:rFonts w:cs="TimesNewRomanPS-BoldMT"/>
                <w:bCs/>
                <w:color w:val="244061"/>
              </w:rPr>
            </w:pPr>
            <w:r w:rsidRPr="00427836">
              <w:rPr>
                <w:rFonts w:cs="TimesNewRomanPS-BoldMT"/>
                <w:bCs/>
                <w:color w:val="244061"/>
                <w:lang w:val="en-US"/>
              </w:rPr>
              <w:t>C.5.1(a)1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928D7" w14:textId="1A46EEBC" w:rsidR="00300A95" w:rsidRPr="001154F5" w:rsidRDefault="00300A95" w:rsidP="00300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rPr>
                <w:rFonts w:cs="TimesNewRomanPS-BoldMT"/>
                <w:bCs/>
                <w:color w:val="244061"/>
              </w:rPr>
            </w:pPr>
            <w:r w:rsidRPr="00427836">
              <w:rPr>
                <w:rFonts w:cs="TimesNewRomanPS-BoldMT"/>
                <w:bCs/>
                <w:color w:val="244061"/>
              </w:rPr>
              <w:t xml:space="preserve">Διασωστικός κουβάς, ελάχιστης </w:t>
            </w:r>
            <w:r w:rsidR="00844012" w:rsidRPr="00427836">
              <w:rPr>
                <w:rFonts w:cs="TimesNewRomanPS-BoldMT"/>
                <w:bCs/>
                <w:color w:val="244061"/>
              </w:rPr>
              <w:t>χωρητικότητας</w:t>
            </w:r>
            <w:r w:rsidRPr="00427836">
              <w:rPr>
                <w:rFonts w:cs="TimesNewRomanPS-BoldMT"/>
                <w:bCs/>
                <w:color w:val="244061"/>
              </w:rPr>
              <w:t xml:space="preserve"> 9 λίτρων, συνδεδεμένος με αναδέτη δε διατηρείται επί του σκάφους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0645F" w14:textId="77777777" w:rsidR="00300A95" w:rsidRPr="00427836" w:rsidRDefault="00300A95" w:rsidP="00300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rPr>
                <w:rFonts w:cs="TimesNewRomanPS-BoldMT"/>
                <w:bCs/>
                <w:color w:val="244061"/>
              </w:rPr>
            </w:pPr>
            <w:r w:rsidRPr="00427836">
              <w:rPr>
                <w:rFonts w:cs="TimesNewRomanPS-BoldMT"/>
                <w:bCs/>
                <w:color w:val="244061"/>
                <w:lang w:val="en-US"/>
              </w:rPr>
              <w:t>20%</w:t>
            </w:r>
          </w:p>
        </w:tc>
      </w:tr>
      <w:tr w:rsidR="00300A95" w:rsidRPr="00427836" w14:paraId="2EC753F1" w14:textId="77777777" w:rsidTr="00844012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9560E" w14:textId="77777777" w:rsidR="00300A95" w:rsidRPr="00427836" w:rsidRDefault="00300A95" w:rsidP="00300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rPr>
                <w:rFonts w:cs="TimesNewRomanPS-BoldMT"/>
                <w:bCs/>
                <w:color w:val="244061"/>
              </w:rPr>
            </w:pPr>
            <w:r w:rsidRPr="00427836">
              <w:rPr>
                <w:rFonts w:cs="TimesNewRomanPS-BoldMT"/>
                <w:bCs/>
                <w:color w:val="244061"/>
                <w:lang w:val="en-US"/>
              </w:rPr>
              <w:t>C.7.2(a)(9)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74C5A" w14:textId="77777777" w:rsidR="00300A95" w:rsidRPr="001154F5" w:rsidRDefault="00300A95" w:rsidP="00300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rPr>
                <w:rFonts w:cs="TimesNewRomanPS-BoldMT"/>
                <w:bCs/>
                <w:color w:val="244061"/>
              </w:rPr>
            </w:pPr>
            <w:r w:rsidRPr="00427836">
              <w:rPr>
                <w:rFonts w:cs="TimesNewRomanPS-BoldMT"/>
                <w:bCs/>
                <w:color w:val="244061"/>
              </w:rPr>
              <w:t>Η πυξίδα δεν είναι εγκαταστημένη ή δε λειτουργεί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8D66F" w14:textId="77777777" w:rsidR="00300A95" w:rsidRPr="00427836" w:rsidRDefault="00300A95" w:rsidP="00300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rPr>
                <w:rFonts w:cs="TimesNewRomanPS-BoldMT"/>
                <w:bCs/>
                <w:color w:val="244061"/>
              </w:rPr>
            </w:pPr>
            <w:r w:rsidRPr="00427836">
              <w:rPr>
                <w:rFonts w:cs="TimesNewRomanPS-BoldMT"/>
                <w:bCs/>
                <w:color w:val="244061"/>
                <w:lang w:val="en-US"/>
              </w:rPr>
              <w:t>20%</w:t>
            </w:r>
          </w:p>
        </w:tc>
      </w:tr>
      <w:tr w:rsidR="00300A95" w:rsidRPr="00427836" w14:paraId="2BC317EC" w14:textId="77777777" w:rsidTr="00844012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C0271" w14:textId="77777777" w:rsidR="00300A95" w:rsidRPr="00427836" w:rsidRDefault="00300A95" w:rsidP="00300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rPr>
                <w:rFonts w:cs="TimesNewRomanPS-BoldMT"/>
                <w:bCs/>
                <w:color w:val="244061"/>
              </w:rPr>
            </w:pPr>
            <w:r w:rsidRPr="00427836">
              <w:rPr>
                <w:rFonts w:cs="TimesNewRomanPS-BoldMT"/>
                <w:bCs/>
                <w:color w:val="244061"/>
                <w:lang w:val="en-US"/>
              </w:rPr>
              <w:t>C.5.1(a)(4)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6843E" w14:textId="77777777" w:rsidR="00300A95" w:rsidRPr="001154F5" w:rsidRDefault="00300A95" w:rsidP="00300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rPr>
                <w:rFonts w:cs="TimesNewRomanPS-BoldMT"/>
                <w:bCs/>
                <w:color w:val="244061"/>
              </w:rPr>
            </w:pPr>
            <w:r w:rsidRPr="00427836">
              <w:rPr>
                <w:rFonts w:cs="TimesNewRomanPS-BoldMT"/>
                <w:bCs/>
                <w:color w:val="244061"/>
              </w:rPr>
              <w:t>Το πέταλο και η προσαρτημένη άγκυρα θαλάσσης δεν είναι πάνω στο κατάστρωμα και έτοιμα για χρήση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BF42C" w14:textId="77777777" w:rsidR="00300A95" w:rsidRPr="00427836" w:rsidRDefault="00300A95" w:rsidP="00300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rPr>
                <w:rFonts w:cs="TimesNewRomanPS-BoldMT"/>
                <w:bCs/>
                <w:color w:val="244061"/>
              </w:rPr>
            </w:pPr>
            <w:r w:rsidRPr="00427836">
              <w:rPr>
                <w:rFonts w:cs="TimesNewRomanPS-BoldMT"/>
                <w:bCs/>
                <w:color w:val="244061"/>
                <w:lang w:val="en-US"/>
              </w:rPr>
              <w:t>20%</w:t>
            </w:r>
          </w:p>
        </w:tc>
      </w:tr>
      <w:tr w:rsidR="00300A95" w:rsidRPr="00427836" w14:paraId="7DDB7329" w14:textId="77777777" w:rsidTr="00844012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98DB3" w14:textId="77777777" w:rsidR="00300A95" w:rsidRPr="00427836" w:rsidRDefault="00300A95" w:rsidP="00300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rPr>
                <w:rFonts w:cs="TimesNewRomanPS-BoldMT"/>
                <w:bCs/>
                <w:color w:val="244061"/>
              </w:rPr>
            </w:pPr>
            <w:r w:rsidRPr="00427836">
              <w:rPr>
                <w:rFonts w:cs="TimesNewRomanPS-BoldMT"/>
                <w:bCs/>
                <w:color w:val="244061"/>
                <w:lang w:val="en-US"/>
              </w:rPr>
              <w:t>C.5.1(a)(5)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E0B7B" w14:textId="77777777" w:rsidR="00300A95" w:rsidRPr="001154F5" w:rsidRDefault="00300A95" w:rsidP="00300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rPr>
                <w:rFonts w:cs="TimesNewRomanPS-BoldMT"/>
                <w:bCs/>
                <w:color w:val="244061"/>
              </w:rPr>
            </w:pPr>
            <w:r w:rsidRPr="00427836">
              <w:rPr>
                <w:rFonts w:cs="TimesNewRomanPS-BoldMT"/>
                <w:bCs/>
                <w:color w:val="244061"/>
              </w:rPr>
              <w:t>Το υποχρεωτικό κουτί πρώτων βοηθειών και το εγχειρίδιο χρήσης του δεν διατηρούνται επί του σκάφους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B4679" w14:textId="77777777" w:rsidR="00300A95" w:rsidRPr="00427836" w:rsidRDefault="00300A95" w:rsidP="00300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rPr>
                <w:rFonts w:cs="TimesNewRomanPS-BoldMT"/>
                <w:bCs/>
                <w:color w:val="244061"/>
              </w:rPr>
            </w:pPr>
            <w:r w:rsidRPr="00427836">
              <w:rPr>
                <w:rFonts w:cs="TimesNewRomanPS-BoldMT"/>
                <w:bCs/>
                <w:color w:val="244061"/>
                <w:lang w:val="en-US"/>
              </w:rPr>
              <w:t>20%</w:t>
            </w:r>
          </w:p>
        </w:tc>
      </w:tr>
      <w:tr w:rsidR="00300A95" w:rsidRPr="00427836" w14:paraId="12565543" w14:textId="77777777" w:rsidTr="00844012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DD89D" w14:textId="77777777" w:rsidR="00300A95" w:rsidRPr="00427836" w:rsidRDefault="00300A95" w:rsidP="00300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rPr>
                <w:rFonts w:cs="TimesNewRomanPS-BoldMT"/>
                <w:bCs/>
                <w:color w:val="244061"/>
              </w:rPr>
            </w:pPr>
            <w:r w:rsidRPr="00427836">
              <w:rPr>
                <w:rFonts w:cs="TimesNewRomanPS-BoldMT"/>
                <w:bCs/>
                <w:color w:val="244061"/>
                <w:lang w:val="en-US"/>
              </w:rPr>
              <w:t>C.5.1(b)(1) C.5.1(a)(2) C.5.2(a)(10)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BEE74" w14:textId="77777777" w:rsidR="00300A95" w:rsidRPr="001154F5" w:rsidRDefault="00300A95" w:rsidP="00300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rPr>
                <w:rFonts w:cs="TimesNewRomanPS-BoldMT"/>
                <w:bCs/>
                <w:color w:val="244061"/>
              </w:rPr>
            </w:pPr>
            <w:r w:rsidRPr="00427836">
              <w:rPr>
                <w:rFonts w:cs="TimesNewRomanPS-BoldMT"/>
                <w:bCs/>
                <w:color w:val="244061"/>
              </w:rPr>
              <w:t>Οποιοδήποτε εκ των άγκυρας, εξωλέμβιας μηχανής, μπαταρίας και ντεπόζιτο βενζίνης δεν είναι ασφαλισμένα έναντι μετακίνησης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7B5CE" w14:textId="77777777" w:rsidR="00300A95" w:rsidRPr="00427836" w:rsidRDefault="00300A95" w:rsidP="00300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rPr>
                <w:rFonts w:cs="TimesNewRomanPS-BoldMT"/>
                <w:bCs/>
                <w:color w:val="244061"/>
              </w:rPr>
            </w:pPr>
            <w:r w:rsidRPr="00427836">
              <w:rPr>
                <w:rFonts w:cs="TimesNewRomanPS-BoldMT"/>
                <w:bCs/>
                <w:color w:val="244061"/>
                <w:lang w:val="en-US"/>
              </w:rPr>
              <w:t>20%</w:t>
            </w:r>
          </w:p>
        </w:tc>
      </w:tr>
      <w:tr w:rsidR="00300A95" w:rsidRPr="00427836" w14:paraId="12A9629B" w14:textId="77777777" w:rsidTr="00844012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1B260" w14:textId="77777777" w:rsidR="00300A95" w:rsidRPr="00427836" w:rsidRDefault="00300A95" w:rsidP="00300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rPr>
                <w:rFonts w:cs="TimesNewRomanPS-BoldMT"/>
                <w:bCs/>
                <w:color w:val="244061"/>
              </w:rPr>
            </w:pPr>
            <w:r w:rsidRPr="00427836">
              <w:rPr>
                <w:rFonts w:cs="TimesNewRomanPS-BoldMT"/>
                <w:bCs/>
                <w:color w:val="244061"/>
                <w:lang w:val="en-US"/>
              </w:rPr>
              <w:t>C.7.3(a)(11)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4C7D7" w14:textId="77777777" w:rsidR="00300A95" w:rsidRPr="001154F5" w:rsidRDefault="00300A95" w:rsidP="00300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rPr>
                <w:rFonts w:cs="TimesNewRomanPS-BoldMT"/>
                <w:bCs/>
                <w:color w:val="244061"/>
              </w:rPr>
            </w:pPr>
            <w:r w:rsidRPr="00427836">
              <w:rPr>
                <w:rFonts w:cs="TimesNewRomanPS-BoldMT"/>
                <w:bCs/>
                <w:color w:val="244061"/>
              </w:rPr>
              <w:t xml:space="preserve">Ελαστικά σχοινιά, πέραν των εξαιρέσεων, χρησιμοποιούνται στα σταθερά και κινητά εξαρτήματα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3816F" w14:textId="77777777" w:rsidR="00300A95" w:rsidRPr="00427836" w:rsidRDefault="00300A95" w:rsidP="00300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rPr>
                <w:rFonts w:cs="TimesNewRomanPS-BoldMT"/>
                <w:bCs/>
                <w:color w:val="244061"/>
              </w:rPr>
            </w:pPr>
            <w:r w:rsidRPr="00427836">
              <w:rPr>
                <w:rFonts w:cs="TimesNewRomanPS-BoldMT"/>
                <w:bCs/>
                <w:color w:val="244061"/>
                <w:lang w:val="en-US"/>
              </w:rPr>
              <w:t>20%</w:t>
            </w:r>
          </w:p>
        </w:tc>
      </w:tr>
      <w:tr w:rsidR="00300A95" w:rsidRPr="00427836" w14:paraId="6CE0007A" w14:textId="77777777" w:rsidTr="00844012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8A1A3" w14:textId="77777777" w:rsidR="00300A95" w:rsidRPr="00427836" w:rsidRDefault="00300A95" w:rsidP="00300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rPr>
                <w:rFonts w:cs="TimesNewRomanPS-BoldMT"/>
                <w:bCs/>
                <w:color w:val="244061"/>
              </w:rPr>
            </w:pPr>
            <w:r w:rsidRPr="00427836">
              <w:rPr>
                <w:rFonts w:cs="TimesNewRomanPS-BoldMT"/>
                <w:bCs/>
                <w:color w:val="244061"/>
                <w:lang w:val="en-US"/>
              </w:rPr>
              <w:t>C.5.3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DAF13" w14:textId="77777777" w:rsidR="00300A95" w:rsidRPr="001154F5" w:rsidRDefault="00300A95" w:rsidP="00300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rPr>
                <w:rFonts w:cs="TimesNewRomanPS-BoldMT"/>
                <w:bCs/>
                <w:color w:val="244061"/>
              </w:rPr>
            </w:pPr>
            <w:r w:rsidRPr="00427836">
              <w:rPr>
                <w:rFonts w:cs="TimesNewRomanPS-BoldMT"/>
                <w:bCs/>
                <w:color w:val="244061"/>
              </w:rPr>
              <w:t>Η αποθήκευση των υποχρεωτικών/προαιρετικών εξαρτημάτων πέραν των πανιών πάνω από την καρίνα εντός της καμπίνας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242F9" w14:textId="77777777" w:rsidR="00300A95" w:rsidRPr="00427836" w:rsidRDefault="00300A95" w:rsidP="00300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rPr>
                <w:rFonts w:cs="TimesNewRomanPS-BoldMT"/>
                <w:bCs/>
                <w:color w:val="244061"/>
              </w:rPr>
            </w:pPr>
            <w:r w:rsidRPr="00427836">
              <w:rPr>
                <w:rFonts w:cs="TimesNewRomanPS-BoldMT"/>
                <w:bCs/>
                <w:color w:val="244061"/>
                <w:lang w:val="en-US"/>
              </w:rPr>
              <w:t>20%</w:t>
            </w:r>
          </w:p>
        </w:tc>
      </w:tr>
      <w:tr w:rsidR="00300A95" w:rsidRPr="00427836" w14:paraId="211A6284" w14:textId="77777777" w:rsidTr="00844012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F4719" w14:textId="77777777" w:rsidR="00300A95" w:rsidRPr="00427836" w:rsidRDefault="00300A95" w:rsidP="00300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rPr>
                <w:rFonts w:cs="TimesNewRomanPS-BoldMT"/>
                <w:bCs/>
                <w:color w:val="244061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770CE" w14:textId="77777777" w:rsidR="00300A95" w:rsidRPr="001154F5" w:rsidRDefault="00300A95" w:rsidP="00300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rPr>
                <w:rFonts w:cs="TimesNewRomanPS-BoldMT"/>
                <w:bCs/>
                <w:color w:val="244061"/>
              </w:rPr>
            </w:pPr>
            <w:r w:rsidRPr="00427836">
              <w:rPr>
                <w:rFonts w:cs="TimesNewRomanPS-BoldMT"/>
                <w:bCs/>
                <w:color w:val="244061"/>
              </w:rPr>
              <w:t>Η αφαίρεση του τιμονιού από το νερό όταν οι Οδηγίες Πλου αναφέρουν ότι δεν επιτρέπεται η ανέλκυση του σκάφους κατά τη διάρκεια των αγώνων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F9029" w14:textId="77777777" w:rsidR="00300A95" w:rsidRPr="00427836" w:rsidRDefault="00300A95" w:rsidP="00300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rPr>
                <w:rFonts w:cs="TimesNewRomanPS-BoldMT"/>
                <w:bCs/>
                <w:color w:val="244061"/>
              </w:rPr>
            </w:pPr>
            <w:r w:rsidRPr="00427836">
              <w:rPr>
                <w:rFonts w:cs="TimesNewRomanPS-BoldMT"/>
                <w:bCs/>
                <w:color w:val="244061"/>
                <w:lang w:val="en-US"/>
              </w:rPr>
              <w:t>20%</w:t>
            </w:r>
          </w:p>
        </w:tc>
      </w:tr>
      <w:tr w:rsidR="00300A95" w:rsidRPr="00427836" w14:paraId="67DA5398" w14:textId="77777777" w:rsidTr="00844012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231D5" w14:textId="77777777" w:rsidR="00300A95" w:rsidRPr="00427836" w:rsidRDefault="00300A95" w:rsidP="00300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rPr>
                <w:rFonts w:cs="TimesNewRomanPS-BoldMT"/>
                <w:bCs/>
                <w:color w:val="244061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E5D9E" w14:textId="77777777" w:rsidR="00300A95" w:rsidRPr="001154F5" w:rsidRDefault="00300A95" w:rsidP="00300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rPr>
                <w:rFonts w:cs="TimesNewRomanPS-BoldMT"/>
                <w:bCs/>
                <w:color w:val="244061"/>
              </w:rPr>
            </w:pPr>
            <w:r w:rsidRPr="00427836">
              <w:rPr>
                <w:rFonts w:cs="TimesNewRomanPS-BoldMT"/>
                <w:bCs/>
                <w:color w:val="244061"/>
              </w:rPr>
              <w:t>Οποιοδήποτε εκ των πυροσβεστήρα, σωσιβίων, και κόφτη δε διατηρείται επί του σκάφους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A5ACE" w14:textId="77777777" w:rsidR="00300A95" w:rsidRPr="00427836" w:rsidRDefault="00300A95" w:rsidP="00300A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rPr>
                <w:rFonts w:cs="TimesNewRomanPS-BoldMT"/>
                <w:bCs/>
                <w:color w:val="244061"/>
              </w:rPr>
            </w:pPr>
            <w:r w:rsidRPr="00427836">
              <w:rPr>
                <w:rFonts w:cs="TimesNewRomanPS-BoldMT"/>
                <w:bCs/>
                <w:color w:val="244061"/>
                <w:lang w:val="en-US"/>
              </w:rPr>
              <w:t>20%</w:t>
            </w:r>
          </w:p>
        </w:tc>
      </w:tr>
    </w:tbl>
    <w:p w14:paraId="1F2A9493" w14:textId="2D407E30" w:rsidR="00844012" w:rsidRDefault="00300A95" w:rsidP="000F5D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240" w:after="120"/>
        <w:ind w:left="560"/>
        <w:rPr>
          <w:b/>
          <w:szCs w:val="24"/>
        </w:rPr>
      </w:pPr>
      <w:r w:rsidRPr="00427836">
        <w:rPr>
          <w:rFonts w:cs="TimesNewRomanPS-BoldMT"/>
          <w:bCs/>
          <w:color w:val="244061"/>
        </w:rPr>
        <w:t xml:space="preserve">Στην περίπτωση που σκάφος λάβει μία εκ των παραπάνω ποινών, η απόφαση θα προσδιορίζει και κατά πόσο η ίδια ποινή θα επιβάλλεται σε </w:t>
      </w:r>
      <w:r w:rsidR="00D61A9F">
        <w:rPr>
          <w:rFonts w:cs="TimesNewRomanPS-BoldMT"/>
          <w:bCs/>
          <w:color w:val="244061"/>
        </w:rPr>
        <w:t>επιμέρους ιστιοδρομίες</w:t>
      </w:r>
      <w:r w:rsidR="00B13AC9">
        <w:rPr>
          <w:rFonts w:cs="TimesNewRomanPS-BoldMT"/>
          <w:bCs/>
          <w:color w:val="244061"/>
        </w:rPr>
        <w:t xml:space="preserve"> κατά τις οποίες η ίδια παράβαση ενδέχεται να είχε πραγματοποιηθεί</w:t>
      </w:r>
      <w:r w:rsidRPr="00427836">
        <w:rPr>
          <w:rFonts w:cs="TimesNewRomanPS-BoldMT"/>
          <w:bCs/>
          <w:color w:val="244061"/>
        </w:rPr>
        <w:t xml:space="preserve">. </w:t>
      </w:r>
    </w:p>
    <w:sectPr w:rsidR="00844012" w:rsidSect="00901B15">
      <w:headerReference w:type="default" r:id="rId11"/>
      <w:footerReference w:type="default" r:id="rId12"/>
      <w:headerReference w:type="first" r:id="rId13"/>
      <w:pgSz w:w="11906" w:h="16838"/>
      <w:pgMar w:top="993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6B9C7" w14:textId="77777777" w:rsidR="006E0EEC" w:rsidRDefault="006E0EEC" w:rsidP="003C3312">
      <w:pPr>
        <w:spacing w:after="0" w:line="240" w:lineRule="auto"/>
      </w:pPr>
      <w:r>
        <w:separator/>
      </w:r>
    </w:p>
  </w:endnote>
  <w:endnote w:type="continuationSeparator" w:id="0">
    <w:p w14:paraId="6C3A9EEF" w14:textId="77777777" w:rsidR="006E0EEC" w:rsidRDefault="006E0EEC" w:rsidP="003C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PS">
    <w:panose1 w:val="00000000000000000000"/>
    <w:charset w:val="00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47A8" w14:textId="77777777" w:rsidR="008A64F7" w:rsidRDefault="008A64F7" w:rsidP="007D0538">
    <w:pPr>
      <w:pStyle w:val="Footer"/>
      <w:rPr>
        <w:b/>
        <w:bCs/>
      </w:rPr>
    </w:pPr>
    <w:r>
      <w:rPr>
        <w:b/>
        <w:bCs/>
      </w:rPr>
      <w:t>ΧΟΡΗΓΟΙ</w:t>
    </w:r>
  </w:p>
  <w:p w14:paraId="5E9C9BB2" w14:textId="25DF73B9" w:rsidR="008A64F7" w:rsidRPr="007D0538" w:rsidRDefault="008A64F7" w:rsidP="006719C4">
    <w:pPr>
      <w:pStyle w:val="Footer"/>
      <w:pBdr>
        <w:top w:val="single" w:sz="4" w:space="1" w:color="000000"/>
      </w:pBdr>
      <w:tabs>
        <w:tab w:val="left" w:pos="6135"/>
      </w:tabs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C2327" w14:textId="77777777" w:rsidR="006E0EEC" w:rsidRDefault="006E0EEC" w:rsidP="003C3312">
      <w:pPr>
        <w:spacing w:after="0" w:line="240" w:lineRule="auto"/>
      </w:pPr>
      <w:r>
        <w:separator/>
      </w:r>
    </w:p>
  </w:footnote>
  <w:footnote w:type="continuationSeparator" w:id="0">
    <w:p w14:paraId="14D72B7E" w14:textId="77777777" w:rsidR="006E0EEC" w:rsidRDefault="006E0EEC" w:rsidP="003C3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D942" w14:textId="77777777" w:rsidR="008A64F7" w:rsidRPr="003C1AE8" w:rsidRDefault="008A64F7" w:rsidP="002E30A3">
    <w:pPr>
      <w:autoSpaceDE w:val="0"/>
      <w:autoSpaceDN w:val="0"/>
      <w:adjustRightInd w:val="0"/>
      <w:spacing w:after="0" w:line="240" w:lineRule="auto"/>
      <w:rPr>
        <w:rFonts w:cs="TimesNewRomanPS-BoldMT"/>
        <w:b/>
        <w:bCs/>
        <w:color w:val="244061"/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E903" w14:textId="256F57AD" w:rsidR="008A64F7" w:rsidRDefault="00E220D5" w:rsidP="00901B15">
    <w:pPr>
      <w:autoSpaceDE w:val="0"/>
      <w:autoSpaceDN w:val="0"/>
      <w:adjustRightInd w:val="0"/>
      <w:spacing w:after="0" w:line="240" w:lineRule="auto"/>
      <w:jc w:val="center"/>
      <w:rPr>
        <w:rFonts w:cs="TimesNewRomanPS-BoldMT"/>
        <w:b/>
        <w:bCs/>
        <w:color w:val="244061"/>
        <w:sz w:val="28"/>
        <w:szCs w:val="28"/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67456" behindDoc="0" locked="0" layoutInCell="1" allowOverlap="1" wp14:anchorId="3B833F12" wp14:editId="1C334FB7">
          <wp:simplePos x="0" y="0"/>
          <wp:positionH relativeFrom="column">
            <wp:posOffset>1171575</wp:posOffset>
          </wp:positionH>
          <wp:positionV relativeFrom="paragraph">
            <wp:posOffset>-163830</wp:posOffset>
          </wp:positionV>
          <wp:extent cx="590550" cy="757555"/>
          <wp:effectExtent l="0" t="0" r="0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" cy="75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5824">
      <w:rPr>
        <w:noProof/>
        <w:lang w:eastAsia="el-GR"/>
      </w:rPr>
      <w:drawing>
        <wp:anchor distT="0" distB="0" distL="114300" distR="114300" simplePos="0" relativeHeight="251666432" behindDoc="1" locked="0" layoutInCell="1" allowOverlap="1" wp14:anchorId="68AFA2EA" wp14:editId="3334F33D">
          <wp:simplePos x="0" y="0"/>
          <wp:positionH relativeFrom="column">
            <wp:posOffset>2381250</wp:posOffset>
          </wp:positionH>
          <wp:positionV relativeFrom="paragraph">
            <wp:posOffset>-430530</wp:posOffset>
          </wp:positionV>
          <wp:extent cx="1419225" cy="14332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N.O.7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33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64F7">
      <w:rPr>
        <w:noProof/>
        <w:lang w:eastAsia="el-GR"/>
      </w:rPr>
      <w:drawing>
        <wp:anchor distT="0" distB="0" distL="114300" distR="114300" simplePos="0" relativeHeight="251665408" behindDoc="1" locked="0" layoutInCell="1" allowOverlap="1" wp14:anchorId="13C60E5A" wp14:editId="40CCFAC7">
          <wp:simplePos x="0" y="0"/>
          <wp:positionH relativeFrom="margin">
            <wp:posOffset>5308600</wp:posOffset>
          </wp:positionH>
          <wp:positionV relativeFrom="paragraph">
            <wp:posOffset>-161925</wp:posOffset>
          </wp:positionV>
          <wp:extent cx="836295" cy="817245"/>
          <wp:effectExtent l="0" t="0" r="1905" b="0"/>
          <wp:wrapTight wrapText="bothSides">
            <wp:wrapPolygon edited="0">
              <wp:start x="0" y="0"/>
              <wp:lineTo x="0" y="20811"/>
              <wp:lineTo x="20993" y="20811"/>
              <wp:lineTo x="20993" y="0"/>
              <wp:lineTo x="0" y="0"/>
            </wp:wrapPolygon>
          </wp:wrapTight>
          <wp:docPr id="18" name="Εικόνα 1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8172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64F7">
      <w:rPr>
        <w:noProof/>
        <w:lang w:eastAsia="el-GR"/>
      </w:rPr>
      <w:drawing>
        <wp:anchor distT="0" distB="0" distL="114300" distR="114300" simplePos="0" relativeHeight="251663360" behindDoc="1" locked="0" layoutInCell="1" allowOverlap="1" wp14:anchorId="090F0655" wp14:editId="20728EC6">
          <wp:simplePos x="0" y="0"/>
          <wp:positionH relativeFrom="column">
            <wp:posOffset>572135</wp:posOffset>
          </wp:positionH>
          <wp:positionV relativeFrom="paragraph">
            <wp:posOffset>-156845</wp:posOffset>
          </wp:positionV>
          <wp:extent cx="598170" cy="748030"/>
          <wp:effectExtent l="0" t="0" r="11430" b="0"/>
          <wp:wrapTight wrapText="bothSides">
            <wp:wrapPolygon edited="0">
              <wp:start x="0" y="0"/>
              <wp:lineTo x="0" y="20537"/>
              <wp:lineTo x="21096" y="20537"/>
              <wp:lineTo x="21096" y="0"/>
              <wp:lineTo x="0" y="0"/>
            </wp:wrapPolygon>
          </wp:wrapTight>
          <wp:docPr id="19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EC1EF9" w14:textId="606D2F67" w:rsidR="008A64F7" w:rsidRDefault="008A64F7" w:rsidP="00E364F7">
    <w:pPr>
      <w:autoSpaceDE w:val="0"/>
      <w:autoSpaceDN w:val="0"/>
      <w:adjustRightInd w:val="0"/>
      <w:spacing w:after="0" w:line="240" w:lineRule="auto"/>
      <w:rPr>
        <w:rFonts w:cs="TimesNewRomanPS-BoldMT"/>
        <w:b/>
        <w:bCs/>
        <w:color w:val="244061"/>
        <w:sz w:val="28"/>
        <w:szCs w:val="28"/>
        <w:lang w:val="en-US"/>
      </w:rPr>
    </w:pPr>
  </w:p>
  <w:p w14:paraId="6A6D0F18" w14:textId="2D1C3A96" w:rsidR="008A64F7" w:rsidRPr="00CB0D21" w:rsidRDefault="00CB0D21" w:rsidP="00E364F7">
    <w:pPr>
      <w:autoSpaceDE w:val="0"/>
      <w:autoSpaceDN w:val="0"/>
      <w:adjustRightInd w:val="0"/>
      <w:spacing w:after="0" w:line="240" w:lineRule="auto"/>
      <w:jc w:val="center"/>
      <w:rPr>
        <w:rFonts w:cs="TimesNewRomanPS-BoldMT"/>
        <w:b/>
        <w:bCs/>
        <w:color w:val="244061"/>
        <w:sz w:val="28"/>
        <w:szCs w:val="28"/>
        <w:lang w:val="en-US"/>
      </w:rPr>
    </w:pPr>
    <w:r>
      <w:rPr>
        <w:rFonts w:cs="TimesNewRomanPS-BoldMT"/>
        <w:b/>
        <w:bCs/>
        <w:color w:val="244061"/>
        <w:sz w:val="28"/>
        <w:szCs w:val="28"/>
        <w:lang w:val="en-US"/>
      </w:rPr>
      <w:t>KALLITHEA CUP 2022</w:t>
    </w:r>
  </w:p>
  <w:p w14:paraId="2ACBD64C" w14:textId="7EFEE357" w:rsidR="008A64F7" w:rsidRDefault="006E5824" w:rsidP="00901B15">
    <w:pPr>
      <w:autoSpaceDE w:val="0"/>
      <w:autoSpaceDN w:val="0"/>
      <w:adjustRightInd w:val="0"/>
      <w:spacing w:after="0" w:line="240" w:lineRule="auto"/>
      <w:jc w:val="center"/>
      <w:rPr>
        <w:rFonts w:cs="TimesNewRomanPS-BoldMT"/>
        <w:b/>
        <w:bCs/>
        <w:sz w:val="24"/>
        <w:szCs w:val="24"/>
      </w:rPr>
    </w:pPr>
    <w:r>
      <w:rPr>
        <w:rFonts w:cs="TimesNewRomanPS-BoldMT"/>
        <w:b/>
        <w:bCs/>
        <w:sz w:val="24"/>
        <w:szCs w:val="24"/>
      </w:rPr>
      <w:t>ΝΑΥΤΑΘΛΗΤΙΚΟΣ ΟΜΙΛΟΣ 78</w:t>
    </w:r>
  </w:p>
  <w:p w14:paraId="1364878E" w14:textId="2A520DA2" w:rsidR="006E5824" w:rsidRPr="006E5824" w:rsidRDefault="00CB0D21" w:rsidP="00901B15">
    <w:pPr>
      <w:autoSpaceDE w:val="0"/>
      <w:autoSpaceDN w:val="0"/>
      <w:adjustRightInd w:val="0"/>
      <w:spacing w:after="0" w:line="240" w:lineRule="auto"/>
      <w:jc w:val="center"/>
      <w:rPr>
        <w:rFonts w:cs="TimesNewRomanPS-BoldMT"/>
        <w:b/>
        <w:bCs/>
        <w:sz w:val="24"/>
        <w:szCs w:val="24"/>
      </w:rPr>
    </w:pPr>
    <w:r>
      <w:rPr>
        <w:rFonts w:cs="TimesNewRomanPS-BoldMT"/>
        <w:b/>
        <w:bCs/>
        <w:sz w:val="24"/>
        <w:szCs w:val="24"/>
        <w:lang w:val="en-US"/>
      </w:rPr>
      <w:t>16 – 1</w:t>
    </w:r>
    <w:r w:rsidR="00205168">
      <w:rPr>
        <w:rFonts w:cs="TimesNewRomanPS-BoldMT"/>
        <w:b/>
        <w:bCs/>
        <w:sz w:val="24"/>
        <w:szCs w:val="24"/>
        <w:lang w:val="en-US"/>
      </w:rPr>
      <w:t>7</w:t>
    </w:r>
    <w:r w:rsidR="006E5824">
      <w:rPr>
        <w:rFonts w:cs="TimesNewRomanPS-BoldMT"/>
        <w:b/>
        <w:bCs/>
        <w:sz w:val="24"/>
        <w:szCs w:val="24"/>
      </w:rPr>
      <w:t>/4/202</w:t>
    </w:r>
    <w:r>
      <w:rPr>
        <w:rFonts w:cs="TimesNewRomanPS-BoldMT"/>
        <w:b/>
        <w:bCs/>
        <w:sz w:val="24"/>
        <w:szCs w:val="24"/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-1569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1569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569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1569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1569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569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1569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1569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569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67" w:hanging="677"/>
      </w:pPr>
      <w:rPr>
        <w:rFonts w:ascii="Calibri" w:hAnsi="Calibri" w:cs="Calibri"/>
        <w:b/>
        <w:bCs/>
        <w:w w:val="102"/>
        <w:sz w:val="22"/>
        <w:szCs w:val="22"/>
      </w:rPr>
    </w:lvl>
    <w:lvl w:ilvl="1">
      <w:start w:val="1"/>
      <w:numFmt w:val="decimal"/>
      <w:lvlText w:val="%1.%2."/>
      <w:lvlJc w:val="left"/>
      <w:pPr>
        <w:ind w:left="1167" w:hanging="677"/>
      </w:pPr>
      <w:rPr>
        <w:rFonts w:ascii="Calibri" w:hAnsi="Calibri" w:cs="Calibri"/>
        <w:b w:val="0"/>
        <w:bCs w:val="0"/>
        <w:w w:val="102"/>
        <w:sz w:val="22"/>
        <w:szCs w:val="22"/>
      </w:rPr>
    </w:lvl>
    <w:lvl w:ilvl="2">
      <w:numFmt w:val="bullet"/>
      <w:lvlText w:val="o"/>
      <w:lvlJc w:val="left"/>
      <w:pPr>
        <w:ind w:left="1968" w:hanging="533"/>
      </w:pPr>
      <w:rPr>
        <w:rFonts w:ascii="CourierPS" w:hAnsi="CourierPS" w:cs="CourierPS"/>
        <w:b w:val="0"/>
        <w:bCs w:val="0"/>
        <w:w w:val="102"/>
        <w:sz w:val="22"/>
        <w:szCs w:val="22"/>
      </w:rPr>
    </w:lvl>
    <w:lvl w:ilvl="3">
      <w:numFmt w:val="bullet"/>
      <w:lvlText w:val="•"/>
      <w:lvlJc w:val="left"/>
      <w:pPr>
        <w:ind w:left="1167" w:hanging="533"/>
      </w:pPr>
    </w:lvl>
    <w:lvl w:ilvl="4">
      <w:numFmt w:val="bullet"/>
      <w:lvlText w:val="•"/>
      <w:lvlJc w:val="left"/>
      <w:pPr>
        <w:ind w:left="1167" w:hanging="533"/>
      </w:pPr>
    </w:lvl>
    <w:lvl w:ilvl="5">
      <w:numFmt w:val="bullet"/>
      <w:lvlText w:val="•"/>
      <w:lvlJc w:val="left"/>
      <w:pPr>
        <w:ind w:left="1167" w:hanging="533"/>
      </w:pPr>
    </w:lvl>
    <w:lvl w:ilvl="6">
      <w:numFmt w:val="bullet"/>
      <w:lvlText w:val="•"/>
      <w:lvlJc w:val="left"/>
      <w:pPr>
        <w:ind w:left="1167" w:hanging="533"/>
      </w:pPr>
    </w:lvl>
    <w:lvl w:ilvl="7">
      <w:numFmt w:val="bullet"/>
      <w:lvlText w:val="•"/>
      <w:lvlJc w:val="left"/>
      <w:pPr>
        <w:ind w:left="1167" w:hanging="533"/>
      </w:pPr>
    </w:lvl>
    <w:lvl w:ilvl="8">
      <w:numFmt w:val="bullet"/>
      <w:lvlText w:val="•"/>
      <w:lvlJc w:val="left"/>
      <w:pPr>
        <w:ind w:left="1167" w:hanging="533"/>
      </w:pPr>
    </w:lvl>
  </w:abstractNum>
  <w:abstractNum w:abstractNumId="2" w15:restartNumberingAfterBreak="0">
    <w:nsid w:val="02F53170"/>
    <w:multiLevelType w:val="multilevel"/>
    <w:tmpl w:val="B37295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CA2A2D"/>
    <w:multiLevelType w:val="hybridMultilevel"/>
    <w:tmpl w:val="99A49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01802"/>
    <w:multiLevelType w:val="hybridMultilevel"/>
    <w:tmpl w:val="78DC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4337C"/>
    <w:multiLevelType w:val="multilevel"/>
    <w:tmpl w:val="0AEA0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 w15:restartNumberingAfterBreak="0">
    <w:nsid w:val="19CB3020"/>
    <w:multiLevelType w:val="hybridMultilevel"/>
    <w:tmpl w:val="D0C48DC0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13047"/>
    <w:multiLevelType w:val="hybridMultilevel"/>
    <w:tmpl w:val="F69432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D18B8"/>
    <w:multiLevelType w:val="hybridMultilevel"/>
    <w:tmpl w:val="1D4C4CBA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4AD64620"/>
    <w:multiLevelType w:val="hybridMultilevel"/>
    <w:tmpl w:val="E2046E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E25CD"/>
    <w:multiLevelType w:val="hybridMultilevel"/>
    <w:tmpl w:val="480451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67F33"/>
    <w:multiLevelType w:val="hybridMultilevel"/>
    <w:tmpl w:val="6A1410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8305C"/>
    <w:multiLevelType w:val="hybridMultilevel"/>
    <w:tmpl w:val="B50ACD7C"/>
    <w:lvl w:ilvl="0" w:tplc="0AEC53B4">
      <w:start w:val="2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868FE"/>
    <w:multiLevelType w:val="multilevel"/>
    <w:tmpl w:val="24AC4380"/>
    <w:lvl w:ilvl="0">
      <w:start w:val="1"/>
      <w:numFmt w:val="decimal"/>
      <w:pStyle w:val="1bkTitle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1bktextnum1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1bktextletter1"/>
      <w:lvlText w:val="%3."/>
      <w:lvlJc w:val="left"/>
      <w:pPr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0EC6C0E"/>
    <w:multiLevelType w:val="hybridMultilevel"/>
    <w:tmpl w:val="546665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26875"/>
    <w:multiLevelType w:val="hybridMultilevel"/>
    <w:tmpl w:val="1DAEF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81948">
    <w:abstractNumId w:val="14"/>
  </w:num>
  <w:num w:numId="2" w16cid:durableId="286591860">
    <w:abstractNumId w:val="10"/>
  </w:num>
  <w:num w:numId="3" w16cid:durableId="573928542">
    <w:abstractNumId w:val="11"/>
  </w:num>
  <w:num w:numId="4" w16cid:durableId="17320710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69951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3293120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712047">
    <w:abstractNumId w:val="0"/>
  </w:num>
  <w:num w:numId="8" w16cid:durableId="476460048">
    <w:abstractNumId w:val="13"/>
  </w:num>
  <w:num w:numId="9" w16cid:durableId="254482337">
    <w:abstractNumId w:val="12"/>
  </w:num>
  <w:num w:numId="10" w16cid:durableId="691346551">
    <w:abstractNumId w:val="5"/>
  </w:num>
  <w:num w:numId="11" w16cid:durableId="992560535">
    <w:abstractNumId w:val="2"/>
  </w:num>
  <w:num w:numId="12" w16cid:durableId="672146527">
    <w:abstractNumId w:val="8"/>
  </w:num>
  <w:num w:numId="13" w16cid:durableId="1709449108">
    <w:abstractNumId w:val="15"/>
  </w:num>
  <w:num w:numId="14" w16cid:durableId="1474447744">
    <w:abstractNumId w:val="4"/>
  </w:num>
  <w:num w:numId="15" w16cid:durableId="1516117422">
    <w:abstractNumId w:val="3"/>
  </w:num>
  <w:num w:numId="16" w16cid:durableId="794641241">
    <w:abstractNumId w:val="7"/>
  </w:num>
  <w:num w:numId="17" w16cid:durableId="797382414">
    <w:abstractNumId w:val="9"/>
  </w:num>
  <w:num w:numId="18" w16cid:durableId="836312547">
    <w:abstractNumId w:val="6"/>
  </w:num>
  <w:num w:numId="19" w16cid:durableId="1642610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12"/>
    <w:rsid w:val="00000680"/>
    <w:rsid w:val="00001496"/>
    <w:rsid w:val="00010F96"/>
    <w:rsid w:val="00031680"/>
    <w:rsid w:val="00031D46"/>
    <w:rsid w:val="00033314"/>
    <w:rsid w:val="00040039"/>
    <w:rsid w:val="000432AD"/>
    <w:rsid w:val="00043AD9"/>
    <w:rsid w:val="00050CAB"/>
    <w:rsid w:val="00071C6B"/>
    <w:rsid w:val="0008301D"/>
    <w:rsid w:val="00087810"/>
    <w:rsid w:val="0009551D"/>
    <w:rsid w:val="00095ECF"/>
    <w:rsid w:val="000A6941"/>
    <w:rsid w:val="000B5E75"/>
    <w:rsid w:val="000C0198"/>
    <w:rsid w:val="000D4BFD"/>
    <w:rsid w:val="000E04BA"/>
    <w:rsid w:val="000E0F90"/>
    <w:rsid w:val="000E3250"/>
    <w:rsid w:val="000E3D9B"/>
    <w:rsid w:val="000F23C9"/>
    <w:rsid w:val="000F5D39"/>
    <w:rsid w:val="00100532"/>
    <w:rsid w:val="0010439A"/>
    <w:rsid w:val="0011472E"/>
    <w:rsid w:val="001154F5"/>
    <w:rsid w:val="0012109D"/>
    <w:rsid w:val="001233DC"/>
    <w:rsid w:val="0012702D"/>
    <w:rsid w:val="001351BA"/>
    <w:rsid w:val="00137F18"/>
    <w:rsid w:val="00155B78"/>
    <w:rsid w:val="00157857"/>
    <w:rsid w:val="0016307D"/>
    <w:rsid w:val="00163919"/>
    <w:rsid w:val="001702F5"/>
    <w:rsid w:val="00192BC7"/>
    <w:rsid w:val="001946A4"/>
    <w:rsid w:val="001A4821"/>
    <w:rsid w:val="001B03E2"/>
    <w:rsid w:val="001C2352"/>
    <w:rsid w:val="001C4DBC"/>
    <w:rsid w:val="001C5AD1"/>
    <w:rsid w:val="001D0C70"/>
    <w:rsid w:val="001D4E3E"/>
    <w:rsid w:val="001E1D32"/>
    <w:rsid w:val="001E2AC5"/>
    <w:rsid w:val="001E52E7"/>
    <w:rsid w:val="001F08CD"/>
    <w:rsid w:val="001F118A"/>
    <w:rsid w:val="00205168"/>
    <w:rsid w:val="002154F7"/>
    <w:rsid w:val="002224A1"/>
    <w:rsid w:val="00225DD0"/>
    <w:rsid w:val="002270CA"/>
    <w:rsid w:val="002274E8"/>
    <w:rsid w:val="00237B38"/>
    <w:rsid w:val="00243468"/>
    <w:rsid w:val="00244E90"/>
    <w:rsid w:val="002534AE"/>
    <w:rsid w:val="0025365F"/>
    <w:rsid w:val="00270508"/>
    <w:rsid w:val="00282FB9"/>
    <w:rsid w:val="0028416C"/>
    <w:rsid w:val="00285738"/>
    <w:rsid w:val="0029218B"/>
    <w:rsid w:val="002931A5"/>
    <w:rsid w:val="00296BD3"/>
    <w:rsid w:val="002A5536"/>
    <w:rsid w:val="002B7301"/>
    <w:rsid w:val="002C1D19"/>
    <w:rsid w:val="002C680E"/>
    <w:rsid w:val="002D4F16"/>
    <w:rsid w:val="002E30A3"/>
    <w:rsid w:val="002F5E1A"/>
    <w:rsid w:val="00300A95"/>
    <w:rsid w:val="00310265"/>
    <w:rsid w:val="00316C3C"/>
    <w:rsid w:val="00321B9C"/>
    <w:rsid w:val="00343C76"/>
    <w:rsid w:val="00344BF9"/>
    <w:rsid w:val="0034633A"/>
    <w:rsid w:val="003772FB"/>
    <w:rsid w:val="003807F1"/>
    <w:rsid w:val="00383C34"/>
    <w:rsid w:val="00384D2C"/>
    <w:rsid w:val="003906D4"/>
    <w:rsid w:val="003C1AE8"/>
    <w:rsid w:val="003C3312"/>
    <w:rsid w:val="003D4EF7"/>
    <w:rsid w:val="003E08E0"/>
    <w:rsid w:val="003F55C8"/>
    <w:rsid w:val="003F6CD2"/>
    <w:rsid w:val="00405119"/>
    <w:rsid w:val="0040712E"/>
    <w:rsid w:val="0041189B"/>
    <w:rsid w:val="0042501C"/>
    <w:rsid w:val="00427836"/>
    <w:rsid w:val="004316B5"/>
    <w:rsid w:val="00435E1E"/>
    <w:rsid w:val="00436D5D"/>
    <w:rsid w:val="004427FF"/>
    <w:rsid w:val="0044405F"/>
    <w:rsid w:val="00451D26"/>
    <w:rsid w:val="004541ED"/>
    <w:rsid w:val="004570C8"/>
    <w:rsid w:val="0047011F"/>
    <w:rsid w:val="00472523"/>
    <w:rsid w:val="004739D0"/>
    <w:rsid w:val="00481224"/>
    <w:rsid w:val="004844C3"/>
    <w:rsid w:val="00490AC9"/>
    <w:rsid w:val="0049131E"/>
    <w:rsid w:val="00497538"/>
    <w:rsid w:val="004A7FC5"/>
    <w:rsid w:val="004B30B1"/>
    <w:rsid w:val="004B50C4"/>
    <w:rsid w:val="004B6268"/>
    <w:rsid w:val="004C4E84"/>
    <w:rsid w:val="004D3F0A"/>
    <w:rsid w:val="004F5DFA"/>
    <w:rsid w:val="00500099"/>
    <w:rsid w:val="00500E2C"/>
    <w:rsid w:val="005062D1"/>
    <w:rsid w:val="00514953"/>
    <w:rsid w:val="00516B15"/>
    <w:rsid w:val="00521D46"/>
    <w:rsid w:val="00530CD1"/>
    <w:rsid w:val="0053325B"/>
    <w:rsid w:val="00535428"/>
    <w:rsid w:val="005419EE"/>
    <w:rsid w:val="00541A1D"/>
    <w:rsid w:val="00544029"/>
    <w:rsid w:val="0054788D"/>
    <w:rsid w:val="005563EE"/>
    <w:rsid w:val="00560F89"/>
    <w:rsid w:val="00574B40"/>
    <w:rsid w:val="00577308"/>
    <w:rsid w:val="00581EED"/>
    <w:rsid w:val="00585F38"/>
    <w:rsid w:val="00593119"/>
    <w:rsid w:val="00593BF2"/>
    <w:rsid w:val="00594346"/>
    <w:rsid w:val="00597BBB"/>
    <w:rsid w:val="005C4038"/>
    <w:rsid w:val="005D18BA"/>
    <w:rsid w:val="005D37BE"/>
    <w:rsid w:val="005E250D"/>
    <w:rsid w:val="005F2B7B"/>
    <w:rsid w:val="00605C5E"/>
    <w:rsid w:val="006166A8"/>
    <w:rsid w:val="006177FD"/>
    <w:rsid w:val="006270D1"/>
    <w:rsid w:val="0064055B"/>
    <w:rsid w:val="00655B5F"/>
    <w:rsid w:val="00665292"/>
    <w:rsid w:val="006719C4"/>
    <w:rsid w:val="00674837"/>
    <w:rsid w:val="00694B6C"/>
    <w:rsid w:val="00696A44"/>
    <w:rsid w:val="006A73E9"/>
    <w:rsid w:val="006B0DD2"/>
    <w:rsid w:val="006B1A29"/>
    <w:rsid w:val="006B24E4"/>
    <w:rsid w:val="006E0B70"/>
    <w:rsid w:val="006E0EEC"/>
    <w:rsid w:val="006E5824"/>
    <w:rsid w:val="006E766A"/>
    <w:rsid w:val="006F048B"/>
    <w:rsid w:val="006F241F"/>
    <w:rsid w:val="006F2C18"/>
    <w:rsid w:val="006F4F72"/>
    <w:rsid w:val="006F7E9E"/>
    <w:rsid w:val="00707471"/>
    <w:rsid w:val="007105FF"/>
    <w:rsid w:val="00711AAA"/>
    <w:rsid w:val="00722654"/>
    <w:rsid w:val="00726F3D"/>
    <w:rsid w:val="00731A44"/>
    <w:rsid w:val="00731A46"/>
    <w:rsid w:val="00734CC0"/>
    <w:rsid w:val="00753855"/>
    <w:rsid w:val="00765C33"/>
    <w:rsid w:val="0076667A"/>
    <w:rsid w:val="007B4689"/>
    <w:rsid w:val="007B7059"/>
    <w:rsid w:val="007C4523"/>
    <w:rsid w:val="007C4FDC"/>
    <w:rsid w:val="007D0538"/>
    <w:rsid w:val="007D4649"/>
    <w:rsid w:val="007D477F"/>
    <w:rsid w:val="007D76F3"/>
    <w:rsid w:val="007E1269"/>
    <w:rsid w:val="007E3F1F"/>
    <w:rsid w:val="007E5F42"/>
    <w:rsid w:val="00821C45"/>
    <w:rsid w:val="0082499E"/>
    <w:rsid w:val="00825ECB"/>
    <w:rsid w:val="00842985"/>
    <w:rsid w:val="00844012"/>
    <w:rsid w:val="00853031"/>
    <w:rsid w:val="00855C2C"/>
    <w:rsid w:val="008579E2"/>
    <w:rsid w:val="00864018"/>
    <w:rsid w:val="00866C21"/>
    <w:rsid w:val="0087122D"/>
    <w:rsid w:val="00874777"/>
    <w:rsid w:val="008824D4"/>
    <w:rsid w:val="008873C1"/>
    <w:rsid w:val="008965B0"/>
    <w:rsid w:val="00896CAB"/>
    <w:rsid w:val="008A10F1"/>
    <w:rsid w:val="008A1FE1"/>
    <w:rsid w:val="008A3101"/>
    <w:rsid w:val="008A4CAC"/>
    <w:rsid w:val="008A64F7"/>
    <w:rsid w:val="008A7BDD"/>
    <w:rsid w:val="008B4ED6"/>
    <w:rsid w:val="008B6263"/>
    <w:rsid w:val="008C1BE3"/>
    <w:rsid w:val="008C7C15"/>
    <w:rsid w:val="008D1849"/>
    <w:rsid w:val="008D2BAA"/>
    <w:rsid w:val="008D6930"/>
    <w:rsid w:val="008D6DA1"/>
    <w:rsid w:val="00901B15"/>
    <w:rsid w:val="0090464E"/>
    <w:rsid w:val="00905874"/>
    <w:rsid w:val="00931027"/>
    <w:rsid w:val="00936650"/>
    <w:rsid w:val="0093748D"/>
    <w:rsid w:val="009404E1"/>
    <w:rsid w:val="00942079"/>
    <w:rsid w:val="00954365"/>
    <w:rsid w:val="00955B59"/>
    <w:rsid w:val="00964156"/>
    <w:rsid w:val="00986BBE"/>
    <w:rsid w:val="009975FD"/>
    <w:rsid w:val="009A0A48"/>
    <w:rsid w:val="009B5C29"/>
    <w:rsid w:val="009D2DAF"/>
    <w:rsid w:val="009D7B01"/>
    <w:rsid w:val="009E0736"/>
    <w:rsid w:val="009E4D00"/>
    <w:rsid w:val="009F0202"/>
    <w:rsid w:val="009F2771"/>
    <w:rsid w:val="00A0201B"/>
    <w:rsid w:val="00A12590"/>
    <w:rsid w:val="00A15683"/>
    <w:rsid w:val="00A20AE3"/>
    <w:rsid w:val="00A26069"/>
    <w:rsid w:val="00A31EB5"/>
    <w:rsid w:val="00A50204"/>
    <w:rsid w:val="00A50760"/>
    <w:rsid w:val="00A53124"/>
    <w:rsid w:val="00A61B14"/>
    <w:rsid w:val="00A63672"/>
    <w:rsid w:val="00A75645"/>
    <w:rsid w:val="00A77E37"/>
    <w:rsid w:val="00AB7075"/>
    <w:rsid w:val="00AC17F8"/>
    <w:rsid w:val="00AC2C39"/>
    <w:rsid w:val="00AC3781"/>
    <w:rsid w:val="00AD1E46"/>
    <w:rsid w:val="00AD59F1"/>
    <w:rsid w:val="00AD688D"/>
    <w:rsid w:val="00AE387D"/>
    <w:rsid w:val="00AE70B4"/>
    <w:rsid w:val="00AF3F97"/>
    <w:rsid w:val="00AF59E2"/>
    <w:rsid w:val="00B13AC9"/>
    <w:rsid w:val="00B21534"/>
    <w:rsid w:val="00B22FC2"/>
    <w:rsid w:val="00B326FC"/>
    <w:rsid w:val="00B35E88"/>
    <w:rsid w:val="00B36719"/>
    <w:rsid w:val="00B40C8A"/>
    <w:rsid w:val="00B435C2"/>
    <w:rsid w:val="00B43798"/>
    <w:rsid w:val="00B56555"/>
    <w:rsid w:val="00B62DB6"/>
    <w:rsid w:val="00B63C14"/>
    <w:rsid w:val="00B63D16"/>
    <w:rsid w:val="00B66207"/>
    <w:rsid w:val="00B737C6"/>
    <w:rsid w:val="00B775BB"/>
    <w:rsid w:val="00B8534A"/>
    <w:rsid w:val="00B9631F"/>
    <w:rsid w:val="00BA632D"/>
    <w:rsid w:val="00BA781A"/>
    <w:rsid w:val="00BB51F2"/>
    <w:rsid w:val="00BC1AF2"/>
    <w:rsid w:val="00BC7BEC"/>
    <w:rsid w:val="00BE1336"/>
    <w:rsid w:val="00BE36A5"/>
    <w:rsid w:val="00BE4995"/>
    <w:rsid w:val="00C03941"/>
    <w:rsid w:val="00C059B2"/>
    <w:rsid w:val="00C20D05"/>
    <w:rsid w:val="00C2307C"/>
    <w:rsid w:val="00C2356C"/>
    <w:rsid w:val="00C2718F"/>
    <w:rsid w:val="00C34B03"/>
    <w:rsid w:val="00C542C9"/>
    <w:rsid w:val="00C64D1B"/>
    <w:rsid w:val="00C654F0"/>
    <w:rsid w:val="00C74842"/>
    <w:rsid w:val="00C75506"/>
    <w:rsid w:val="00C84678"/>
    <w:rsid w:val="00C84E59"/>
    <w:rsid w:val="00C858CA"/>
    <w:rsid w:val="00C92F94"/>
    <w:rsid w:val="00C97B23"/>
    <w:rsid w:val="00CA0AFF"/>
    <w:rsid w:val="00CA2883"/>
    <w:rsid w:val="00CA38A4"/>
    <w:rsid w:val="00CB0D21"/>
    <w:rsid w:val="00CB468D"/>
    <w:rsid w:val="00CC409A"/>
    <w:rsid w:val="00CD17A6"/>
    <w:rsid w:val="00CE3474"/>
    <w:rsid w:val="00CE69B4"/>
    <w:rsid w:val="00CF288B"/>
    <w:rsid w:val="00CF344B"/>
    <w:rsid w:val="00CF780A"/>
    <w:rsid w:val="00D003B5"/>
    <w:rsid w:val="00D11D9E"/>
    <w:rsid w:val="00D14D27"/>
    <w:rsid w:val="00D26223"/>
    <w:rsid w:val="00D263B2"/>
    <w:rsid w:val="00D26E68"/>
    <w:rsid w:val="00D53726"/>
    <w:rsid w:val="00D61A9F"/>
    <w:rsid w:val="00D70C03"/>
    <w:rsid w:val="00D776F5"/>
    <w:rsid w:val="00D94118"/>
    <w:rsid w:val="00DA2E2E"/>
    <w:rsid w:val="00DB194B"/>
    <w:rsid w:val="00DC6349"/>
    <w:rsid w:val="00DD0259"/>
    <w:rsid w:val="00DD3F66"/>
    <w:rsid w:val="00DE05FB"/>
    <w:rsid w:val="00DE3D94"/>
    <w:rsid w:val="00DF6DE2"/>
    <w:rsid w:val="00E056AB"/>
    <w:rsid w:val="00E109AA"/>
    <w:rsid w:val="00E14F43"/>
    <w:rsid w:val="00E215EF"/>
    <w:rsid w:val="00E220D5"/>
    <w:rsid w:val="00E31519"/>
    <w:rsid w:val="00E32FDA"/>
    <w:rsid w:val="00E364F7"/>
    <w:rsid w:val="00E36C81"/>
    <w:rsid w:val="00E53AC9"/>
    <w:rsid w:val="00E63CDE"/>
    <w:rsid w:val="00E70BBF"/>
    <w:rsid w:val="00E754CC"/>
    <w:rsid w:val="00E9000B"/>
    <w:rsid w:val="00EA526C"/>
    <w:rsid w:val="00EA7B12"/>
    <w:rsid w:val="00EC10D0"/>
    <w:rsid w:val="00ED1FB6"/>
    <w:rsid w:val="00ED2B7E"/>
    <w:rsid w:val="00EF1D0D"/>
    <w:rsid w:val="00EF5614"/>
    <w:rsid w:val="00EF5859"/>
    <w:rsid w:val="00EF73DA"/>
    <w:rsid w:val="00F17C0D"/>
    <w:rsid w:val="00F17CDA"/>
    <w:rsid w:val="00F34444"/>
    <w:rsid w:val="00F35696"/>
    <w:rsid w:val="00F41968"/>
    <w:rsid w:val="00F467F3"/>
    <w:rsid w:val="00F5275D"/>
    <w:rsid w:val="00F53DC8"/>
    <w:rsid w:val="00F609C1"/>
    <w:rsid w:val="00F80495"/>
    <w:rsid w:val="00F8685E"/>
    <w:rsid w:val="00F871B2"/>
    <w:rsid w:val="00F909DF"/>
    <w:rsid w:val="00F91D05"/>
    <w:rsid w:val="00F93052"/>
    <w:rsid w:val="00FA3C5F"/>
    <w:rsid w:val="00FA77D1"/>
    <w:rsid w:val="00FB04D3"/>
    <w:rsid w:val="00FC41AB"/>
    <w:rsid w:val="00FC4EEB"/>
    <w:rsid w:val="00FC527C"/>
    <w:rsid w:val="00FD0926"/>
    <w:rsid w:val="00FE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6B0811"/>
  <w15:docId w15:val="{DB8D3751-E5CD-C845-9DFF-9778CDCC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3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312"/>
  </w:style>
  <w:style w:type="paragraph" w:styleId="Footer">
    <w:name w:val="footer"/>
    <w:basedOn w:val="Normal"/>
    <w:link w:val="FooterChar"/>
    <w:unhideWhenUsed/>
    <w:rsid w:val="003C33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312"/>
  </w:style>
  <w:style w:type="paragraph" w:styleId="BalloonText">
    <w:name w:val="Balloon Text"/>
    <w:basedOn w:val="Normal"/>
    <w:link w:val="BalloonTextChar"/>
    <w:uiPriority w:val="99"/>
    <w:semiHidden/>
    <w:unhideWhenUsed/>
    <w:rsid w:val="003C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3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4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1C4D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C4DB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7484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4842"/>
  </w:style>
  <w:style w:type="paragraph" w:styleId="Revision">
    <w:name w:val="Revision"/>
    <w:hidden/>
    <w:uiPriority w:val="99"/>
    <w:semiHidden/>
    <w:rsid w:val="00C654F0"/>
    <w:pPr>
      <w:spacing w:after="0" w:line="240" w:lineRule="auto"/>
    </w:pPr>
  </w:style>
  <w:style w:type="paragraph" w:customStyle="1" w:styleId="1bktextfull">
    <w:name w:val="1_bk_text_full"/>
    <w:basedOn w:val="Normal"/>
    <w:qFormat/>
    <w:rsid w:val="001B03E2"/>
    <w:pPr>
      <w:suppressAutoHyphens/>
      <w:spacing w:after="80" w:line="240" w:lineRule="auto"/>
      <w:ind w:left="720"/>
      <w:jc w:val="both"/>
    </w:pPr>
    <w:rPr>
      <w:rFonts w:ascii="Calibri" w:eastAsia="SimSun" w:hAnsi="Calibri" w:cs="Times New Roman"/>
      <w:sz w:val="24"/>
      <w:szCs w:val="24"/>
      <w:lang w:val="en-GB" w:eastAsia="zh-CN"/>
    </w:rPr>
  </w:style>
  <w:style w:type="paragraph" w:customStyle="1" w:styleId="1bktextnum1">
    <w:name w:val="1_bk_text_num_1"/>
    <w:basedOn w:val="Normal"/>
    <w:qFormat/>
    <w:rsid w:val="00D70C03"/>
    <w:pPr>
      <w:numPr>
        <w:ilvl w:val="1"/>
        <w:numId w:val="8"/>
      </w:numPr>
      <w:tabs>
        <w:tab w:val="left" w:pos="720"/>
      </w:tabs>
      <w:suppressAutoHyphens/>
      <w:spacing w:after="120" w:line="240" w:lineRule="auto"/>
      <w:jc w:val="both"/>
      <w:outlineLvl w:val="1"/>
    </w:pPr>
    <w:rPr>
      <w:rFonts w:ascii="Calibri" w:eastAsia="SimSun" w:hAnsi="Calibri" w:cs="Times New Roman"/>
      <w:sz w:val="24"/>
      <w:szCs w:val="24"/>
      <w:lang w:eastAsia="zh-CN"/>
    </w:rPr>
  </w:style>
  <w:style w:type="paragraph" w:customStyle="1" w:styleId="1bkTitle1">
    <w:name w:val="1_bk_Title_1"/>
    <w:basedOn w:val="Normal"/>
    <w:next w:val="Normal"/>
    <w:qFormat/>
    <w:rsid w:val="00D70C03"/>
    <w:pPr>
      <w:keepNext/>
      <w:numPr>
        <w:numId w:val="8"/>
      </w:numPr>
      <w:suppressAutoHyphens/>
      <w:spacing w:before="120" w:after="60" w:line="240" w:lineRule="auto"/>
    </w:pPr>
    <w:rPr>
      <w:rFonts w:ascii="Calibri" w:eastAsia="SimSun" w:hAnsi="Calibri" w:cs="Times New Roman"/>
      <w:b/>
      <w:caps/>
      <w:sz w:val="24"/>
      <w:szCs w:val="24"/>
      <w:lang w:eastAsia="zh-CN"/>
    </w:rPr>
  </w:style>
  <w:style w:type="paragraph" w:customStyle="1" w:styleId="1bktextletter1">
    <w:name w:val="1_bk_text_letter_1"/>
    <w:basedOn w:val="1bktextnum1"/>
    <w:qFormat/>
    <w:rsid w:val="00D70C03"/>
    <w:pPr>
      <w:numPr>
        <w:ilvl w:val="2"/>
      </w:numPr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CE3474"/>
    <w:rPr>
      <w:rFonts w:ascii="Times New Roman" w:hAnsi="Times New Roman" w:cs="Times New Roman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2274E8"/>
    <w:pPr>
      <w:ind w:left="720"/>
      <w:contextualSpacing/>
    </w:pPr>
    <w:rPr>
      <w:rFonts w:ascii="Calibri" w:eastAsia="Calibri" w:hAnsi="Calibri" w:cs="Times New Roman"/>
    </w:rPr>
  </w:style>
  <w:style w:type="table" w:styleId="ListTable6Colorful-Accent1">
    <w:name w:val="List Table 6 Colorful Accent 1"/>
    <w:basedOn w:val="TableNormal"/>
    <w:uiPriority w:val="51"/>
    <w:rsid w:val="00244E9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Subtle1">
    <w:name w:val="Table Subtle 1"/>
    <w:basedOn w:val="TableNormal"/>
    <w:uiPriority w:val="99"/>
    <w:rsid w:val="00244E9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99"/>
    <w:rsid w:val="0024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ingrulesofsailing.org/documents/3636/even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www.racingrulesofsailing.org/documents/3636/even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ffshore.org.gr/maingr.ht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CD4235-77CA-4214-A921-18993C22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1646</Words>
  <Characters>9383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Stavros Kouris</cp:lastModifiedBy>
  <cp:revision>11</cp:revision>
  <dcterms:created xsi:type="dcterms:W3CDTF">2022-03-22T08:55:00Z</dcterms:created>
  <dcterms:modified xsi:type="dcterms:W3CDTF">2022-04-13T14:05:00Z</dcterms:modified>
</cp:coreProperties>
</file>