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4750" w14:textId="77777777" w:rsidR="008E0734" w:rsidRDefault="008E0734">
      <w:pPr>
        <w:pStyle w:val="BodyText3"/>
        <w:spacing w:before="240" w:after="0"/>
        <w:rPr>
          <w:sz w:val="64"/>
          <w:u w:val="single"/>
        </w:rPr>
      </w:pPr>
    </w:p>
    <w:p w14:paraId="2B2CA773" w14:textId="77777777" w:rsidR="008E0734" w:rsidRDefault="008E0734">
      <w:pPr>
        <w:pStyle w:val="BodyText3"/>
        <w:spacing w:before="240" w:after="0"/>
        <w:rPr>
          <w:sz w:val="64"/>
          <w:u w:val="single"/>
        </w:rPr>
      </w:pPr>
    </w:p>
    <w:p w14:paraId="6B20A304" w14:textId="77777777" w:rsidR="004F213F" w:rsidRPr="007B2C90" w:rsidRDefault="004F213F">
      <w:pPr>
        <w:pStyle w:val="BodyText3"/>
        <w:spacing w:before="240" w:after="0"/>
        <w:rPr>
          <w:sz w:val="64"/>
          <w:u w:val="single"/>
        </w:rPr>
      </w:pPr>
      <w:r w:rsidRPr="007B2C90">
        <w:rPr>
          <w:sz w:val="64"/>
          <w:u w:val="single"/>
        </w:rPr>
        <w:t>WEST MERSEA YACHT CLUB</w:t>
      </w:r>
      <w:r w:rsidRPr="007B2C90">
        <w:rPr>
          <w:u w:val="single"/>
        </w:rPr>
        <w:br/>
      </w:r>
      <w:r w:rsidRPr="007B2C90">
        <w:rPr>
          <w:sz w:val="48"/>
          <w:u w:val="single"/>
        </w:rPr>
        <w:t>&amp;</w:t>
      </w:r>
      <w:r w:rsidRPr="007B2C90">
        <w:rPr>
          <w:sz w:val="64"/>
          <w:u w:val="single"/>
        </w:rPr>
        <w:t xml:space="preserve"> </w:t>
      </w:r>
      <w:r w:rsidRPr="007B2C90">
        <w:rPr>
          <w:sz w:val="64"/>
          <w:u w:val="single"/>
        </w:rPr>
        <w:br/>
        <w:t>DABCHICKS SAILING CLUB</w:t>
      </w:r>
    </w:p>
    <w:p w14:paraId="5E1AD227" w14:textId="77777777" w:rsidR="004F213F" w:rsidRDefault="00C42CFC">
      <w:pPr>
        <w:pStyle w:val="BodyText3"/>
        <w:spacing w:before="240" w:after="0"/>
        <w:rPr>
          <w:sz w:val="64"/>
        </w:rPr>
      </w:pPr>
      <w:r>
        <w:rPr>
          <w:noProof/>
          <w:sz w:val="64"/>
          <w:lang w:eastAsia="en-GB"/>
        </w:rPr>
        <w:drawing>
          <wp:anchor distT="0" distB="0" distL="114300" distR="114300" simplePos="0" relativeHeight="251658752" behindDoc="0" locked="0" layoutInCell="0" allowOverlap="1" wp14:anchorId="30D30945" wp14:editId="2B1762E0">
            <wp:simplePos x="0" y="0"/>
            <wp:positionH relativeFrom="column">
              <wp:posOffset>601345</wp:posOffset>
            </wp:positionH>
            <wp:positionV relativeFrom="paragraph">
              <wp:posOffset>75565</wp:posOffset>
            </wp:positionV>
            <wp:extent cx="516255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1533525"/>
                    </a:xfrm>
                    <a:prstGeom prst="rect">
                      <a:avLst/>
                    </a:prstGeom>
                    <a:noFill/>
                  </pic:spPr>
                </pic:pic>
              </a:graphicData>
            </a:graphic>
            <wp14:sizeRelH relativeFrom="page">
              <wp14:pctWidth>0</wp14:pctWidth>
            </wp14:sizeRelH>
            <wp14:sizeRelV relativeFrom="page">
              <wp14:pctHeight>0</wp14:pctHeight>
            </wp14:sizeRelV>
          </wp:anchor>
        </w:drawing>
      </w:r>
    </w:p>
    <w:p w14:paraId="45FD0C31" w14:textId="77777777" w:rsidR="004F213F" w:rsidRDefault="004F213F">
      <w:pPr>
        <w:pStyle w:val="BodyText3"/>
        <w:spacing w:before="240" w:after="0"/>
      </w:pPr>
    </w:p>
    <w:p w14:paraId="17C98E77" w14:textId="77777777" w:rsidR="004F213F" w:rsidRDefault="004F213F">
      <w:pPr>
        <w:spacing w:before="0" w:line="360" w:lineRule="auto"/>
        <w:ind w:firstLine="0"/>
        <w:jc w:val="center"/>
        <w:rPr>
          <w:b/>
          <w:i/>
          <w:sz w:val="80"/>
        </w:rPr>
      </w:pPr>
      <w:r>
        <w:rPr>
          <w:b/>
          <w:i/>
          <w:sz w:val="80"/>
        </w:rPr>
        <w:t>NOTICE OF RACE</w:t>
      </w:r>
    </w:p>
    <w:p w14:paraId="00B2D5C9" w14:textId="3991CDF7" w:rsidR="001D3247" w:rsidRDefault="00635AE3">
      <w:pPr>
        <w:spacing w:before="0" w:line="360" w:lineRule="auto"/>
        <w:ind w:firstLine="0"/>
        <w:jc w:val="center"/>
        <w:rPr>
          <w:b/>
          <w:i/>
          <w:sz w:val="96"/>
        </w:rPr>
      </w:pPr>
      <w:r>
        <w:rPr>
          <w:b/>
          <w:i/>
          <w:sz w:val="96"/>
        </w:rPr>
        <w:t>20</w:t>
      </w:r>
      <w:r w:rsidR="002F4138">
        <w:rPr>
          <w:b/>
          <w:i/>
          <w:sz w:val="96"/>
        </w:rPr>
        <w:t>2</w:t>
      </w:r>
      <w:r w:rsidR="00DB157C">
        <w:rPr>
          <w:b/>
          <w:i/>
          <w:sz w:val="96"/>
        </w:rPr>
        <w:t>1</w:t>
      </w:r>
    </w:p>
    <w:p w14:paraId="6F09636F" w14:textId="77777777" w:rsidR="00B03318" w:rsidRDefault="00B03318" w:rsidP="00B03318">
      <w:pPr>
        <w:numPr>
          <w:ilvl w:val="12"/>
          <w:numId w:val="0"/>
        </w:numPr>
        <w:spacing w:before="0" w:line="360" w:lineRule="auto"/>
        <w:jc w:val="center"/>
        <w:rPr>
          <w:b/>
          <w:i/>
          <w:color w:val="0070C0"/>
          <w:sz w:val="96"/>
        </w:rPr>
      </w:pPr>
      <w:r>
        <w:rPr>
          <w:b/>
          <w:color w:val="0070C0"/>
          <w:sz w:val="48"/>
          <w:szCs w:val="48"/>
        </w:rPr>
        <w:t>SPONSORED BY</w:t>
      </w:r>
      <w:r>
        <w:rPr>
          <w:b/>
          <w:i/>
          <w:color w:val="0070C0"/>
          <w:sz w:val="96"/>
        </w:rPr>
        <w:t xml:space="preserve"> </w:t>
      </w:r>
    </w:p>
    <w:p w14:paraId="56389208" w14:textId="0ED6DADF" w:rsidR="007B2C90" w:rsidRPr="006A3DB5" w:rsidRDefault="00DB48C3" w:rsidP="00DB48C3">
      <w:pPr>
        <w:pStyle w:val="ListParagraph"/>
        <w:ind w:left="0"/>
        <w:jc w:val="center"/>
        <w:rPr>
          <w:b/>
          <w:sz w:val="44"/>
          <w:szCs w:val="44"/>
          <w:u w:val="single"/>
        </w:rPr>
      </w:pPr>
      <w:r>
        <w:rPr>
          <w:rFonts w:ascii="Times New Roman" w:eastAsia="Times New Roman" w:hAnsi="Times New Roman"/>
          <w:b/>
          <w:i/>
          <w:color w:val="0070C0"/>
          <w:sz w:val="96"/>
          <w:szCs w:val="20"/>
          <w:lang w:val="en-GB"/>
        </w:rPr>
        <w:t xml:space="preserve">        </w:t>
      </w:r>
      <w:r w:rsidR="00B03318">
        <w:rPr>
          <w:rFonts w:ascii="Times New Roman" w:eastAsia="Times New Roman" w:hAnsi="Times New Roman"/>
          <w:b/>
          <w:i/>
          <w:color w:val="0070C0"/>
          <w:sz w:val="96"/>
          <w:szCs w:val="20"/>
          <w:lang w:val="en-GB"/>
        </w:rPr>
        <w:object w:dxaOrig="7170" w:dyaOrig="2235" w14:anchorId="3B38F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11.75pt" o:ole="">
            <v:imagedata r:id="rId9" o:title=""/>
          </v:shape>
          <o:OLEObject Type="Embed" ProgID="Word.Document.12" ShapeID="_x0000_i1025" DrawAspect="Content" ObjectID="_1675773468" r:id="rId10">
            <o:FieldCodes>\s</o:FieldCodes>
          </o:OLEObject>
        </w:object>
      </w:r>
      <w:r w:rsidR="0072315E">
        <w:rPr>
          <w:b/>
          <w:i/>
          <w:sz w:val="96"/>
        </w:rPr>
        <w:br w:type="page"/>
      </w:r>
      <w:r w:rsidR="004F213F" w:rsidRPr="007B2C90">
        <w:rPr>
          <w:b/>
          <w:sz w:val="44"/>
          <w:szCs w:val="44"/>
          <w:u w:val="single"/>
        </w:rPr>
        <w:lastRenderedPageBreak/>
        <w:t>WEST MERSEA</w:t>
      </w:r>
      <w:r w:rsidR="00BD250C">
        <w:rPr>
          <w:b/>
          <w:sz w:val="44"/>
          <w:szCs w:val="44"/>
          <w:u w:val="single"/>
        </w:rPr>
        <w:t xml:space="preserve"> JOINT CRUISER RACING </w:t>
      </w:r>
      <w:r w:rsidR="00DB157C">
        <w:rPr>
          <w:b/>
          <w:sz w:val="44"/>
          <w:szCs w:val="44"/>
          <w:u w:val="single"/>
        </w:rPr>
        <w:t>2021</w:t>
      </w:r>
    </w:p>
    <w:p w14:paraId="53472EB9" w14:textId="50281E26" w:rsidR="004F213F" w:rsidRDefault="004F213F">
      <w:pPr>
        <w:numPr>
          <w:ilvl w:val="12"/>
          <w:numId w:val="0"/>
        </w:numPr>
        <w:ind w:hanging="426"/>
        <w:jc w:val="center"/>
        <w:rPr>
          <w:b/>
          <w:sz w:val="32"/>
          <w:szCs w:val="32"/>
        </w:rPr>
      </w:pPr>
      <w:r w:rsidRPr="007B2C90">
        <w:rPr>
          <w:b/>
          <w:sz w:val="32"/>
          <w:szCs w:val="32"/>
        </w:rPr>
        <w:t>NOTICE OF RACE</w:t>
      </w:r>
    </w:p>
    <w:p w14:paraId="2E198401" w14:textId="49BBD833" w:rsidR="00BB47C2" w:rsidRPr="00BB47C2" w:rsidRDefault="00BB47C2">
      <w:pPr>
        <w:numPr>
          <w:ilvl w:val="12"/>
          <w:numId w:val="0"/>
        </w:numPr>
        <w:ind w:hanging="426"/>
        <w:jc w:val="center"/>
        <w:rPr>
          <w:b/>
          <w:color w:val="2E74B5" w:themeColor="accent1" w:themeShade="BF"/>
          <w:sz w:val="22"/>
          <w:szCs w:val="22"/>
        </w:rPr>
      </w:pPr>
      <w:r w:rsidRPr="00BB47C2">
        <w:rPr>
          <w:b/>
          <w:color w:val="2E74B5" w:themeColor="accent1" w:themeShade="BF"/>
          <w:sz w:val="22"/>
          <w:szCs w:val="22"/>
        </w:rPr>
        <w:t>Not valid for Round West Mersea Island Race/Mersea Week</w:t>
      </w:r>
    </w:p>
    <w:p w14:paraId="6CD845AC" w14:textId="3C2B6F82" w:rsidR="004F213F" w:rsidRPr="00AD17CA" w:rsidRDefault="004F213F" w:rsidP="00AD4908">
      <w:pPr>
        <w:pStyle w:val="Heading1"/>
        <w:numPr>
          <w:ilvl w:val="0"/>
          <w:numId w:val="0"/>
        </w:numPr>
        <w:ind w:left="709" w:hanging="709"/>
        <w:jc w:val="center"/>
        <w:rPr>
          <w:rFonts w:ascii="Calibri" w:hAnsi="Calibri"/>
          <w:sz w:val="22"/>
          <w:szCs w:val="22"/>
        </w:rPr>
      </w:pPr>
      <w:bookmarkStart w:id="0" w:name="_Toc447375264"/>
      <w:bookmarkStart w:id="1" w:name="_Toc77598"/>
      <w:bookmarkStart w:id="2" w:name="_Toc65910573"/>
      <w:r w:rsidRPr="00AD17CA">
        <w:rPr>
          <w:rFonts w:ascii="Calibri" w:hAnsi="Calibri"/>
          <w:sz w:val="22"/>
          <w:szCs w:val="22"/>
        </w:rPr>
        <w:t>ORGANISING AUTHORITY</w:t>
      </w:r>
    </w:p>
    <w:p w14:paraId="3FF5C8DA" w14:textId="163FDB6A" w:rsidR="004F213F" w:rsidRDefault="004F213F" w:rsidP="00AD4908">
      <w:pPr>
        <w:numPr>
          <w:ilvl w:val="12"/>
          <w:numId w:val="0"/>
        </w:numPr>
        <w:ind w:left="709"/>
        <w:jc w:val="left"/>
        <w:rPr>
          <w:rFonts w:ascii="Calibri" w:hAnsi="Calibri"/>
          <w:sz w:val="22"/>
          <w:szCs w:val="22"/>
        </w:rPr>
      </w:pPr>
      <w:r w:rsidRPr="00AD17CA">
        <w:rPr>
          <w:rFonts w:ascii="Calibri" w:hAnsi="Calibri"/>
          <w:sz w:val="22"/>
          <w:szCs w:val="22"/>
        </w:rPr>
        <w:t>The races are organised jointly by West Mersea Yacht Club and Dabchicks Sailing Club.</w:t>
      </w:r>
    </w:p>
    <w:p w14:paraId="2AD130D3" w14:textId="4791B1CB" w:rsidR="00030EEB" w:rsidRDefault="00030EEB" w:rsidP="00AD4908">
      <w:pPr>
        <w:numPr>
          <w:ilvl w:val="12"/>
          <w:numId w:val="0"/>
        </w:numPr>
        <w:ind w:left="709"/>
        <w:jc w:val="left"/>
        <w:rPr>
          <w:rFonts w:ascii="Calibri" w:hAnsi="Calibri"/>
          <w:sz w:val="22"/>
          <w:szCs w:val="22"/>
        </w:rPr>
      </w:pPr>
      <w:r w:rsidRPr="00030EEB">
        <w:rPr>
          <w:rFonts w:ascii="Calibri" w:hAnsi="Calibri"/>
          <w:sz w:val="22"/>
          <w:szCs w:val="22"/>
        </w:rPr>
        <w:t>The notation ‘(DP)’ in a rule in the NOR means that the penalty for a breach of that rule may, at the discretion of the protest committee (PC), be less than disqualification</w:t>
      </w:r>
    </w:p>
    <w:p w14:paraId="3B5E82C7" w14:textId="51938C06" w:rsidR="0085304D" w:rsidRPr="00AD17CA" w:rsidRDefault="0085304D" w:rsidP="00AD4908">
      <w:pPr>
        <w:numPr>
          <w:ilvl w:val="12"/>
          <w:numId w:val="0"/>
        </w:numPr>
        <w:ind w:left="709"/>
        <w:jc w:val="left"/>
        <w:rPr>
          <w:rFonts w:ascii="Calibri" w:hAnsi="Calibri"/>
          <w:sz w:val="22"/>
          <w:szCs w:val="22"/>
        </w:rPr>
      </w:pPr>
      <w:bookmarkStart w:id="3" w:name="_Hlk61422446"/>
      <w:r>
        <w:rPr>
          <w:rFonts w:ascii="Calibri" w:hAnsi="Calibri"/>
          <w:sz w:val="22"/>
          <w:szCs w:val="22"/>
        </w:rPr>
        <w:t xml:space="preserve">The notation </w:t>
      </w:r>
      <w:r w:rsidR="00AF2B24">
        <w:rPr>
          <w:rFonts w:ascii="Calibri" w:hAnsi="Calibri"/>
          <w:sz w:val="22"/>
          <w:szCs w:val="22"/>
        </w:rPr>
        <w:t>‘[NP]</w:t>
      </w:r>
      <w:r w:rsidR="00000010">
        <w:rPr>
          <w:rFonts w:ascii="Calibri" w:hAnsi="Calibri"/>
          <w:sz w:val="22"/>
          <w:szCs w:val="22"/>
        </w:rPr>
        <w:t xml:space="preserve">’ in a rule means that </w:t>
      </w:r>
      <w:r w:rsidR="00734645">
        <w:rPr>
          <w:rFonts w:ascii="Calibri" w:hAnsi="Calibri"/>
          <w:sz w:val="22"/>
          <w:szCs w:val="22"/>
        </w:rPr>
        <w:t>a boat may not protest another boat for breaking that rule</w:t>
      </w:r>
      <w:r w:rsidR="005E67B7">
        <w:rPr>
          <w:rFonts w:ascii="Calibri" w:hAnsi="Calibri"/>
          <w:sz w:val="22"/>
          <w:szCs w:val="22"/>
        </w:rPr>
        <w:t>. This changes RRS 60.1 (a)</w:t>
      </w:r>
    </w:p>
    <w:bookmarkEnd w:id="3"/>
    <w:p w14:paraId="5327264A" w14:textId="77777777" w:rsidR="005925C9" w:rsidRPr="00AD17CA" w:rsidRDefault="004F213F" w:rsidP="00AD4908">
      <w:pPr>
        <w:numPr>
          <w:ilvl w:val="0"/>
          <w:numId w:val="2"/>
        </w:numPr>
        <w:ind w:left="709" w:hanging="709"/>
        <w:jc w:val="left"/>
        <w:rPr>
          <w:rFonts w:ascii="Calibri" w:hAnsi="Calibri" w:cs="Calibri Light"/>
          <w:sz w:val="22"/>
          <w:szCs w:val="22"/>
        </w:rPr>
      </w:pPr>
      <w:r w:rsidRPr="00AD17CA">
        <w:rPr>
          <w:rFonts w:ascii="Calibri" w:hAnsi="Calibri"/>
          <w:b/>
          <w:sz w:val="22"/>
          <w:szCs w:val="22"/>
        </w:rPr>
        <w:t>RULES</w:t>
      </w:r>
    </w:p>
    <w:p w14:paraId="566C13D4" w14:textId="11C86319" w:rsidR="0096072A" w:rsidRDefault="00D66850" w:rsidP="00D65825">
      <w:pPr>
        <w:numPr>
          <w:ilvl w:val="1"/>
          <w:numId w:val="2"/>
        </w:numPr>
        <w:spacing w:before="0"/>
        <w:ind w:left="709" w:hanging="709"/>
        <w:jc w:val="left"/>
        <w:rPr>
          <w:rFonts w:ascii="Calibri" w:hAnsi="Calibri" w:cs="Calibri Light"/>
          <w:sz w:val="22"/>
          <w:szCs w:val="22"/>
        </w:rPr>
      </w:pPr>
      <w:r w:rsidRPr="00AD17CA">
        <w:rPr>
          <w:rFonts w:ascii="Calibri" w:hAnsi="Calibri" w:cs="Calibri Light"/>
          <w:sz w:val="22"/>
          <w:szCs w:val="22"/>
        </w:rPr>
        <w:t xml:space="preserve">The </w:t>
      </w:r>
      <w:r>
        <w:rPr>
          <w:rFonts w:ascii="Calibri" w:hAnsi="Calibri" w:cs="Calibri Light"/>
          <w:sz w:val="22"/>
          <w:szCs w:val="22"/>
        </w:rPr>
        <w:t>events</w:t>
      </w:r>
      <w:r w:rsidRPr="00AD17CA">
        <w:rPr>
          <w:rFonts w:ascii="Calibri" w:hAnsi="Calibri" w:cs="Calibri Light"/>
          <w:sz w:val="22"/>
          <w:szCs w:val="22"/>
        </w:rPr>
        <w:t xml:space="preserve"> will be governed by the </w:t>
      </w:r>
      <w:r>
        <w:rPr>
          <w:rFonts w:ascii="Calibri" w:hAnsi="Calibri" w:cs="Calibri Light"/>
          <w:sz w:val="22"/>
          <w:szCs w:val="22"/>
        </w:rPr>
        <w:t>r</w:t>
      </w:r>
      <w:r w:rsidRPr="00AD17CA">
        <w:rPr>
          <w:rFonts w:ascii="Calibri" w:hAnsi="Calibri" w:cs="Calibri Light"/>
          <w:sz w:val="22"/>
          <w:szCs w:val="22"/>
        </w:rPr>
        <w:t xml:space="preserve">ules </w:t>
      </w:r>
      <w:r>
        <w:rPr>
          <w:rFonts w:ascii="Calibri" w:hAnsi="Calibri" w:cs="Calibri Light"/>
          <w:sz w:val="22"/>
          <w:szCs w:val="22"/>
        </w:rPr>
        <w:t xml:space="preserve">as defined in </w:t>
      </w:r>
      <w:r w:rsidR="0094603B">
        <w:rPr>
          <w:rFonts w:ascii="Calibri" w:hAnsi="Calibri" w:cs="Calibri Light"/>
          <w:sz w:val="22"/>
          <w:szCs w:val="22"/>
        </w:rPr>
        <w:t>The</w:t>
      </w:r>
      <w:r>
        <w:rPr>
          <w:rFonts w:ascii="Calibri" w:hAnsi="Calibri" w:cs="Calibri Light"/>
          <w:sz w:val="22"/>
          <w:szCs w:val="22"/>
        </w:rPr>
        <w:t xml:space="preserve"> Racing Rules of Sailing</w:t>
      </w:r>
      <w:r w:rsidR="0096072A">
        <w:rPr>
          <w:rFonts w:ascii="Calibri" w:hAnsi="Calibri" w:cs="Calibri Light"/>
          <w:sz w:val="22"/>
          <w:szCs w:val="22"/>
        </w:rPr>
        <w:t>.</w:t>
      </w:r>
      <w:r w:rsidRPr="00AD17CA">
        <w:rPr>
          <w:rFonts w:ascii="Calibri" w:hAnsi="Calibri" w:cs="Calibri Light"/>
          <w:sz w:val="22"/>
          <w:szCs w:val="22"/>
        </w:rPr>
        <w:t xml:space="preserve"> </w:t>
      </w:r>
    </w:p>
    <w:p w14:paraId="1577CDFF" w14:textId="7F42DE03" w:rsidR="00D66850" w:rsidRDefault="00D66850" w:rsidP="00D65825">
      <w:pPr>
        <w:numPr>
          <w:ilvl w:val="1"/>
          <w:numId w:val="2"/>
        </w:numPr>
        <w:spacing w:before="0"/>
        <w:ind w:left="709" w:hanging="709"/>
        <w:jc w:val="left"/>
        <w:rPr>
          <w:rFonts w:ascii="Calibri" w:hAnsi="Calibri" w:cs="Calibri Light"/>
          <w:sz w:val="22"/>
          <w:szCs w:val="22"/>
        </w:rPr>
      </w:pPr>
      <w:r w:rsidRPr="00AD17CA">
        <w:rPr>
          <w:rFonts w:ascii="Calibri" w:hAnsi="Calibri" w:cs="Calibri Light"/>
          <w:sz w:val="22"/>
          <w:szCs w:val="22"/>
        </w:rPr>
        <w:t xml:space="preserve">The </w:t>
      </w:r>
      <w:r w:rsidR="007606F7">
        <w:rPr>
          <w:rFonts w:ascii="Calibri" w:hAnsi="Calibri" w:cs="Calibri Light"/>
          <w:sz w:val="22"/>
          <w:szCs w:val="22"/>
        </w:rPr>
        <w:t>j</w:t>
      </w:r>
      <w:r>
        <w:rPr>
          <w:rFonts w:ascii="Calibri" w:hAnsi="Calibri" w:cs="Calibri Light"/>
          <w:sz w:val="22"/>
          <w:szCs w:val="22"/>
        </w:rPr>
        <w:t>oint</w:t>
      </w:r>
      <w:r w:rsidRPr="00AD17CA">
        <w:rPr>
          <w:rFonts w:ascii="Calibri" w:hAnsi="Calibri" w:cs="Calibri Light"/>
          <w:sz w:val="22"/>
          <w:szCs w:val="22"/>
        </w:rPr>
        <w:t xml:space="preserve"> </w:t>
      </w:r>
      <w:r w:rsidR="007606F7">
        <w:rPr>
          <w:rFonts w:ascii="Calibri" w:hAnsi="Calibri" w:cs="Calibri Light"/>
          <w:sz w:val="22"/>
          <w:szCs w:val="22"/>
        </w:rPr>
        <w:t>S</w:t>
      </w:r>
      <w:r w:rsidRPr="00AD17CA">
        <w:rPr>
          <w:rFonts w:ascii="Calibri" w:hAnsi="Calibri" w:cs="Calibri Light"/>
          <w:sz w:val="22"/>
          <w:szCs w:val="22"/>
        </w:rPr>
        <w:t xml:space="preserve">ailing Instructions and all Appendices </w:t>
      </w:r>
      <w:r w:rsidR="007606F7">
        <w:rPr>
          <w:rFonts w:ascii="Calibri" w:hAnsi="Calibri" w:cs="Calibri Light"/>
          <w:sz w:val="22"/>
          <w:szCs w:val="22"/>
        </w:rPr>
        <w:t>are available at</w:t>
      </w:r>
      <w:r w:rsidR="00A32BA8">
        <w:rPr>
          <w:rFonts w:ascii="Calibri" w:hAnsi="Calibri" w:cs="Calibri Light"/>
          <w:sz w:val="22"/>
          <w:szCs w:val="22"/>
        </w:rPr>
        <w:t xml:space="preserve"> </w:t>
      </w:r>
      <w:hyperlink r:id="rId11" w:history="1">
        <w:r w:rsidR="00A32BA8" w:rsidRPr="000A5880">
          <w:rPr>
            <w:rFonts w:ascii="Calibri" w:hAnsi="Calibri" w:cs="Calibri Light"/>
          </w:rPr>
          <w:t>Official Noticeboard</w:t>
        </w:r>
      </w:hyperlink>
      <w:r w:rsidRPr="00AD17CA">
        <w:rPr>
          <w:rFonts w:ascii="Calibri" w:hAnsi="Calibri" w:cs="Calibri Light"/>
          <w:sz w:val="22"/>
          <w:szCs w:val="22"/>
        </w:rPr>
        <w:t>.</w:t>
      </w:r>
    </w:p>
    <w:p w14:paraId="584551A5" w14:textId="77777777" w:rsidR="000A5880" w:rsidRPr="006306D2" w:rsidRDefault="000A5880" w:rsidP="00D65825">
      <w:pPr>
        <w:numPr>
          <w:ilvl w:val="1"/>
          <w:numId w:val="2"/>
        </w:numPr>
        <w:spacing w:before="0"/>
        <w:ind w:left="709" w:hanging="709"/>
        <w:jc w:val="left"/>
        <w:rPr>
          <w:rFonts w:ascii="Calibri" w:hAnsi="Calibri" w:cs="Calibri Light"/>
          <w:sz w:val="22"/>
          <w:szCs w:val="22"/>
        </w:rPr>
      </w:pPr>
      <w:r w:rsidRPr="006306D2">
        <w:rPr>
          <w:rFonts w:ascii="Calibri" w:hAnsi="Calibri" w:cs="Calibri Light"/>
          <w:sz w:val="22"/>
          <w:szCs w:val="22"/>
        </w:rPr>
        <w:t>Rules 44.3 (scoring penalty)</w:t>
      </w:r>
      <w:r>
        <w:rPr>
          <w:rFonts w:ascii="Calibri" w:hAnsi="Calibri" w:cs="Calibri Light"/>
          <w:sz w:val="22"/>
          <w:szCs w:val="22"/>
        </w:rPr>
        <w:t xml:space="preserve"> &amp; Rule 37 (search and rescue)</w:t>
      </w:r>
      <w:r w:rsidRPr="006306D2">
        <w:rPr>
          <w:rFonts w:ascii="Calibri" w:hAnsi="Calibri" w:cs="Calibri Light"/>
          <w:sz w:val="22"/>
          <w:szCs w:val="22"/>
        </w:rPr>
        <w:t xml:space="preserve"> shall not apply</w:t>
      </w:r>
    </w:p>
    <w:p w14:paraId="1AD67402" w14:textId="381BE071" w:rsidR="008C041D" w:rsidRPr="000A5880" w:rsidRDefault="008C041D" w:rsidP="00D65825">
      <w:pPr>
        <w:numPr>
          <w:ilvl w:val="1"/>
          <w:numId w:val="2"/>
        </w:numPr>
        <w:spacing w:before="0"/>
        <w:ind w:left="709" w:hanging="709"/>
        <w:jc w:val="left"/>
        <w:rPr>
          <w:rFonts w:ascii="Calibri" w:hAnsi="Calibri" w:cs="Calibri Light"/>
          <w:sz w:val="22"/>
          <w:szCs w:val="22"/>
        </w:rPr>
      </w:pPr>
      <w:r w:rsidRPr="0094603B">
        <w:rPr>
          <w:rFonts w:ascii="Calibri" w:hAnsi="Calibri" w:cs="Calibri Light"/>
          <w:sz w:val="22"/>
          <w:szCs w:val="22"/>
        </w:rPr>
        <w:t>[DP] Protocols relating to Covid 19 may be published at any time and will state if they have a status of a rule.</w:t>
      </w:r>
    </w:p>
    <w:p w14:paraId="0B9DF12C" w14:textId="7073AC54" w:rsidR="00761BCE" w:rsidRPr="00AD17CA" w:rsidRDefault="008900FA" w:rsidP="00D65825">
      <w:pPr>
        <w:numPr>
          <w:ilvl w:val="1"/>
          <w:numId w:val="2"/>
        </w:numPr>
        <w:spacing w:before="0"/>
        <w:ind w:left="709" w:hanging="709"/>
        <w:jc w:val="left"/>
        <w:rPr>
          <w:rFonts w:ascii="Calibri" w:hAnsi="Calibri" w:cs="Calibri Light"/>
          <w:sz w:val="22"/>
          <w:szCs w:val="22"/>
        </w:rPr>
      </w:pPr>
      <w:r>
        <w:rPr>
          <w:rFonts w:ascii="Calibri" w:hAnsi="Calibri" w:cs="Calibri Light"/>
          <w:sz w:val="22"/>
          <w:szCs w:val="22"/>
        </w:rPr>
        <w:t>[DP]</w:t>
      </w:r>
      <w:r w:rsidR="00761BCE">
        <w:rPr>
          <w:rFonts w:ascii="Calibri" w:hAnsi="Calibri" w:cs="Calibri Light"/>
          <w:sz w:val="22"/>
          <w:szCs w:val="22"/>
        </w:rPr>
        <w:t>Competitors attention is brought to Appendix G of the RRS, and especially G</w:t>
      </w:r>
      <w:r w:rsidR="009C6ECF">
        <w:rPr>
          <w:rFonts w:ascii="Calibri" w:hAnsi="Calibri" w:cs="Calibri Light"/>
          <w:sz w:val="22"/>
          <w:szCs w:val="22"/>
        </w:rPr>
        <w:t xml:space="preserve">1.1 (c) and the Equipment Rules of Sailing (ERS) and RYA </w:t>
      </w:r>
      <w:proofErr w:type="gramStart"/>
      <w:r w:rsidR="009C6ECF">
        <w:rPr>
          <w:rFonts w:ascii="Calibri" w:hAnsi="Calibri" w:cs="Calibri Light"/>
          <w:sz w:val="22"/>
          <w:szCs w:val="22"/>
        </w:rPr>
        <w:t xml:space="preserve">prescriptions </w:t>
      </w:r>
      <w:r w:rsidR="00761BCE">
        <w:rPr>
          <w:rFonts w:ascii="Calibri" w:hAnsi="Calibri" w:cs="Calibri Light"/>
          <w:sz w:val="22"/>
          <w:szCs w:val="22"/>
        </w:rPr>
        <w:t>.</w:t>
      </w:r>
      <w:proofErr w:type="gramEnd"/>
      <w:r w:rsidR="00761BCE">
        <w:rPr>
          <w:rFonts w:ascii="Calibri" w:hAnsi="Calibri" w:cs="Calibri Light"/>
          <w:sz w:val="22"/>
          <w:szCs w:val="22"/>
        </w:rPr>
        <w:t xml:space="preserve"> Sail numbers.</w:t>
      </w:r>
      <w:r w:rsidR="00C7786C">
        <w:rPr>
          <w:rFonts w:ascii="Calibri" w:hAnsi="Calibri" w:cs="Calibri Light"/>
          <w:sz w:val="22"/>
          <w:szCs w:val="22"/>
        </w:rPr>
        <w:br/>
      </w:r>
    </w:p>
    <w:p w14:paraId="52E989F7" w14:textId="77777777" w:rsidR="0092319A" w:rsidRDefault="0092319A" w:rsidP="00D65825">
      <w:pPr>
        <w:numPr>
          <w:ilvl w:val="0"/>
          <w:numId w:val="2"/>
        </w:numPr>
        <w:spacing w:before="0"/>
        <w:ind w:left="709" w:hanging="709"/>
        <w:jc w:val="left"/>
        <w:rPr>
          <w:rFonts w:ascii="Calibri" w:hAnsi="Calibri"/>
          <w:b/>
          <w:sz w:val="22"/>
          <w:szCs w:val="22"/>
        </w:rPr>
      </w:pPr>
      <w:r>
        <w:rPr>
          <w:rFonts w:ascii="Calibri" w:hAnsi="Calibri"/>
          <w:b/>
          <w:sz w:val="22"/>
          <w:szCs w:val="22"/>
        </w:rPr>
        <w:t>SAILING INSTRUCTIONS</w:t>
      </w:r>
    </w:p>
    <w:p w14:paraId="645E9E99" w14:textId="29ACCD29" w:rsidR="0092319A" w:rsidRPr="00CB3331" w:rsidRDefault="0092319A" w:rsidP="00D65825">
      <w:pPr>
        <w:numPr>
          <w:ilvl w:val="1"/>
          <w:numId w:val="2"/>
        </w:numPr>
        <w:spacing w:before="0"/>
        <w:ind w:left="709" w:hanging="709"/>
        <w:jc w:val="left"/>
        <w:rPr>
          <w:rFonts w:ascii="Calibri" w:hAnsi="Calibri"/>
          <w:sz w:val="22"/>
          <w:szCs w:val="22"/>
        </w:rPr>
      </w:pPr>
      <w:r w:rsidRPr="00CB3331">
        <w:rPr>
          <w:rFonts w:ascii="Calibri" w:hAnsi="Calibri"/>
          <w:sz w:val="22"/>
          <w:szCs w:val="22"/>
        </w:rPr>
        <w:t xml:space="preserve">Sailing Instructions will be available two weeks before the first race of the </w:t>
      </w:r>
      <w:r>
        <w:rPr>
          <w:rFonts w:ascii="Calibri" w:hAnsi="Calibri"/>
          <w:sz w:val="22"/>
          <w:szCs w:val="22"/>
        </w:rPr>
        <w:t>2021</w:t>
      </w:r>
      <w:r w:rsidRPr="00CB3331">
        <w:rPr>
          <w:rFonts w:ascii="Calibri" w:hAnsi="Calibri"/>
          <w:sz w:val="22"/>
          <w:szCs w:val="22"/>
        </w:rPr>
        <w:t xml:space="preserve"> season</w:t>
      </w:r>
      <w:r>
        <w:rPr>
          <w:rFonts w:ascii="Calibri" w:hAnsi="Calibri"/>
          <w:sz w:val="22"/>
          <w:szCs w:val="22"/>
        </w:rPr>
        <w:t xml:space="preserve"> from</w:t>
      </w:r>
      <w:r w:rsidR="00A745B0">
        <w:rPr>
          <w:rFonts w:ascii="Calibri" w:hAnsi="Calibri"/>
          <w:sz w:val="22"/>
          <w:szCs w:val="22"/>
        </w:rPr>
        <w:t xml:space="preserve"> the official noticeboard </w:t>
      </w:r>
      <w:r w:rsidR="008F0CA2">
        <w:rPr>
          <w:rFonts w:ascii="Calibri" w:hAnsi="Calibri"/>
          <w:sz w:val="22"/>
          <w:szCs w:val="22"/>
        </w:rPr>
        <w:t>by using this link</w:t>
      </w:r>
      <w:r>
        <w:rPr>
          <w:rFonts w:ascii="Calibri" w:hAnsi="Calibri"/>
          <w:sz w:val="22"/>
          <w:szCs w:val="22"/>
        </w:rPr>
        <w:t xml:space="preserve"> </w:t>
      </w:r>
      <w:hyperlink r:id="rId12" w:history="1">
        <w:r w:rsidRPr="00DB157C">
          <w:rPr>
            <w:rStyle w:val="Hyperlink"/>
            <w:rFonts w:ascii="Calibri" w:hAnsi="Calibri"/>
            <w:sz w:val="22"/>
            <w:szCs w:val="22"/>
          </w:rPr>
          <w:t>Official Noticeboard</w:t>
        </w:r>
      </w:hyperlink>
      <w:r w:rsidR="00EC4EE3">
        <w:rPr>
          <w:rStyle w:val="Hyperlink"/>
          <w:rFonts w:ascii="Calibri" w:hAnsi="Calibri"/>
          <w:sz w:val="22"/>
          <w:szCs w:val="22"/>
        </w:rPr>
        <w:br/>
      </w:r>
    </w:p>
    <w:p w14:paraId="05EAB871" w14:textId="0B525A2E" w:rsidR="009027DE" w:rsidRDefault="009027DE" w:rsidP="00D65825">
      <w:pPr>
        <w:numPr>
          <w:ilvl w:val="0"/>
          <w:numId w:val="2"/>
        </w:numPr>
        <w:spacing w:before="0"/>
        <w:ind w:left="709" w:hanging="709"/>
        <w:jc w:val="left"/>
        <w:rPr>
          <w:rFonts w:ascii="Calibri" w:hAnsi="Calibri"/>
          <w:b/>
          <w:sz w:val="22"/>
          <w:szCs w:val="22"/>
        </w:rPr>
      </w:pPr>
      <w:r>
        <w:rPr>
          <w:rFonts w:ascii="Calibri" w:hAnsi="Calibri"/>
          <w:b/>
          <w:sz w:val="22"/>
          <w:szCs w:val="22"/>
        </w:rPr>
        <w:t>COMMUNICATION</w:t>
      </w:r>
    </w:p>
    <w:p w14:paraId="59CFE6AC" w14:textId="77D30208" w:rsidR="006C5F4C" w:rsidRDefault="007B2821" w:rsidP="00C7786C">
      <w:pPr>
        <w:numPr>
          <w:ilvl w:val="1"/>
          <w:numId w:val="2"/>
        </w:numPr>
        <w:spacing w:before="0"/>
        <w:ind w:left="709" w:hanging="709"/>
        <w:jc w:val="left"/>
        <w:rPr>
          <w:rFonts w:ascii="Calibri" w:hAnsi="Calibri"/>
          <w:sz w:val="22"/>
          <w:szCs w:val="22"/>
        </w:rPr>
      </w:pPr>
      <w:r>
        <w:rPr>
          <w:rFonts w:ascii="Calibri" w:hAnsi="Calibri"/>
          <w:sz w:val="22"/>
          <w:szCs w:val="22"/>
        </w:rPr>
        <w:t>The Official Notice</w:t>
      </w:r>
      <w:r w:rsidR="00DD1481">
        <w:rPr>
          <w:rFonts w:ascii="Calibri" w:hAnsi="Calibri"/>
          <w:sz w:val="22"/>
          <w:szCs w:val="22"/>
        </w:rPr>
        <w:t xml:space="preserve">board is located at </w:t>
      </w:r>
      <w:hyperlink r:id="rId13" w:history="1">
        <w:r w:rsidR="007F0D60" w:rsidRPr="008E30B0">
          <w:rPr>
            <w:rStyle w:val="Hyperlink"/>
            <w:rFonts w:ascii="Calibri" w:hAnsi="Calibri"/>
            <w:sz w:val="22"/>
            <w:szCs w:val="22"/>
          </w:rPr>
          <w:t>https://events.wmyc.org.uk/page/official-noticeboard</w:t>
        </w:r>
      </w:hyperlink>
    </w:p>
    <w:p w14:paraId="483F6DD9" w14:textId="7ECAFE55" w:rsidR="005A0B96" w:rsidRDefault="00D65EFE" w:rsidP="00C7786C">
      <w:pPr>
        <w:numPr>
          <w:ilvl w:val="1"/>
          <w:numId w:val="2"/>
        </w:numPr>
        <w:spacing w:before="0"/>
        <w:ind w:left="709" w:hanging="709"/>
        <w:jc w:val="left"/>
        <w:rPr>
          <w:rFonts w:ascii="Calibri" w:hAnsi="Calibri"/>
          <w:bCs/>
          <w:sz w:val="22"/>
          <w:szCs w:val="22"/>
        </w:rPr>
      </w:pPr>
      <w:r w:rsidRPr="00D65EFE">
        <w:rPr>
          <w:rFonts w:ascii="Calibri" w:hAnsi="Calibri"/>
          <w:bCs/>
          <w:sz w:val="22"/>
          <w:szCs w:val="22"/>
        </w:rPr>
        <w:t>[DP]</w:t>
      </w:r>
      <w:r>
        <w:rPr>
          <w:rFonts w:ascii="Calibri" w:hAnsi="Calibri"/>
          <w:bCs/>
          <w:sz w:val="22"/>
          <w:szCs w:val="22"/>
        </w:rPr>
        <w:t xml:space="preserve"> </w:t>
      </w:r>
      <w:r w:rsidR="009D1B7E">
        <w:rPr>
          <w:rFonts w:ascii="Calibri" w:hAnsi="Calibri"/>
          <w:bCs/>
          <w:sz w:val="22"/>
          <w:szCs w:val="22"/>
        </w:rPr>
        <w:t xml:space="preserve">All boats shall carry a VHF radio capable </w:t>
      </w:r>
      <w:r w:rsidR="00EA10C0">
        <w:rPr>
          <w:rFonts w:ascii="Calibri" w:hAnsi="Calibri"/>
          <w:bCs/>
          <w:sz w:val="22"/>
          <w:szCs w:val="22"/>
        </w:rPr>
        <w:t>of communicating on marine channels;</w:t>
      </w:r>
      <w:r w:rsidR="006C1C13">
        <w:rPr>
          <w:rFonts w:ascii="Calibri" w:hAnsi="Calibri"/>
          <w:bCs/>
          <w:sz w:val="22"/>
          <w:szCs w:val="22"/>
        </w:rPr>
        <w:t xml:space="preserve"> 16, 67, 77</w:t>
      </w:r>
      <w:r w:rsidR="004A767E">
        <w:rPr>
          <w:rFonts w:ascii="Calibri" w:hAnsi="Calibri"/>
          <w:bCs/>
          <w:sz w:val="22"/>
          <w:szCs w:val="22"/>
        </w:rPr>
        <w:t xml:space="preserve">, </w:t>
      </w:r>
      <w:r w:rsidR="009C1614">
        <w:rPr>
          <w:rFonts w:ascii="Calibri" w:hAnsi="Calibri"/>
          <w:bCs/>
          <w:sz w:val="22"/>
          <w:szCs w:val="22"/>
        </w:rPr>
        <w:t xml:space="preserve">72, </w:t>
      </w:r>
      <w:r w:rsidR="004A767E">
        <w:rPr>
          <w:rFonts w:ascii="Calibri" w:hAnsi="Calibri"/>
          <w:bCs/>
          <w:sz w:val="22"/>
          <w:szCs w:val="22"/>
        </w:rPr>
        <w:t>37A/M1.</w:t>
      </w:r>
    </w:p>
    <w:p w14:paraId="0F7785DC" w14:textId="0B418DCB" w:rsidR="00FA7D1A" w:rsidRDefault="00FA7D1A" w:rsidP="00C7786C">
      <w:pPr>
        <w:numPr>
          <w:ilvl w:val="1"/>
          <w:numId w:val="2"/>
        </w:numPr>
        <w:spacing w:before="0"/>
        <w:ind w:left="709" w:hanging="709"/>
        <w:jc w:val="left"/>
        <w:rPr>
          <w:rFonts w:ascii="Calibri" w:hAnsi="Calibri"/>
          <w:bCs/>
          <w:sz w:val="22"/>
          <w:szCs w:val="22"/>
        </w:rPr>
      </w:pPr>
      <w:r>
        <w:rPr>
          <w:rFonts w:ascii="Calibri" w:hAnsi="Calibri"/>
          <w:bCs/>
          <w:sz w:val="22"/>
          <w:szCs w:val="22"/>
        </w:rPr>
        <w:t xml:space="preserve">On the water, the race committee </w:t>
      </w:r>
      <w:r w:rsidR="00405B7D">
        <w:rPr>
          <w:rFonts w:ascii="Calibri" w:hAnsi="Calibri"/>
          <w:bCs/>
          <w:sz w:val="22"/>
          <w:szCs w:val="22"/>
        </w:rPr>
        <w:t>may make courtesy broadcasts</w:t>
      </w:r>
      <w:r w:rsidR="00384246">
        <w:rPr>
          <w:rFonts w:ascii="Calibri" w:hAnsi="Calibri"/>
          <w:bCs/>
          <w:sz w:val="22"/>
          <w:szCs w:val="22"/>
        </w:rPr>
        <w:t xml:space="preserve"> to competitors on the VHF channel</w:t>
      </w:r>
      <w:r w:rsidR="002F41F0">
        <w:rPr>
          <w:rFonts w:ascii="Calibri" w:hAnsi="Calibri"/>
          <w:bCs/>
          <w:sz w:val="22"/>
          <w:szCs w:val="22"/>
        </w:rPr>
        <w:t xml:space="preserve">, </w:t>
      </w:r>
      <w:r w:rsidR="006E3DC7">
        <w:rPr>
          <w:rFonts w:ascii="Calibri" w:hAnsi="Calibri"/>
          <w:bCs/>
          <w:sz w:val="22"/>
          <w:szCs w:val="22"/>
        </w:rPr>
        <w:t xml:space="preserve">and/or </w:t>
      </w:r>
      <w:r w:rsidR="002F41F0">
        <w:rPr>
          <w:rFonts w:ascii="Calibri" w:hAnsi="Calibri"/>
          <w:bCs/>
          <w:sz w:val="22"/>
          <w:szCs w:val="22"/>
        </w:rPr>
        <w:t>WhatsApp group. The channels for both will be given in the Sailing Instructions</w:t>
      </w:r>
    </w:p>
    <w:p w14:paraId="030A9E5D" w14:textId="193B0A42" w:rsidR="00393F43" w:rsidRDefault="0039476A" w:rsidP="00C7786C">
      <w:pPr>
        <w:numPr>
          <w:ilvl w:val="1"/>
          <w:numId w:val="2"/>
        </w:numPr>
        <w:spacing w:before="0"/>
        <w:ind w:left="709" w:hanging="709"/>
        <w:jc w:val="left"/>
        <w:rPr>
          <w:rFonts w:ascii="Calibri" w:hAnsi="Calibri"/>
          <w:bCs/>
          <w:sz w:val="22"/>
          <w:szCs w:val="22"/>
        </w:rPr>
      </w:pPr>
      <w:r>
        <w:rPr>
          <w:rFonts w:ascii="Calibri" w:hAnsi="Calibri"/>
          <w:bCs/>
          <w:sz w:val="22"/>
          <w:szCs w:val="22"/>
        </w:rPr>
        <w:t>[DP] While racing</w:t>
      </w:r>
      <w:r w:rsidR="00886AE9">
        <w:rPr>
          <w:rFonts w:ascii="Calibri" w:hAnsi="Calibri"/>
          <w:bCs/>
          <w:sz w:val="22"/>
          <w:szCs w:val="22"/>
        </w:rPr>
        <w:t>, except in an emergency,</w:t>
      </w:r>
      <w:r w:rsidR="004C09E8">
        <w:rPr>
          <w:rFonts w:ascii="Calibri" w:hAnsi="Calibri"/>
          <w:bCs/>
          <w:sz w:val="22"/>
          <w:szCs w:val="22"/>
        </w:rPr>
        <w:t xml:space="preserve"> a boat shall not make voice or data transmissions</w:t>
      </w:r>
      <w:r w:rsidR="00C7217F">
        <w:rPr>
          <w:rFonts w:ascii="Calibri" w:hAnsi="Calibri"/>
          <w:bCs/>
          <w:sz w:val="22"/>
          <w:szCs w:val="22"/>
        </w:rPr>
        <w:t xml:space="preserve"> and shall not receive voice or data communication that is not available to all </w:t>
      </w:r>
      <w:proofErr w:type="gramStart"/>
      <w:r w:rsidR="00C7217F">
        <w:rPr>
          <w:rFonts w:ascii="Calibri" w:hAnsi="Calibri"/>
          <w:bCs/>
          <w:sz w:val="22"/>
          <w:szCs w:val="22"/>
        </w:rPr>
        <w:t>boats</w:t>
      </w:r>
      <w:proofErr w:type="gramEnd"/>
    </w:p>
    <w:p w14:paraId="09053E1A" w14:textId="0631717C" w:rsidR="00860775" w:rsidRDefault="00860775" w:rsidP="00C7786C">
      <w:pPr>
        <w:numPr>
          <w:ilvl w:val="1"/>
          <w:numId w:val="2"/>
        </w:numPr>
        <w:spacing w:before="0"/>
        <w:ind w:left="709" w:hanging="709"/>
        <w:jc w:val="left"/>
        <w:rPr>
          <w:rFonts w:ascii="Calibri" w:hAnsi="Calibri"/>
          <w:bCs/>
          <w:sz w:val="22"/>
          <w:szCs w:val="22"/>
        </w:rPr>
      </w:pPr>
      <w:r w:rsidRPr="00860775">
        <w:rPr>
          <w:rFonts w:ascii="Calibri" w:hAnsi="Calibri"/>
          <w:bCs/>
          <w:sz w:val="22"/>
          <w:szCs w:val="22"/>
        </w:rPr>
        <w:t xml:space="preserve">Hearings </w:t>
      </w:r>
      <w:r>
        <w:rPr>
          <w:rFonts w:ascii="Calibri" w:hAnsi="Calibri"/>
          <w:bCs/>
          <w:sz w:val="22"/>
          <w:szCs w:val="22"/>
        </w:rPr>
        <w:t>will</w:t>
      </w:r>
      <w:r w:rsidRPr="00860775">
        <w:rPr>
          <w:rFonts w:ascii="Calibri" w:hAnsi="Calibri"/>
          <w:bCs/>
          <w:sz w:val="22"/>
          <w:szCs w:val="22"/>
        </w:rPr>
        <w:t xml:space="preserve"> be held remotely under procedures which will be communicated by notice from the protest committee</w:t>
      </w:r>
      <w:r>
        <w:rPr>
          <w:rFonts w:ascii="Calibri" w:hAnsi="Calibri"/>
          <w:bCs/>
          <w:sz w:val="22"/>
          <w:szCs w:val="22"/>
        </w:rPr>
        <w:t>.</w:t>
      </w:r>
    </w:p>
    <w:p w14:paraId="75E7CB3D" w14:textId="273AA87A" w:rsidR="000722ED" w:rsidRPr="00262F80" w:rsidRDefault="006147C4" w:rsidP="00C7786C">
      <w:pPr>
        <w:numPr>
          <w:ilvl w:val="1"/>
          <w:numId w:val="2"/>
        </w:numPr>
        <w:spacing w:before="0"/>
        <w:ind w:left="709" w:hanging="709"/>
        <w:jc w:val="left"/>
        <w:rPr>
          <w:rFonts w:ascii="Calibri" w:hAnsi="Calibri"/>
          <w:bCs/>
          <w:sz w:val="22"/>
          <w:szCs w:val="22"/>
        </w:rPr>
      </w:pPr>
      <w:r w:rsidRPr="000722ED">
        <w:rPr>
          <w:rFonts w:ascii="Calibri" w:hAnsi="Calibri"/>
          <w:bCs/>
          <w:sz w:val="22"/>
          <w:szCs w:val="22"/>
        </w:rPr>
        <w:t xml:space="preserve">The combined sailing committee have introduced an </w:t>
      </w:r>
      <w:proofErr w:type="gramStart"/>
      <w:r w:rsidRPr="000722ED">
        <w:rPr>
          <w:rFonts w:ascii="Calibri" w:hAnsi="Calibri"/>
          <w:bCs/>
          <w:sz w:val="22"/>
          <w:szCs w:val="22"/>
        </w:rPr>
        <w:t>on line</w:t>
      </w:r>
      <w:proofErr w:type="gramEnd"/>
      <w:r w:rsidRPr="000722ED">
        <w:rPr>
          <w:rFonts w:ascii="Calibri" w:hAnsi="Calibri"/>
          <w:bCs/>
          <w:sz w:val="22"/>
          <w:szCs w:val="22"/>
        </w:rPr>
        <w:t xml:space="preserve"> portal to handle entry to events and to make bookings.  The purpose of this site is to reduce opportunities for gatherings and to aid </w:t>
      </w:r>
      <w:r w:rsidR="00E42880" w:rsidRPr="000722ED">
        <w:rPr>
          <w:rFonts w:ascii="Calibri" w:hAnsi="Calibri"/>
          <w:bCs/>
          <w:sz w:val="22"/>
          <w:szCs w:val="22"/>
        </w:rPr>
        <w:t>c</w:t>
      </w:r>
      <w:r w:rsidRPr="000722ED">
        <w:rPr>
          <w:rFonts w:ascii="Calibri" w:hAnsi="Calibri"/>
          <w:bCs/>
          <w:sz w:val="22"/>
          <w:szCs w:val="22"/>
        </w:rPr>
        <w:t xml:space="preserve">ommunication with competitors and volunteers before, during and after racing.  Would boat owners please ensure that they have a login to this site by emailing </w:t>
      </w:r>
      <w:hyperlink r:id="rId14" w:history="1">
        <w:r w:rsidR="00F30D74" w:rsidRPr="00F30D74">
          <w:rPr>
            <w:rStyle w:val="Hyperlink"/>
            <w:rFonts w:asciiTheme="minorHAnsi" w:hAnsiTheme="minorHAnsi" w:cs="Calibri Light"/>
            <w:sz w:val="22"/>
            <w:szCs w:val="22"/>
          </w:rPr>
          <w:t>WMYCsailing@gmail.com</w:t>
        </w:r>
      </w:hyperlink>
      <w:r w:rsidRPr="006E3DC7">
        <w:rPr>
          <w:rFonts w:asciiTheme="minorHAnsi" w:hAnsiTheme="minorHAnsi"/>
          <w:bCs/>
          <w:sz w:val="22"/>
          <w:szCs w:val="22"/>
        </w:rPr>
        <w:t>.</w:t>
      </w:r>
    </w:p>
    <w:p w14:paraId="46126791" w14:textId="53BF8896" w:rsidR="000722ED" w:rsidRPr="00262F80" w:rsidRDefault="00DD561F" w:rsidP="00262F80">
      <w:pPr>
        <w:numPr>
          <w:ilvl w:val="0"/>
          <w:numId w:val="2"/>
        </w:numPr>
        <w:ind w:left="709" w:hanging="709"/>
        <w:jc w:val="left"/>
        <w:rPr>
          <w:rFonts w:ascii="Calibri" w:hAnsi="Calibri"/>
          <w:b/>
          <w:sz w:val="22"/>
          <w:szCs w:val="22"/>
        </w:rPr>
      </w:pPr>
      <w:r w:rsidRPr="000722ED">
        <w:rPr>
          <w:rFonts w:ascii="Calibri" w:hAnsi="Calibri"/>
          <w:b/>
          <w:sz w:val="22"/>
          <w:szCs w:val="22"/>
        </w:rPr>
        <w:t>ELIGIBILITY/ENTRY</w:t>
      </w:r>
    </w:p>
    <w:p w14:paraId="2294A8B5" w14:textId="2C29FEF7" w:rsidR="001C59DA" w:rsidRPr="00AD17CA" w:rsidRDefault="000D0354" w:rsidP="00607D66">
      <w:pPr>
        <w:spacing w:before="0"/>
        <w:ind w:firstLine="0"/>
        <w:jc w:val="left"/>
        <w:rPr>
          <w:rFonts w:cs="Calibri Light"/>
          <w:vanish/>
          <w:sz w:val="22"/>
          <w:szCs w:val="22"/>
        </w:rPr>
      </w:pPr>
      <w:r w:rsidRPr="000D0354">
        <w:rPr>
          <w:rFonts w:ascii="Calibri" w:hAnsi="Calibri"/>
          <w:bCs/>
          <w:sz w:val="22"/>
          <w:szCs w:val="22"/>
        </w:rPr>
        <w:t>4.1</w:t>
      </w:r>
      <w:r w:rsidR="001C59DA" w:rsidRPr="000D0354">
        <w:rPr>
          <w:rFonts w:ascii="Calibri" w:hAnsi="Calibri"/>
          <w:bCs/>
          <w:sz w:val="22"/>
          <w:szCs w:val="22"/>
        </w:rPr>
        <w:t xml:space="preserve">        These races are open to all boats of all classes subject to the following conditions</w:t>
      </w:r>
    </w:p>
    <w:p w14:paraId="3C18D9BB" w14:textId="77777777" w:rsidR="001C59DA" w:rsidRPr="00AD17CA" w:rsidRDefault="001C59DA" w:rsidP="005F3581">
      <w:pPr>
        <w:pStyle w:val="ListParagraph"/>
        <w:keepNext/>
        <w:numPr>
          <w:ilvl w:val="0"/>
          <w:numId w:val="4"/>
        </w:numPr>
        <w:ind w:left="709" w:hanging="709"/>
        <w:contextualSpacing w:val="0"/>
        <w:rPr>
          <w:rFonts w:eastAsia="Times New Roman" w:cs="Calibri Light"/>
          <w:vanish/>
          <w:sz w:val="22"/>
          <w:szCs w:val="22"/>
          <w:lang w:val="en-GB"/>
        </w:rPr>
      </w:pPr>
    </w:p>
    <w:p w14:paraId="2065BAB2" w14:textId="77777777" w:rsidR="001C59DA" w:rsidRPr="00AD17CA" w:rsidRDefault="001C59DA" w:rsidP="005F3581">
      <w:pPr>
        <w:pStyle w:val="ListParagraph"/>
        <w:keepNext/>
        <w:numPr>
          <w:ilvl w:val="0"/>
          <w:numId w:val="4"/>
        </w:numPr>
        <w:ind w:left="709" w:hanging="709"/>
        <w:contextualSpacing w:val="0"/>
        <w:rPr>
          <w:rFonts w:eastAsia="Times New Roman" w:cs="Calibri Light"/>
          <w:vanish/>
          <w:sz w:val="22"/>
          <w:szCs w:val="22"/>
          <w:lang w:val="en-GB"/>
        </w:rPr>
      </w:pPr>
    </w:p>
    <w:p w14:paraId="79B7F762" w14:textId="77777777" w:rsidR="001C59DA" w:rsidRPr="00AD17CA" w:rsidRDefault="001C59DA" w:rsidP="005F3581">
      <w:pPr>
        <w:pStyle w:val="ListParagraph"/>
        <w:keepNext/>
        <w:numPr>
          <w:ilvl w:val="0"/>
          <w:numId w:val="4"/>
        </w:numPr>
        <w:ind w:left="709" w:hanging="709"/>
        <w:contextualSpacing w:val="0"/>
        <w:rPr>
          <w:rFonts w:eastAsia="Times New Roman" w:cs="Calibri Light"/>
          <w:vanish/>
          <w:sz w:val="22"/>
          <w:szCs w:val="22"/>
          <w:lang w:val="en-GB"/>
        </w:rPr>
      </w:pPr>
    </w:p>
    <w:p w14:paraId="219A57B3" w14:textId="77777777" w:rsidR="001C59DA" w:rsidRDefault="001C59DA" w:rsidP="005F3581">
      <w:pPr>
        <w:pStyle w:val="ListParagraph"/>
        <w:rPr>
          <w:rFonts w:cs="Calibri Light"/>
          <w:sz w:val="22"/>
          <w:szCs w:val="22"/>
        </w:rPr>
      </w:pPr>
    </w:p>
    <w:p w14:paraId="167B0480" w14:textId="4B6E5AC7" w:rsidR="001C59DA" w:rsidRDefault="001C59DA" w:rsidP="005F3581">
      <w:pPr>
        <w:pStyle w:val="ListParagraph"/>
        <w:rPr>
          <w:rFonts w:cs="Calibri Light"/>
          <w:sz w:val="22"/>
          <w:szCs w:val="22"/>
        </w:rPr>
      </w:pPr>
      <w:r w:rsidRPr="00C22319">
        <w:rPr>
          <w:rFonts w:cs="Calibri Light"/>
          <w:i/>
          <w:iCs/>
          <w:sz w:val="22"/>
          <w:szCs w:val="22"/>
        </w:rPr>
        <w:t>IRC Fleet</w:t>
      </w:r>
      <w:r w:rsidRPr="00030EEB">
        <w:rPr>
          <w:rFonts w:cs="Calibri Light"/>
          <w:sz w:val="22"/>
          <w:szCs w:val="22"/>
        </w:rPr>
        <w:t xml:space="preserve"> – A boat racing in this fleet must be in possession of a valid 2021 IRC certificate, a copy of which must be lodged with the Secretariat of WMYC (who will provide a copy to DSC).  Both clubs must be advised of any alteration of the rating during the season. </w:t>
      </w:r>
      <w:r>
        <w:rPr>
          <w:rFonts w:cs="Calibri Light"/>
          <w:sz w:val="22"/>
          <w:szCs w:val="22"/>
        </w:rPr>
        <w:t xml:space="preserve">The certificate should be emailed to </w:t>
      </w:r>
      <w:hyperlink r:id="rId15" w:history="1">
        <w:r w:rsidRPr="00AC6ACE">
          <w:rPr>
            <w:rStyle w:val="Hyperlink"/>
            <w:rFonts w:cs="Calibri Light"/>
            <w:sz w:val="22"/>
            <w:szCs w:val="22"/>
          </w:rPr>
          <w:t>WMYCsailing@gmail.com</w:t>
        </w:r>
      </w:hyperlink>
      <w:r w:rsidR="00062F3C">
        <w:rPr>
          <w:rFonts w:cs="Calibri Light"/>
          <w:sz w:val="22"/>
          <w:szCs w:val="22"/>
        </w:rPr>
        <w:t xml:space="preserve">. </w:t>
      </w:r>
      <w:r>
        <w:rPr>
          <w:rFonts w:cs="Calibri Light"/>
          <w:sz w:val="22"/>
          <w:szCs w:val="22"/>
        </w:rPr>
        <w:t>2021</w:t>
      </w:r>
      <w:r w:rsidRPr="00FF35CA">
        <w:rPr>
          <w:rFonts w:cs="Calibri Light"/>
          <w:sz w:val="22"/>
          <w:szCs w:val="22"/>
        </w:rPr>
        <w:t xml:space="preserve"> IRC Rules parts A.B.C shall apply with the following exceptions.  IRC Rule 22.4.1, IRC Rule 22.4.2 and IRC Rule 13.7 shall not apply. </w:t>
      </w:r>
    </w:p>
    <w:p w14:paraId="27E77893" w14:textId="3A6D40EB" w:rsidR="001C59DA" w:rsidRDefault="001C59DA" w:rsidP="005F3581">
      <w:pPr>
        <w:pStyle w:val="ListParagraph"/>
        <w:rPr>
          <w:sz w:val="22"/>
          <w:szCs w:val="22"/>
        </w:rPr>
      </w:pPr>
      <w:r w:rsidRPr="006C2AC9">
        <w:rPr>
          <w:i/>
          <w:iCs/>
          <w:sz w:val="22"/>
          <w:szCs w:val="22"/>
        </w:rPr>
        <w:t xml:space="preserve">White Sail </w:t>
      </w:r>
      <w:r w:rsidR="006C2AC9">
        <w:rPr>
          <w:i/>
          <w:iCs/>
          <w:sz w:val="22"/>
          <w:szCs w:val="22"/>
        </w:rPr>
        <w:t>Fleet</w:t>
      </w:r>
      <w:r w:rsidRPr="00AF0C7A">
        <w:rPr>
          <w:sz w:val="22"/>
          <w:szCs w:val="22"/>
        </w:rPr>
        <w:t xml:space="preserve"> is intended to appeal to boats which are less than fully crewed, and which are not </w:t>
      </w:r>
      <w:proofErr w:type="gramStart"/>
      <w:r w:rsidRPr="00AF0C7A">
        <w:rPr>
          <w:sz w:val="22"/>
          <w:szCs w:val="22"/>
        </w:rPr>
        <w:t>flat out</w:t>
      </w:r>
      <w:proofErr w:type="gramEnd"/>
      <w:r w:rsidRPr="00AF0C7A">
        <w:rPr>
          <w:sz w:val="22"/>
          <w:szCs w:val="22"/>
        </w:rPr>
        <w:t xml:space="preserve"> race</w:t>
      </w:r>
      <w:r>
        <w:rPr>
          <w:sz w:val="22"/>
          <w:szCs w:val="22"/>
        </w:rPr>
        <w:t xml:space="preserve"> boats. </w:t>
      </w:r>
      <w:r w:rsidRPr="00AD17CA">
        <w:rPr>
          <w:sz w:val="22"/>
          <w:szCs w:val="22"/>
        </w:rPr>
        <w:t xml:space="preserve">White Sail </w:t>
      </w:r>
      <w:r>
        <w:rPr>
          <w:sz w:val="22"/>
          <w:szCs w:val="22"/>
        </w:rPr>
        <w:t>fleets in all series</w:t>
      </w:r>
      <w:r w:rsidRPr="00AD17CA">
        <w:rPr>
          <w:sz w:val="22"/>
          <w:szCs w:val="22"/>
        </w:rPr>
        <w:t xml:space="preserve"> </w:t>
      </w:r>
      <w:r>
        <w:rPr>
          <w:sz w:val="22"/>
          <w:szCs w:val="22"/>
        </w:rPr>
        <w:t>shall use Local handicaps plus 20 points for no spinnakers.</w:t>
      </w:r>
    </w:p>
    <w:p w14:paraId="62F342E9" w14:textId="0C605170" w:rsidR="001C59DA" w:rsidRDefault="001C59DA" w:rsidP="005F3581">
      <w:pPr>
        <w:pStyle w:val="ListParagraph"/>
        <w:rPr>
          <w:sz w:val="22"/>
          <w:szCs w:val="22"/>
        </w:rPr>
      </w:pPr>
      <w:r w:rsidRPr="006C2AC9">
        <w:rPr>
          <w:i/>
          <w:iCs/>
          <w:sz w:val="22"/>
          <w:szCs w:val="22"/>
        </w:rPr>
        <w:t>Local Handicap fleet</w:t>
      </w:r>
      <w:r w:rsidRPr="00AD17CA">
        <w:rPr>
          <w:sz w:val="22"/>
          <w:szCs w:val="22"/>
        </w:rPr>
        <w:t xml:space="preserve"> in all races shall use the handicaps </w:t>
      </w:r>
      <w:r>
        <w:rPr>
          <w:sz w:val="22"/>
          <w:szCs w:val="22"/>
        </w:rPr>
        <w:t xml:space="preserve">issued or calculated </w:t>
      </w:r>
      <w:r w:rsidRPr="00AD17CA">
        <w:rPr>
          <w:sz w:val="22"/>
          <w:szCs w:val="22"/>
        </w:rPr>
        <w:t xml:space="preserve">by the Joint Handicap Committee, except when altered by the Sailing Instructions or their Appendices </w:t>
      </w:r>
      <w:r>
        <w:rPr>
          <w:sz w:val="22"/>
          <w:szCs w:val="22"/>
        </w:rPr>
        <w:t>of</w:t>
      </w:r>
      <w:r w:rsidRPr="00AD17CA">
        <w:rPr>
          <w:sz w:val="22"/>
          <w:szCs w:val="22"/>
        </w:rPr>
        <w:t xml:space="preserve"> a particular </w:t>
      </w:r>
      <w:r>
        <w:rPr>
          <w:sz w:val="22"/>
          <w:szCs w:val="22"/>
        </w:rPr>
        <w:t>event</w:t>
      </w:r>
      <w:r w:rsidRPr="00AD17CA">
        <w:rPr>
          <w:sz w:val="22"/>
          <w:szCs w:val="22"/>
        </w:rPr>
        <w:t>.</w:t>
      </w:r>
    </w:p>
    <w:p w14:paraId="1D5AFDE8" w14:textId="77777777" w:rsidR="001C59DA" w:rsidRDefault="001C59DA" w:rsidP="005F3581">
      <w:pPr>
        <w:pStyle w:val="ListParagraph"/>
        <w:rPr>
          <w:sz w:val="22"/>
          <w:szCs w:val="22"/>
        </w:rPr>
      </w:pPr>
      <w:r w:rsidRPr="00AB66EF">
        <w:rPr>
          <w:sz w:val="22"/>
          <w:szCs w:val="22"/>
        </w:rPr>
        <w:t xml:space="preserve">Local handicap fleet handicaps may be subject to amendment by the Joint Handicap Committee during the season. Any changes </w:t>
      </w:r>
      <w:r>
        <w:rPr>
          <w:sz w:val="22"/>
          <w:szCs w:val="22"/>
        </w:rPr>
        <w:t xml:space="preserve">to those handicaps and the applicable date of change </w:t>
      </w:r>
      <w:r w:rsidRPr="00AB66EF">
        <w:rPr>
          <w:sz w:val="22"/>
          <w:szCs w:val="22"/>
        </w:rPr>
        <w:t xml:space="preserve">will be notified on the </w:t>
      </w:r>
      <w:hyperlink r:id="rId16" w:history="1">
        <w:r w:rsidRPr="00DB157C">
          <w:rPr>
            <w:rStyle w:val="Hyperlink"/>
            <w:sz w:val="22"/>
            <w:szCs w:val="22"/>
          </w:rPr>
          <w:t>Official Noticeboard</w:t>
        </w:r>
      </w:hyperlink>
      <w:r w:rsidRPr="00AB66EF">
        <w:rPr>
          <w:sz w:val="22"/>
          <w:szCs w:val="22"/>
        </w:rPr>
        <w:t>.</w:t>
      </w:r>
    </w:p>
    <w:p w14:paraId="363BCDBA" w14:textId="3547131E" w:rsidR="00DD561F" w:rsidRPr="00C51C63" w:rsidRDefault="00C9335C" w:rsidP="00C51C63">
      <w:pPr>
        <w:ind w:left="709" w:hanging="709"/>
        <w:jc w:val="left"/>
        <w:rPr>
          <w:rFonts w:ascii="Calibri" w:hAnsi="Calibri"/>
          <w:bCs/>
          <w:sz w:val="22"/>
          <w:szCs w:val="22"/>
        </w:rPr>
      </w:pPr>
      <w:r w:rsidRPr="00C9335C">
        <w:rPr>
          <w:rFonts w:ascii="Calibri" w:hAnsi="Calibri"/>
          <w:bCs/>
          <w:sz w:val="22"/>
          <w:szCs w:val="22"/>
        </w:rPr>
        <w:t>4.2</w:t>
      </w:r>
      <w:r w:rsidRPr="00C9335C">
        <w:rPr>
          <w:rFonts w:ascii="Calibri" w:hAnsi="Calibri"/>
          <w:bCs/>
          <w:sz w:val="22"/>
          <w:szCs w:val="22"/>
        </w:rPr>
        <w:tab/>
      </w:r>
      <w:r w:rsidR="000A6898">
        <w:rPr>
          <w:rFonts w:ascii="Calibri" w:hAnsi="Calibri"/>
          <w:bCs/>
          <w:sz w:val="22"/>
          <w:szCs w:val="22"/>
        </w:rPr>
        <w:t xml:space="preserve">Eligible </w:t>
      </w:r>
      <w:r w:rsidR="00EF30C0">
        <w:rPr>
          <w:rFonts w:ascii="Calibri" w:hAnsi="Calibri"/>
          <w:bCs/>
          <w:sz w:val="22"/>
          <w:szCs w:val="22"/>
        </w:rPr>
        <w:t>boats may enter by completing the entry form and submitting it</w:t>
      </w:r>
      <w:r w:rsidR="0094480A">
        <w:rPr>
          <w:rFonts w:ascii="Calibri" w:hAnsi="Calibri"/>
          <w:bCs/>
          <w:sz w:val="22"/>
          <w:szCs w:val="22"/>
        </w:rPr>
        <w:t xml:space="preserve">. The entry may be </w:t>
      </w:r>
      <w:r w:rsidR="00580F10">
        <w:rPr>
          <w:rFonts w:ascii="Calibri" w:hAnsi="Calibri"/>
          <w:bCs/>
          <w:sz w:val="22"/>
          <w:szCs w:val="22"/>
        </w:rPr>
        <w:t xml:space="preserve">found at </w:t>
      </w:r>
      <w:hyperlink r:id="rId17" w:history="1">
        <w:r w:rsidR="00B95832" w:rsidRPr="008E30B0">
          <w:rPr>
            <w:rStyle w:val="Hyperlink"/>
            <w:rFonts w:ascii="Calibri" w:hAnsi="Calibri"/>
            <w:bCs/>
            <w:sz w:val="22"/>
            <w:szCs w:val="22"/>
          </w:rPr>
          <w:t>https://events.wmyc.org.uk/booking</w:t>
        </w:r>
      </w:hyperlink>
      <w:r w:rsidR="00B95832">
        <w:rPr>
          <w:rFonts w:ascii="Calibri" w:hAnsi="Calibri"/>
          <w:bCs/>
          <w:sz w:val="22"/>
          <w:szCs w:val="22"/>
        </w:rPr>
        <w:t xml:space="preserve">  </w:t>
      </w:r>
    </w:p>
    <w:p w14:paraId="4E0532F2" w14:textId="0305CD68" w:rsidR="004E1902" w:rsidRDefault="004E1902" w:rsidP="004E1902">
      <w:pPr>
        <w:keepNext w:val="0"/>
        <w:keepLines/>
        <w:spacing w:before="0"/>
        <w:ind w:left="709" w:hanging="709"/>
        <w:jc w:val="left"/>
        <w:rPr>
          <w:rFonts w:ascii="Calibri" w:hAnsi="Calibri"/>
          <w:sz w:val="22"/>
          <w:szCs w:val="22"/>
        </w:rPr>
      </w:pPr>
      <w:r>
        <w:rPr>
          <w:rFonts w:ascii="Calibri" w:hAnsi="Calibri"/>
          <w:sz w:val="22"/>
          <w:szCs w:val="22"/>
        </w:rPr>
        <w:t>4.</w:t>
      </w:r>
      <w:r w:rsidR="00C51C63">
        <w:rPr>
          <w:rFonts w:ascii="Calibri" w:hAnsi="Calibri"/>
          <w:sz w:val="22"/>
          <w:szCs w:val="22"/>
        </w:rPr>
        <w:t>3</w:t>
      </w:r>
      <w:r w:rsidR="00DD561F">
        <w:rPr>
          <w:rFonts w:ascii="Calibri" w:hAnsi="Calibri"/>
          <w:sz w:val="22"/>
          <w:szCs w:val="22"/>
        </w:rPr>
        <w:t>.</w:t>
      </w:r>
      <w:r w:rsidR="00DD561F">
        <w:rPr>
          <w:rFonts w:ascii="Calibri" w:hAnsi="Calibri"/>
          <w:sz w:val="22"/>
          <w:szCs w:val="22"/>
        </w:rPr>
        <w:tab/>
      </w:r>
      <w:bookmarkStart w:id="4" w:name="_Hlk57189669"/>
      <w:r w:rsidR="00D212DD">
        <w:rPr>
          <w:rFonts w:ascii="Calibri" w:hAnsi="Calibri"/>
          <w:sz w:val="22"/>
          <w:szCs w:val="22"/>
        </w:rPr>
        <w:t xml:space="preserve">As part of our Covid regulations. </w:t>
      </w:r>
      <w:r w:rsidRPr="00DB157C">
        <w:rPr>
          <w:rFonts w:ascii="Calibri" w:hAnsi="Calibri"/>
          <w:sz w:val="22"/>
          <w:szCs w:val="22"/>
        </w:rPr>
        <w:t xml:space="preserve">To enter all competitors and volunteers shall complete the “Event Personal location form combined racing WMYC/DSC”, immediately prior to the event. This form is available </w:t>
      </w:r>
      <w:r w:rsidR="00B97907">
        <w:rPr>
          <w:rFonts w:ascii="Calibri" w:hAnsi="Calibri"/>
          <w:sz w:val="22"/>
          <w:szCs w:val="22"/>
        </w:rPr>
        <w:t xml:space="preserve">from the </w:t>
      </w:r>
      <w:r w:rsidR="00750931">
        <w:rPr>
          <w:rFonts w:ascii="Calibri" w:hAnsi="Calibri"/>
          <w:sz w:val="22"/>
          <w:szCs w:val="22"/>
        </w:rPr>
        <w:t xml:space="preserve">Official </w:t>
      </w:r>
      <w:proofErr w:type="gramStart"/>
      <w:r w:rsidR="00750931">
        <w:rPr>
          <w:rFonts w:ascii="Calibri" w:hAnsi="Calibri"/>
          <w:sz w:val="22"/>
          <w:szCs w:val="22"/>
        </w:rPr>
        <w:t>Noticeboard</w:t>
      </w:r>
      <w:r>
        <w:rPr>
          <w:rFonts w:ascii="Calibri" w:hAnsi="Calibri"/>
          <w:sz w:val="22"/>
          <w:szCs w:val="22"/>
        </w:rPr>
        <w:t>;</w:t>
      </w:r>
      <w:proofErr w:type="gramEnd"/>
    </w:p>
    <w:p w14:paraId="38803FE3" w14:textId="77777777" w:rsidR="004E1902" w:rsidRDefault="000C7C90" w:rsidP="004E1902">
      <w:pPr>
        <w:keepNext w:val="0"/>
        <w:keepLines/>
        <w:spacing w:before="0"/>
        <w:ind w:left="709" w:firstLine="0"/>
        <w:jc w:val="left"/>
        <w:rPr>
          <w:rFonts w:ascii="Calibri" w:hAnsi="Calibri"/>
          <w:sz w:val="22"/>
          <w:szCs w:val="22"/>
        </w:rPr>
      </w:pPr>
      <w:hyperlink r:id="rId18" w:history="1">
        <w:r w:rsidR="004E1902" w:rsidRPr="00DB157C">
          <w:rPr>
            <w:rStyle w:val="Hyperlink"/>
            <w:rFonts w:ascii="Calibri" w:hAnsi="Calibri"/>
            <w:sz w:val="22"/>
            <w:szCs w:val="22"/>
          </w:rPr>
          <w:t>PLF form</w:t>
        </w:r>
      </w:hyperlink>
    </w:p>
    <w:p w14:paraId="20F029EF" w14:textId="3B0193A2" w:rsidR="00181633" w:rsidRDefault="004E1902" w:rsidP="00750931">
      <w:pPr>
        <w:spacing w:before="0"/>
        <w:ind w:left="709" w:firstLine="0"/>
        <w:jc w:val="left"/>
        <w:rPr>
          <w:rFonts w:ascii="Calibri" w:hAnsi="Calibri"/>
          <w:sz w:val="22"/>
          <w:szCs w:val="22"/>
        </w:rPr>
      </w:pPr>
      <w:r w:rsidRPr="00DB157C">
        <w:rPr>
          <w:rFonts w:ascii="Calibri" w:hAnsi="Calibri"/>
          <w:sz w:val="22"/>
          <w:szCs w:val="22"/>
        </w:rPr>
        <w:t xml:space="preserve">They understand that if they answer Yes to any of the </w:t>
      </w:r>
      <w:proofErr w:type="gramStart"/>
      <w:r w:rsidRPr="00DB157C">
        <w:rPr>
          <w:rFonts w:ascii="Calibri" w:hAnsi="Calibri"/>
          <w:sz w:val="22"/>
          <w:szCs w:val="22"/>
        </w:rPr>
        <w:t>questions</w:t>
      </w:r>
      <w:proofErr w:type="gramEnd"/>
      <w:r w:rsidRPr="00DB157C">
        <w:rPr>
          <w:rFonts w:ascii="Calibri" w:hAnsi="Calibri"/>
          <w:sz w:val="22"/>
          <w:szCs w:val="22"/>
        </w:rPr>
        <w:t xml:space="preserve"> they may not take part in the event. </w:t>
      </w:r>
      <w:bookmarkEnd w:id="4"/>
    </w:p>
    <w:p w14:paraId="4D72624F" w14:textId="15F44CC3" w:rsidR="003D23D3" w:rsidRDefault="007A603E" w:rsidP="003D23D3">
      <w:pPr>
        <w:ind w:left="709" w:hanging="709"/>
        <w:jc w:val="left"/>
        <w:rPr>
          <w:rFonts w:ascii="Calibri" w:hAnsi="Calibri"/>
          <w:sz w:val="22"/>
          <w:szCs w:val="22"/>
        </w:rPr>
      </w:pPr>
      <w:r>
        <w:rPr>
          <w:rFonts w:ascii="Calibri" w:hAnsi="Calibri"/>
          <w:color w:val="000000"/>
          <w:sz w:val="22"/>
          <w:szCs w:val="22"/>
        </w:rPr>
        <w:t>4.</w:t>
      </w:r>
      <w:r w:rsidR="00C51C63">
        <w:rPr>
          <w:rFonts w:ascii="Calibri" w:hAnsi="Calibri"/>
          <w:color w:val="000000"/>
          <w:sz w:val="22"/>
          <w:szCs w:val="22"/>
        </w:rPr>
        <w:t>4</w:t>
      </w:r>
      <w:r>
        <w:rPr>
          <w:rFonts w:ascii="Calibri" w:hAnsi="Calibri"/>
          <w:color w:val="000000"/>
          <w:sz w:val="22"/>
          <w:szCs w:val="22"/>
        </w:rPr>
        <w:t xml:space="preserve"> </w:t>
      </w:r>
      <w:r>
        <w:rPr>
          <w:rFonts w:ascii="Calibri" w:hAnsi="Calibri"/>
          <w:color w:val="000000"/>
          <w:sz w:val="22"/>
          <w:szCs w:val="22"/>
        </w:rPr>
        <w:tab/>
      </w:r>
      <w:r w:rsidR="00DD561F">
        <w:rPr>
          <w:rFonts w:ascii="Calibri" w:hAnsi="Calibri"/>
          <w:color w:val="000000"/>
          <w:sz w:val="22"/>
          <w:szCs w:val="22"/>
        </w:rPr>
        <w:t xml:space="preserve">[DP} </w:t>
      </w:r>
      <w:r w:rsidR="00DD561F" w:rsidRPr="005B1715">
        <w:rPr>
          <w:rFonts w:ascii="Calibri" w:hAnsi="Calibri"/>
          <w:sz w:val="22"/>
          <w:szCs w:val="22"/>
        </w:rPr>
        <w:t xml:space="preserve">It is a condition of entry that yachts may be required to provide a committee vessel, OOD &amp; start party for a designated race or races. Owners are reminded that if their yacht is so designated it is their responsibility to ensure these duties are carried out, preferably </w:t>
      </w:r>
      <w:r w:rsidR="00DD561F">
        <w:rPr>
          <w:rFonts w:ascii="Calibri" w:hAnsi="Calibri"/>
          <w:sz w:val="22"/>
          <w:szCs w:val="22"/>
        </w:rPr>
        <w:t>by t</w:t>
      </w:r>
      <w:r w:rsidR="00DD561F" w:rsidRPr="005B1715">
        <w:rPr>
          <w:rFonts w:ascii="Calibri" w:hAnsi="Calibri"/>
          <w:sz w:val="22"/>
          <w:szCs w:val="22"/>
        </w:rPr>
        <w:t>hemselves and their regular</w:t>
      </w:r>
      <w:r w:rsidR="00DD561F">
        <w:rPr>
          <w:rFonts w:ascii="Calibri" w:hAnsi="Calibri"/>
          <w:sz w:val="22"/>
          <w:szCs w:val="22"/>
        </w:rPr>
        <w:t xml:space="preserve"> rac</w:t>
      </w:r>
      <w:r w:rsidR="00DD561F" w:rsidRPr="005B1715">
        <w:rPr>
          <w:rFonts w:ascii="Calibri" w:hAnsi="Calibri"/>
          <w:sz w:val="22"/>
          <w:szCs w:val="22"/>
        </w:rPr>
        <w:t>ing crew. Failure to perform these duties or to provide an adequate substitute is a serious matter and suitable penalties may be applied</w:t>
      </w:r>
      <w:r w:rsidR="00DD561F" w:rsidRPr="00AD17CA">
        <w:rPr>
          <w:rFonts w:ascii="Calibri" w:hAnsi="Calibri"/>
          <w:sz w:val="22"/>
          <w:szCs w:val="22"/>
        </w:rPr>
        <w:t>.</w:t>
      </w:r>
      <w:r w:rsidR="00DD561F">
        <w:rPr>
          <w:rFonts w:ascii="Calibri" w:hAnsi="Calibri"/>
          <w:sz w:val="22"/>
          <w:szCs w:val="22"/>
        </w:rPr>
        <w:t xml:space="preserve"> You can volunteer for your preferred duty through your portal on the website</w:t>
      </w:r>
    </w:p>
    <w:p w14:paraId="54C1A193" w14:textId="70C840FF" w:rsidR="00115BB7" w:rsidRDefault="00285C5C" w:rsidP="00044EE7">
      <w:pPr>
        <w:ind w:left="709" w:hanging="709"/>
        <w:jc w:val="left"/>
        <w:rPr>
          <w:rFonts w:ascii="Calibri" w:hAnsi="Calibri"/>
          <w:b/>
          <w:sz w:val="22"/>
          <w:szCs w:val="22"/>
        </w:rPr>
      </w:pPr>
      <w:r>
        <w:rPr>
          <w:rFonts w:ascii="Calibri" w:hAnsi="Calibri"/>
          <w:b/>
          <w:sz w:val="22"/>
          <w:szCs w:val="22"/>
        </w:rPr>
        <w:t>5.</w:t>
      </w:r>
      <w:r>
        <w:rPr>
          <w:rFonts w:ascii="Calibri" w:hAnsi="Calibri"/>
          <w:b/>
          <w:sz w:val="22"/>
          <w:szCs w:val="22"/>
        </w:rPr>
        <w:tab/>
      </w:r>
      <w:r w:rsidR="00B710A7">
        <w:rPr>
          <w:rFonts w:ascii="Calibri" w:hAnsi="Calibri"/>
          <w:b/>
          <w:sz w:val="22"/>
          <w:szCs w:val="22"/>
        </w:rPr>
        <w:t>FEE</w:t>
      </w:r>
      <w:r w:rsidR="00115BB7">
        <w:rPr>
          <w:rFonts w:ascii="Calibri" w:hAnsi="Calibri"/>
          <w:b/>
          <w:sz w:val="22"/>
          <w:szCs w:val="22"/>
        </w:rPr>
        <w:t>S</w:t>
      </w:r>
    </w:p>
    <w:p w14:paraId="202E4BB4" w14:textId="48197778" w:rsidR="00AB0C5F" w:rsidRPr="000E348C" w:rsidRDefault="000E348C" w:rsidP="00115BB7">
      <w:pPr>
        <w:ind w:left="709" w:hanging="709"/>
        <w:jc w:val="left"/>
        <w:rPr>
          <w:rFonts w:ascii="Calibri" w:hAnsi="Calibri"/>
          <w:bCs/>
          <w:sz w:val="22"/>
          <w:szCs w:val="22"/>
        </w:rPr>
      </w:pPr>
      <w:r w:rsidRPr="000E348C">
        <w:rPr>
          <w:rFonts w:ascii="Calibri" w:hAnsi="Calibri"/>
          <w:bCs/>
          <w:sz w:val="22"/>
          <w:szCs w:val="22"/>
        </w:rPr>
        <w:t>5.1</w:t>
      </w:r>
      <w:r w:rsidRPr="000E348C">
        <w:rPr>
          <w:rFonts w:ascii="Calibri" w:hAnsi="Calibri"/>
          <w:bCs/>
          <w:sz w:val="22"/>
          <w:szCs w:val="22"/>
        </w:rPr>
        <w:tab/>
      </w:r>
      <w:r w:rsidR="00AB0C5F" w:rsidRPr="000E348C">
        <w:rPr>
          <w:rFonts w:ascii="Calibri" w:hAnsi="Calibri"/>
          <w:bCs/>
          <w:sz w:val="22"/>
          <w:szCs w:val="22"/>
        </w:rPr>
        <w:t>There are no applicable fees for these races</w:t>
      </w:r>
    </w:p>
    <w:p w14:paraId="56BE6EF0" w14:textId="64C2BD11" w:rsidR="00CC46D8" w:rsidRDefault="00115BB7" w:rsidP="000E348C">
      <w:pPr>
        <w:ind w:left="709" w:hanging="709"/>
        <w:jc w:val="left"/>
        <w:rPr>
          <w:rFonts w:ascii="Calibri" w:hAnsi="Calibri"/>
          <w:b/>
          <w:sz w:val="22"/>
          <w:szCs w:val="22"/>
        </w:rPr>
      </w:pPr>
      <w:r>
        <w:rPr>
          <w:rFonts w:ascii="Calibri" w:hAnsi="Calibri"/>
          <w:b/>
          <w:sz w:val="22"/>
          <w:szCs w:val="22"/>
        </w:rPr>
        <w:t>6.</w:t>
      </w:r>
      <w:r w:rsidR="000E348C">
        <w:rPr>
          <w:rFonts w:ascii="Calibri" w:hAnsi="Calibri"/>
          <w:b/>
          <w:sz w:val="22"/>
          <w:szCs w:val="22"/>
        </w:rPr>
        <w:tab/>
      </w:r>
      <w:r w:rsidR="00CC46D8">
        <w:rPr>
          <w:rFonts w:ascii="Calibri" w:hAnsi="Calibri"/>
          <w:b/>
          <w:sz w:val="22"/>
          <w:szCs w:val="22"/>
        </w:rPr>
        <w:t>CREW LIMITATIONS</w:t>
      </w:r>
    </w:p>
    <w:p w14:paraId="1C93DC9B" w14:textId="1FC94D7C" w:rsidR="00696C35" w:rsidRDefault="00696C35" w:rsidP="00696C35">
      <w:pPr>
        <w:spacing w:before="0"/>
        <w:ind w:left="709" w:hanging="709"/>
        <w:jc w:val="left"/>
        <w:rPr>
          <w:rFonts w:ascii="Calibri" w:hAnsi="Calibri"/>
          <w:color w:val="000000"/>
          <w:sz w:val="22"/>
          <w:szCs w:val="22"/>
        </w:rPr>
      </w:pPr>
      <w:r w:rsidRPr="00696C35">
        <w:rPr>
          <w:rFonts w:ascii="Calibri" w:hAnsi="Calibri"/>
          <w:color w:val="000000"/>
          <w:sz w:val="22"/>
          <w:szCs w:val="22"/>
        </w:rPr>
        <w:t>6.1     </w:t>
      </w:r>
      <w:proofErr w:type="gramStart"/>
      <w:r w:rsidRPr="00696C35">
        <w:rPr>
          <w:rFonts w:ascii="Calibri" w:hAnsi="Calibri"/>
          <w:color w:val="000000"/>
          <w:sz w:val="22"/>
          <w:szCs w:val="22"/>
        </w:rPr>
        <w:t>  </w:t>
      </w:r>
      <w:r>
        <w:rPr>
          <w:rFonts w:ascii="Calibri" w:hAnsi="Calibri"/>
          <w:color w:val="000000"/>
          <w:sz w:val="22"/>
          <w:szCs w:val="22"/>
        </w:rPr>
        <w:t xml:space="preserve"> </w:t>
      </w:r>
      <w:r w:rsidRPr="00696C35">
        <w:rPr>
          <w:rFonts w:ascii="Calibri" w:hAnsi="Calibri"/>
          <w:color w:val="000000"/>
          <w:sz w:val="22"/>
          <w:szCs w:val="22"/>
        </w:rPr>
        <w:t>[</w:t>
      </w:r>
      <w:proofErr w:type="gramEnd"/>
      <w:r w:rsidRPr="00696C35">
        <w:rPr>
          <w:rFonts w:ascii="Calibri" w:hAnsi="Calibri"/>
          <w:color w:val="000000"/>
          <w:sz w:val="22"/>
          <w:szCs w:val="22"/>
        </w:rPr>
        <w:t xml:space="preserve">DP] [NP] Crew limits are introduced due to Covid guidance and regulation.  Crew sizes may be limited as </w:t>
      </w:r>
      <w:proofErr w:type="gramStart"/>
      <w:r w:rsidRPr="00696C35">
        <w:rPr>
          <w:rFonts w:ascii="Calibri" w:hAnsi="Calibri"/>
          <w:color w:val="000000"/>
          <w:sz w:val="22"/>
          <w:szCs w:val="22"/>
        </w:rPr>
        <w:t>follows;</w:t>
      </w:r>
      <w:proofErr w:type="gramEnd"/>
    </w:p>
    <w:p w14:paraId="550F7A8F" w14:textId="77777777" w:rsidR="00696C35" w:rsidRDefault="00696C35" w:rsidP="00696C35">
      <w:pPr>
        <w:spacing w:before="0"/>
        <w:ind w:left="709" w:firstLine="0"/>
        <w:jc w:val="left"/>
        <w:rPr>
          <w:rFonts w:ascii="Calibri" w:hAnsi="Calibri"/>
          <w:color w:val="000000"/>
          <w:sz w:val="22"/>
          <w:szCs w:val="22"/>
        </w:rPr>
      </w:pPr>
      <w:r w:rsidRPr="00696C35">
        <w:rPr>
          <w:rFonts w:ascii="Calibri" w:hAnsi="Calibri"/>
          <w:color w:val="000000"/>
          <w:sz w:val="22"/>
          <w:szCs w:val="22"/>
        </w:rPr>
        <w:t>a) Two households or a maximum of six persons from separate households</w:t>
      </w:r>
    </w:p>
    <w:p w14:paraId="72F194EC" w14:textId="77777777" w:rsidR="00696C35" w:rsidRDefault="00696C35" w:rsidP="00696C35">
      <w:pPr>
        <w:spacing w:before="0"/>
        <w:ind w:left="709" w:firstLine="0"/>
        <w:jc w:val="left"/>
        <w:rPr>
          <w:rFonts w:ascii="Calibri" w:hAnsi="Calibri"/>
          <w:color w:val="000000"/>
          <w:sz w:val="22"/>
          <w:szCs w:val="22"/>
        </w:rPr>
      </w:pPr>
      <w:r w:rsidRPr="00696C35">
        <w:rPr>
          <w:rFonts w:ascii="Calibri" w:hAnsi="Calibri"/>
          <w:color w:val="000000"/>
          <w:sz w:val="22"/>
          <w:szCs w:val="22"/>
        </w:rPr>
        <w:t>b) 80% of the IRC rating crew limit, rounded to the nearest whole number</w:t>
      </w:r>
    </w:p>
    <w:p w14:paraId="5707BD79" w14:textId="5FFF033C" w:rsidR="00696C35" w:rsidRPr="00696C35" w:rsidRDefault="00696C35" w:rsidP="00696C35">
      <w:pPr>
        <w:spacing w:before="0"/>
        <w:ind w:left="709" w:firstLine="0"/>
        <w:jc w:val="left"/>
        <w:rPr>
          <w:rFonts w:ascii="Calibri" w:hAnsi="Calibri"/>
          <w:color w:val="000000"/>
          <w:sz w:val="22"/>
          <w:szCs w:val="22"/>
        </w:rPr>
      </w:pPr>
      <w:r w:rsidRPr="00696C35">
        <w:rPr>
          <w:rFonts w:ascii="Calibri" w:hAnsi="Calibri"/>
          <w:color w:val="000000"/>
          <w:sz w:val="22"/>
          <w:szCs w:val="22"/>
        </w:rPr>
        <w:t xml:space="preserve">c) No </w:t>
      </w:r>
      <w:r w:rsidR="00E97B3D">
        <w:rPr>
          <w:rFonts w:ascii="Calibri" w:hAnsi="Calibri"/>
          <w:color w:val="000000"/>
          <w:sz w:val="22"/>
          <w:szCs w:val="22"/>
        </w:rPr>
        <w:t>extra limitations applied</w:t>
      </w:r>
    </w:p>
    <w:p w14:paraId="5EFCB19B" w14:textId="77777777" w:rsidR="00696C35" w:rsidRPr="00696C35" w:rsidRDefault="00696C35" w:rsidP="00696C35">
      <w:pPr>
        <w:spacing w:before="0"/>
        <w:ind w:left="794" w:firstLine="0"/>
        <w:rPr>
          <w:rFonts w:ascii="Calibri" w:hAnsi="Calibri"/>
          <w:sz w:val="22"/>
          <w:szCs w:val="22"/>
        </w:rPr>
      </w:pPr>
      <w:r w:rsidRPr="00696C35">
        <w:rPr>
          <w:rFonts w:ascii="Calibri" w:hAnsi="Calibri"/>
          <w:sz w:val="22"/>
          <w:szCs w:val="22"/>
        </w:rPr>
        <w:t xml:space="preserve">Competitors will be notified not less than 7 days prior to the first warning signal of an event of the crew limit to be used by posting a Notice on </w:t>
      </w:r>
      <w:proofErr w:type="gramStart"/>
      <w:r w:rsidRPr="00696C35">
        <w:rPr>
          <w:rFonts w:ascii="Calibri" w:hAnsi="Calibri"/>
          <w:sz w:val="22"/>
          <w:szCs w:val="22"/>
        </w:rPr>
        <w:t>the  Official</w:t>
      </w:r>
      <w:proofErr w:type="gramEnd"/>
      <w:r w:rsidRPr="00696C35">
        <w:rPr>
          <w:rFonts w:ascii="Calibri" w:hAnsi="Calibri"/>
          <w:sz w:val="22"/>
          <w:szCs w:val="22"/>
        </w:rPr>
        <w:t xml:space="preserve"> Noticeboard</w:t>
      </w:r>
    </w:p>
    <w:p w14:paraId="1DDC311C" w14:textId="1728DF16" w:rsidR="00320C9C" w:rsidRPr="00320C9C" w:rsidRDefault="00696C35" w:rsidP="000E348C">
      <w:pPr>
        <w:ind w:left="709" w:hanging="709"/>
        <w:jc w:val="left"/>
        <w:rPr>
          <w:rFonts w:ascii="Calibri" w:hAnsi="Calibri"/>
          <w:bCs/>
          <w:sz w:val="22"/>
          <w:szCs w:val="22"/>
        </w:rPr>
      </w:pPr>
      <w:r>
        <w:rPr>
          <w:rFonts w:ascii="Calibri" w:hAnsi="Calibri"/>
          <w:bCs/>
          <w:sz w:val="22"/>
          <w:szCs w:val="22"/>
        </w:rPr>
        <w:t>6.2</w:t>
      </w:r>
      <w:r>
        <w:rPr>
          <w:rFonts w:ascii="Calibri" w:hAnsi="Calibri"/>
          <w:bCs/>
          <w:sz w:val="22"/>
          <w:szCs w:val="22"/>
        </w:rPr>
        <w:tab/>
        <w:t>Season Opener Series the crew limit is set as per 6.1(a)</w:t>
      </w:r>
      <w:r w:rsidR="005545D0">
        <w:rPr>
          <w:rFonts w:ascii="Calibri" w:hAnsi="Calibri"/>
          <w:bCs/>
          <w:sz w:val="22"/>
          <w:szCs w:val="22"/>
        </w:rPr>
        <w:br/>
      </w:r>
    </w:p>
    <w:p w14:paraId="0EDDBCD6" w14:textId="078DD082" w:rsidR="005925C9" w:rsidRPr="005545D0" w:rsidRDefault="004F213F" w:rsidP="005545D0">
      <w:pPr>
        <w:pStyle w:val="ListParagraph"/>
        <w:numPr>
          <w:ilvl w:val="0"/>
          <w:numId w:val="13"/>
        </w:numPr>
        <w:ind w:left="709" w:hanging="709"/>
        <w:rPr>
          <w:b/>
          <w:sz w:val="22"/>
          <w:szCs w:val="22"/>
        </w:rPr>
      </w:pPr>
      <w:r w:rsidRPr="005545D0">
        <w:rPr>
          <w:b/>
          <w:sz w:val="22"/>
          <w:szCs w:val="22"/>
        </w:rPr>
        <w:t>ADVERTISING</w:t>
      </w:r>
    </w:p>
    <w:p w14:paraId="6BA2102B" w14:textId="6C46512E" w:rsidR="002652BC" w:rsidRPr="006306D2" w:rsidRDefault="000E3ADE" w:rsidP="0076307F">
      <w:pPr>
        <w:spacing w:before="0"/>
        <w:ind w:left="794" w:hanging="794"/>
        <w:jc w:val="left"/>
        <w:rPr>
          <w:rFonts w:ascii="Calibri" w:hAnsi="Calibri"/>
          <w:sz w:val="22"/>
          <w:szCs w:val="22"/>
        </w:rPr>
      </w:pPr>
      <w:r>
        <w:rPr>
          <w:rFonts w:ascii="Calibri" w:hAnsi="Calibri" w:cs="Calibri Light"/>
          <w:sz w:val="22"/>
          <w:szCs w:val="22"/>
        </w:rPr>
        <w:t>7.1</w:t>
      </w:r>
      <w:r>
        <w:rPr>
          <w:rFonts w:ascii="Calibri" w:hAnsi="Calibri" w:cs="Calibri Light"/>
          <w:sz w:val="22"/>
          <w:szCs w:val="22"/>
        </w:rPr>
        <w:tab/>
      </w:r>
      <w:r w:rsidR="002652BC" w:rsidRPr="006306D2">
        <w:rPr>
          <w:rFonts w:ascii="Calibri" w:hAnsi="Calibri" w:cs="Calibri Light"/>
          <w:sz w:val="22"/>
          <w:szCs w:val="22"/>
        </w:rPr>
        <w:t>Boats may be required</w:t>
      </w:r>
      <w:r w:rsidR="005925C9" w:rsidRPr="006306D2">
        <w:rPr>
          <w:rFonts w:ascii="Calibri" w:hAnsi="Calibri" w:cs="Calibri Light"/>
          <w:sz w:val="22"/>
          <w:szCs w:val="22"/>
        </w:rPr>
        <w:t xml:space="preserve"> to display advertising chosen </w:t>
      </w:r>
      <w:r w:rsidR="002652BC" w:rsidRPr="006306D2">
        <w:rPr>
          <w:rFonts w:ascii="Calibri" w:hAnsi="Calibri" w:cs="Calibri Light"/>
          <w:sz w:val="22"/>
          <w:szCs w:val="22"/>
        </w:rPr>
        <w:t>and supplied by the organising authority.</w:t>
      </w:r>
      <w:r w:rsidR="002656A4" w:rsidRPr="006306D2">
        <w:rPr>
          <w:rFonts w:ascii="Calibri" w:hAnsi="Calibri" w:cs="Calibri Light"/>
          <w:sz w:val="22"/>
          <w:szCs w:val="22"/>
        </w:rPr>
        <w:t xml:space="preserve"> If this rule is broken World Sailing Regulation 20.9.2 applies.</w:t>
      </w:r>
    </w:p>
    <w:p w14:paraId="33144C61" w14:textId="2A9A5580" w:rsidR="00E23C40" w:rsidRPr="00AD17CA" w:rsidRDefault="00F44022" w:rsidP="00F44022">
      <w:pPr>
        <w:keepNext w:val="0"/>
        <w:widowControl w:val="0"/>
        <w:ind w:left="720" w:hanging="720"/>
        <w:jc w:val="left"/>
        <w:rPr>
          <w:rFonts w:ascii="Calibri" w:hAnsi="Calibri"/>
          <w:b/>
          <w:sz w:val="22"/>
          <w:szCs w:val="22"/>
        </w:rPr>
      </w:pPr>
      <w:r>
        <w:rPr>
          <w:rFonts w:ascii="Calibri" w:hAnsi="Calibri"/>
          <w:b/>
          <w:sz w:val="22"/>
          <w:szCs w:val="22"/>
        </w:rPr>
        <w:t>9.</w:t>
      </w:r>
      <w:r>
        <w:rPr>
          <w:rFonts w:ascii="Calibri" w:hAnsi="Calibri"/>
          <w:b/>
          <w:sz w:val="22"/>
          <w:szCs w:val="22"/>
        </w:rPr>
        <w:tab/>
      </w:r>
      <w:r w:rsidR="004F213F" w:rsidRPr="00AD17CA">
        <w:rPr>
          <w:rFonts w:ascii="Calibri" w:hAnsi="Calibri"/>
          <w:b/>
          <w:sz w:val="22"/>
          <w:szCs w:val="22"/>
        </w:rPr>
        <w:t>SCHEDULE</w:t>
      </w:r>
    </w:p>
    <w:p w14:paraId="2CC2F796" w14:textId="5BA27C20" w:rsidR="00CB3331" w:rsidRPr="00FF35CA" w:rsidRDefault="001F1D09" w:rsidP="000B1AFD">
      <w:pPr>
        <w:widowControl w:val="0"/>
        <w:spacing w:before="0"/>
        <w:ind w:left="709" w:hanging="709"/>
        <w:jc w:val="left"/>
        <w:rPr>
          <w:rFonts w:ascii="Calibri" w:hAnsi="Calibri"/>
          <w:sz w:val="22"/>
          <w:szCs w:val="22"/>
        </w:rPr>
      </w:pPr>
      <w:r>
        <w:rPr>
          <w:rFonts w:ascii="Calibri" w:hAnsi="Calibri"/>
          <w:sz w:val="22"/>
          <w:szCs w:val="22"/>
        </w:rPr>
        <w:t>9.1</w:t>
      </w:r>
      <w:r>
        <w:rPr>
          <w:rFonts w:ascii="Calibri" w:hAnsi="Calibri"/>
          <w:sz w:val="22"/>
          <w:szCs w:val="22"/>
        </w:rPr>
        <w:tab/>
      </w:r>
      <w:r w:rsidR="00794203" w:rsidRPr="00FF35CA">
        <w:rPr>
          <w:rFonts w:ascii="Calibri" w:hAnsi="Calibri"/>
          <w:sz w:val="22"/>
          <w:szCs w:val="22"/>
        </w:rPr>
        <w:t>This Notice of Race applies to all events designated as joint clubs racing in the Annual Sailing Programme of the WMYC/DSC</w:t>
      </w:r>
      <w:r w:rsidR="00DB157C">
        <w:rPr>
          <w:rFonts w:ascii="Calibri" w:hAnsi="Calibri"/>
          <w:sz w:val="22"/>
          <w:szCs w:val="22"/>
        </w:rPr>
        <w:t xml:space="preserve"> published at </w:t>
      </w:r>
      <w:bookmarkStart w:id="5" w:name="_Hlk61182134"/>
      <w:r w:rsidR="002A4128" w:rsidRPr="002A4128">
        <w:rPr>
          <w:rFonts w:ascii="Calibri" w:hAnsi="Calibri"/>
          <w:sz w:val="22"/>
          <w:szCs w:val="22"/>
        </w:rPr>
        <w:t>https://events.wmyc.org.uk/events</w:t>
      </w:r>
      <w:bookmarkEnd w:id="5"/>
    </w:p>
    <w:p w14:paraId="4EA100DF" w14:textId="6799FB67" w:rsidR="00CB3331" w:rsidRPr="00CB3331" w:rsidRDefault="00275B0A" w:rsidP="000B1AFD">
      <w:pPr>
        <w:keepNext w:val="0"/>
        <w:widowControl w:val="0"/>
        <w:spacing w:before="0"/>
        <w:ind w:left="709" w:hanging="709"/>
        <w:jc w:val="left"/>
        <w:rPr>
          <w:rFonts w:ascii="Calibri" w:hAnsi="Calibri"/>
          <w:sz w:val="22"/>
          <w:szCs w:val="22"/>
        </w:rPr>
      </w:pPr>
      <w:r>
        <w:rPr>
          <w:rFonts w:ascii="Calibri" w:hAnsi="Calibri"/>
          <w:sz w:val="22"/>
          <w:szCs w:val="22"/>
        </w:rPr>
        <w:t>9.2</w:t>
      </w:r>
      <w:r>
        <w:rPr>
          <w:rFonts w:ascii="Calibri" w:hAnsi="Calibri"/>
          <w:sz w:val="22"/>
          <w:szCs w:val="22"/>
        </w:rPr>
        <w:tab/>
      </w:r>
      <w:r w:rsidR="0028431A" w:rsidRPr="00CB3331">
        <w:rPr>
          <w:rFonts w:ascii="Calibri" w:hAnsi="Calibri"/>
          <w:sz w:val="22"/>
          <w:szCs w:val="22"/>
        </w:rPr>
        <w:t xml:space="preserve">Details of dates and start times of individual races are set out in the sailing programme </w:t>
      </w:r>
      <w:r w:rsidR="00690792" w:rsidRPr="00CB3331">
        <w:rPr>
          <w:rFonts w:ascii="Calibri" w:hAnsi="Calibri"/>
          <w:sz w:val="22"/>
          <w:szCs w:val="22"/>
        </w:rPr>
        <w:t xml:space="preserve">jointly </w:t>
      </w:r>
      <w:r w:rsidR="009814DA" w:rsidRPr="00CB3331">
        <w:rPr>
          <w:rFonts w:ascii="Calibri" w:hAnsi="Calibri"/>
          <w:sz w:val="22"/>
          <w:szCs w:val="22"/>
        </w:rPr>
        <w:t xml:space="preserve">published </w:t>
      </w:r>
      <w:r w:rsidR="007B2C90" w:rsidRPr="00CB3331">
        <w:rPr>
          <w:rFonts w:ascii="Calibri" w:hAnsi="Calibri"/>
          <w:sz w:val="22"/>
          <w:szCs w:val="22"/>
        </w:rPr>
        <w:t xml:space="preserve">by </w:t>
      </w:r>
      <w:r w:rsidR="00690792" w:rsidRPr="00CB3331">
        <w:rPr>
          <w:rFonts w:ascii="Calibri" w:hAnsi="Calibri"/>
          <w:sz w:val="22"/>
          <w:szCs w:val="22"/>
        </w:rPr>
        <w:t>the two</w:t>
      </w:r>
      <w:r w:rsidR="004F213F" w:rsidRPr="00CB3331">
        <w:rPr>
          <w:rFonts w:ascii="Calibri" w:hAnsi="Calibri"/>
          <w:sz w:val="22"/>
          <w:szCs w:val="22"/>
        </w:rPr>
        <w:t xml:space="preserve"> club</w:t>
      </w:r>
      <w:r w:rsidR="00690792" w:rsidRPr="00CB3331">
        <w:rPr>
          <w:rFonts w:ascii="Calibri" w:hAnsi="Calibri"/>
          <w:sz w:val="22"/>
          <w:szCs w:val="22"/>
        </w:rPr>
        <w:t>s</w:t>
      </w:r>
      <w:r w:rsidR="00DB157C">
        <w:rPr>
          <w:rFonts w:ascii="Calibri" w:hAnsi="Calibri"/>
          <w:sz w:val="22"/>
          <w:szCs w:val="22"/>
        </w:rPr>
        <w:t xml:space="preserve"> at </w:t>
      </w:r>
      <w:hyperlink r:id="rId19" w:history="1">
        <w:r w:rsidR="008A77BA" w:rsidRPr="008E30B0">
          <w:rPr>
            <w:rStyle w:val="Hyperlink"/>
            <w:rFonts w:ascii="Calibri" w:hAnsi="Calibri"/>
            <w:sz w:val="22"/>
            <w:szCs w:val="22"/>
          </w:rPr>
          <w:t>https://events.wmyc.org.uk/events</w:t>
        </w:r>
      </w:hyperlink>
      <w:r w:rsidR="008A77BA">
        <w:rPr>
          <w:rFonts w:ascii="Calibri" w:hAnsi="Calibri"/>
          <w:sz w:val="22"/>
          <w:szCs w:val="22"/>
        </w:rPr>
        <w:br/>
      </w:r>
    </w:p>
    <w:p w14:paraId="5B6A019F" w14:textId="4B3CD87B" w:rsidR="00CB3331" w:rsidRDefault="008A77BA" w:rsidP="008A77BA">
      <w:pPr>
        <w:pStyle w:val="ListParagraph"/>
        <w:numPr>
          <w:ilvl w:val="0"/>
          <w:numId w:val="14"/>
        </w:numPr>
        <w:ind w:left="709" w:hanging="709"/>
        <w:rPr>
          <w:b/>
          <w:sz w:val="22"/>
          <w:szCs w:val="22"/>
        </w:rPr>
      </w:pPr>
      <w:r>
        <w:rPr>
          <w:b/>
          <w:sz w:val="22"/>
          <w:szCs w:val="22"/>
        </w:rPr>
        <w:t>EQUIPMENT INSPECTION</w:t>
      </w:r>
    </w:p>
    <w:p w14:paraId="7849B608" w14:textId="0B8890D3" w:rsidR="009144D1" w:rsidRDefault="00EC0E7D" w:rsidP="0076307F">
      <w:pPr>
        <w:keepNext w:val="0"/>
        <w:widowControl w:val="0"/>
        <w:spacing w:before="0"/>
        <w:ind w:left="709" w:hanging="709"/>
        <w:jc w:val="left"/>
        <w:rPr>
          <w:rFonts w:ascii="Calibri" w:hAnsi="Calibri"/>
          <w:sz w:val="22"/>
          <w:szCs w:val="22"/>
        </w:rPr>
      </w:pPr>
      <w:r w:rsidRPr="00EC0E7D">
        <w:rPr>
          <w:rFonts w:ascii="Calibri" w:hAnsi="Calibri"/>
          <w:sz w:val="22"/>
          <w:szCs w:val="22"/>
        </w:rPr>
        <w:t>10.1</w:t>
      </w:r>
      <w:r w:rsidRPr="00EC0E7D">
        <w:rPr>
          <w:rFonts w:ascii="Calibri" w:hAnsi="Calibri"/>
          <w:sz w:val="22"/>
          <w:szCs w:val="22"/>
        </w:rPr>
        <w:tab/>
      </w:r>
      <w:r w:rsidR="00601756">
        <w:rPr>
          <w:rFonts w:ascii="Calibri" w:hAnsi="Calibri"/>
          <w:sz w:val="22"/>
          <w:szCs w:val="22"/>
        </w:rPr>
        <w:t>Boats may be inspected at any time</w:t>
      </w:r>
    </w:p>
    <w:p w14:paraId="7EC872EE" w14:textId="277DA55F" w:rsidR="00F718EC" w:rsidRPr="00F718EC" w:rsidRDefault="0004225A" w:rsidP="0076307F">
      <w:pPr>
        <w:keepNext w:val="0"/>
        <w:widowControl w:val="0"/>
        <w:spacing w:before="0"/>
        <w:ind w:left="709" w:hanging="709"/>
        <w:jc w:val="left"/>
        <w:rPr>
          <w:rFonts w:ascii="Calibri" w:hAnsi="Calibri"/>
          <w:sz w:val="22"/>
          <w:szCs w:val="22"/>
        </w:rPr>
      </w:pPr>
      <w:r>
        <w:rPr>
          <w:rFonts w:ascii="Calibri" w:hAnsi="Calibri"/>
          <w:sz w:val="22"/>
          <w:szCs w:val="22"/>
        </w:rPr>
        <w:t>10.2</w:t>
      </w:r>
      <w:r>
        <w:rPr>
          <w:rFonts w:ascii="Calibri" w:hAnsi="Calibri"/>
          <w:sz w:val="22"/>
          <w:szCs w:val="22"/>
        </w:rPr>
        <w:tab/>
      </w:r>
      <w:r w:rsidR="00F426C8">
        <w:rPr>
          <w:rFonts w:ascii="Calibri" w:hAnsi="Calibri"/>
          <w:sz w:val="22"/>
          <w:szCs w:val="22"/>
        </w:rPr>
        <w:t>[DP]</w:t>
      </w:r>
      <w:r w:rsidR="00F718EC" w:rsidRPr="00F718EC">
        <w:rPr>
          <w:rFonts w:ascii="Calibri" w:hAnsi="Calibri"/>
          <w:sz w:val="22"/>
          <w:szCs w:val="22"/>
        </w:rPr>
        <w:t xml:space="preserve">Before competing in any race boat owners shall submit to the WMYC Secretariat a signed Safety Declaration as per the attached form APPENDIX 1. This form can be completed </w:t>
      </w:r>
      <w:proofErr w:type="gramStart"/>
      <w:r w:rsidR="00F718EC" w:rsidRPr="00F718EC">
        <w:rPr>
          <w:rFonts w:ascii="Calibri" w:hAnsi="Calibri"/>
          <w:sz w:val="22"/>
          <w:szCs w:val="22"/>
        </w:rPr>
        <w:t>on line</w:t>
      </w:r>
      <w:proofErr w:type="gramEnd"/>
      <w:r w:rsidR="00F718EC" w:rsidRPr="00F718EC">
        <w:rPr>
          <w:rFonts w:ascii="Calibri" w:hAnsi="Calibri"/>
          <w:sz w:val="22"/>
          <w:szCs w:val="22"/>
        </w:rPr>
        <w:t xml:space="preserve"> by going to;</w:t>
      </w:r>
    </w:p>
    <w:p w14:paraId="0C102292" w14:textId="77777777" w:rsidR="00F31A3E" w:rsidRDefault="000C7C90" w:rsidP="0076307F">
      <w:pPr>
        <w:spacing w:before="0"/>
        <w:ind w:left="312" w:firstLine="397"/>
        <w:rPr>
          <w:rStyle w:val="Hyperlink"/>
          <w:rFonts w:ascii="Calibri" w:hAnsi="Calibri"/>
          <w:sz w:val="22"/>
          <w:szCs w:val="22"/>
        </w:rPr>
      </w:pPr>
      <w:hyperlink r:id="rId20" w:history="1">
        <w:r w:rsidR="00F718EC" w:rsidRPr="0004225A">
          <w:rPr>
            <w:rStyle w:val="Hyperlink"/>
            <w:rFonts w:ascii="Calibri" w:hAnsi="Calibri"/>
            <w:sz w:val="22"/>
            <w:szCs w:val="22"/>
          </w:rPr>
          <w:t>Safety declaration form 2021</w:t>
        </w:r>
      </w:hyperlink>
    </w:p>
    <w:p w14:paraId="797E2AEA" w14:textId="5AB66506" w:rsidR="00DC475A" w:rsidRDefault="00F718EC" w:rsidP="0076307F">
      <w:pPr>
        <w:spacing w:before="0"/>
        <w:ind w:left="709" w:firstLine="0"/>
        <w:rPr>
          <w:rFonts w:ascii="Calibri" w:hAnsi="Calibri"/>
          <w:sz w:val="22"/>
          <w:szCs w:val="22"/>
        </w:rPr>
      </w:pPr>
      <w:r w:rsidRPr="00F718EC">
        <w:rPr>
          <w:rFonts w:ascii="Calibri" w:hAnsi="Calibri"/>
          <w:sz w:val="22"/>
          <w:szCs w:val="22"/>
        </w:rPr>
        <w:t>WMYC will copy these forms to DSC.  This changes Appendix A4.1, A4.2 and A5.</w:t>
      </w:r>
    </w:p>
    <w:p w14:paraId="7E6360E1" w14:textId="1FC591FC" w:rsidR="00E90AF2" w:rsidRPr="00E90AF2" w:rsidRDefault="00A51E0F" w:rsidP="0076307F">
      <w:pPr>
        <w:spacing w:before="0"/>
        <w:ind w:left="709" w:hanging="709"/>
        <w:rPr>
          <w:rFonts w:ascii="Calibri" w:hAnsi="Calibri"/>
          <w:sz w:val="22"/>
          <w:szCs w:val="22"/>
        </w:rPr>
      </w:pPr>
      <w:r>
        <w:rPr>
          <w:rFonts w:ascii="Calibri" w:hAnsi="Calibri"/>
          <w:sz w:val="22"/>
          <w:szCs w:val="22"/>
        </w:rPr>
        <w:t>10.3</w:t>
      </w:r>
      <w:r>
        <w:rPr>
          <w:rFonts w:ascii="Calibri" w:hAnsi="Calibri"/>
          <w:sz w:val="22"/>
          <w:szCs w:val="22"/>
        </w:rPr>
        <w:tab/>
      </w:r>
      <w:r w:rsidR="00E90AF2" w:rsidRPr="00E90AF2">
        <w:rPr>
          <w:rFonts w:ascii="Calibri" w:hAnsi="Calibri"/>
          <w:sz w:val="22"/>
          <w:szCs w:val="22"/>
        </w:rPr>
        <w:t xml:space="preserve">Competitors are responsible for ensuring that their boat is equipped and seaworthy </w:t>
      </w:r>
      <w:proofErr w:type="gramStart"/>
      <w:r w:rsidR="00E90AF2" w:rsidRPr="00E90AF2">
        <w:rPr>
          <w:rFonts w:ascii="Calibri" w:hAnsi="Calibri"/>
          <w:sz w:val="22"/>
          <w:szCs w:val="22"/>
        </w:rPr>
        <w:t>so as to</w:t>
      </w:r>
      <w:proofErr w:type="gramEnd"/>
      <w:r w:rsidR="00E90AF2" w:rsidRPr="00E90AF2">
        <w:rPr>
          <w:rFonts w:ascii="Calibri" w:hAnsi="Calibri"/>
          <w:sz w:val="22"/>
          <w:szCs w:val="22"/>
        </w:rPr>
        <w:t xml:space="preserve"> be able to face extremes of weather; that there is a crew sufficient in number, experience and fitness to withstand such weather; and that the safety equipment is properly maintained, stowed and in date and is familiar to the crew.</w:t>
      </w:r>
    </w:p>
    <w:p w14:paraId="4BC3A242" w14:textId="38FFC09E" w:rsidR="00696C35" w:rsidRDefault="00E90AF2" w:rsidP="0076307F">
      <w:pPr>
        <w:keepNext w:val="0"/>
        <w:widowControl w:val="0"/>
        <w:spacing w:before="0"/>
        <w:ind w:left="709" w:hanging="709"/>
        <w:jc w:val="left"/>
        <w:rPr>
          <w:rFonts w:ascii="Calibri" w:hAnsi="Calibri"/>
          <w:sz w:val="22"/>
          <w:szCs w:val="22"/>
        </w:rPr>
      </w:pPr>
      <w:r w:rsidRPr="00E90AF2">
        <w:rPr>
          <w:rFonts w:ascii="Calibri" w:hAnsi="Calibri"/>
          <w:sz w:val="22"/>
          <w:szCs w:val="22"/>
        </w:rPr>
        <w:t>10</w:t>
      </w:r>
      <w:r w:rsidR="00A51E0F">
        <w:rPr>
          <w:rFonts w:ascii="Calibri" w:hAnsi="Calibri"/>
          <w:sz w:val="22"/>
          <w:szCs w:val="22"/>
        </w:rPr>
        <w:t>.4</w:t>
      </w:r>
      <w:r w:rsidRPr="00E90AF2">
        <w:rPr>
          <w:rFonts w:ascii="Calibri" w:hAnsi="Calibri"/>
          <w:sz w:val="22"/>
          <w:szCs w:val="22"/>
        </w:rPr>
        <w:tab/>
        <w:t>The fact that race officials may conduct inspections of a boat does not reduce the responsibilities of each competitor set out in this Notice of Race.</w:t>
      </w:r>
      <w:r w:rsidR="00E16B94">
        <w:rPr>
          <w:rFonts w:ascii="Calibri" w:hAnsi="Calibri"/>
          <w:sz w:val="22"/>
          <w:szCs w:val="22"/>
        </w:rPr>
        <w:br/>
      </w:r>
    </w:p>
    <w:p w14:paraId="468D45D0" w14:textId="77777777" w:rsidR="00696C35" w:rsidRDefault="00696C35">
      <w:pPr>
        <w:keepNext w:val="0"/>
        <w:spacing w:before="0"/>
        <w:ind w:firstLine="0"/>
        <w:jc w:val="left"/>
        <w:rPr>
          <w:rFonts w:ascii="Calibri" w:hAnsi="Calibri"/>
          <w:sz w:val="22"/>
          <w:szCs w:val="22"/>
        </w:rPr>
      </w:pPr>
      <w:r>
        <w:rPr>
          <w:rFonts w:ascii="Calibri" w:hAnsi="Calibri"/>
          <w:sz w:val="22"/>
          <w:szCs w:val="22"/>
        </w:rPr>
        <w:br w:type="page"/>
      </w:r>
    </w:p>
    <w:p w14:paraId="11565B78" w14:textId="77777777" w:rsidR="00F718EC" w:rsidRPr="00F718EC" w:rsidRDefault="00F718EC" w:rsidP="0076307F">
      <w:pPr>
        <w:keepNext w:val="0"/>
        <w:widowControl w:val="0"/>
        <w:spacing w:before="0"/>
        <w:ind w:left="709" w:hanging="709"/>
        <w:jc w:val="left"/>
        <w:rPr>
          <w:rFonts w:ascii="Calibri" w:hAnsi="Calibri"/>
          <w:sz w:val="22"/>
          <w:szCs w:val="22"/>
        </w:rPr>
      </w:pPr>
    </w:p>
    <w:p w14:paraId="5A86C1DF" w14:textId="141A5156" w:rsidR="00F718EC" w:rsidRDefault="00FB2EE0" w:rsidP="00FB2EE0">
      <w:pPr>
        <w:pStyle w:val="ListParagraph"/>
        <w:numPr>
          <w:ilvl w:val="0"/>
          <w:numId w:val="16"/>
        </w:numPr>
        <w:ind w:left="709" w:hanging="709"/>
        <w:rPr>
          <w:b/>
          <w:sz w:val="22"/>
          <w:szCs w:val="22"/>
        </w:rPr>
      </w:pPr>
      <w:r w:rsidRPr="00FB2EE0">
        <w:rPr>
          <w:b/>
          <w:sz w:val="22"/>
          <w:szCs w:val="22"/>
        </w:rPr>
        <w:t>VENUE</w:t>
      </w:r>
    </w:p>
    <w:p w14:paraId="50AF0E0F" w14:textId="7C36668D" w:rsidR="00E16B94" w:rsidRDefault="00377A10" w:rsidP="00D65825">
      <w:pPr>
        <w:keepNext w:val="0"/>
        <w:widowControl w:val="0"/>
        <w:spacing w:before="0"/>
        <w:ind w:left="709" w:hanging="709"/>
        <w:jc w:val="left"/>
        <w:rPr>
          <w:rFonts w:ascii="Calibri" w:hAnsi="Calibri"/>
          <w:sz w:val="22"/>
          <w:szCs w:val="22"/>
        </w:rPr>
      </w:pPr>
      <w:r w:rsidRPr="00377A10">
        <w:rPr>
          <w:rFonts w:ascii="Calibri" w:hAnsi="Calibri"/>
          <w:sz w:val="22"/>
          <w:szCs w:val="22"/>
        </w:rPr>
        <w:t>1</w:t>
      </w:r>
      <w:r>
        <w:rPr>
          <w:rFonts w:ascii="Calibri" w:hAnsi="Calibri"/>
          <w:sz w:val="22"/>
          <w:szCs w:val="22"/>
        </w:rPr>
        <w:t>2</w:t>
      </w:r>
      <w:r w:rsidRPr="00377A10">
        <w:rPr>
          <w:rFonts w:ascii="Calibri" w:hAnsi="Calibri"/>
          <w:sz w:val="22"/>
          <w:szCs w:val="22"/>
        </w:rPr>
        <w:t>.1</w:t>
      </w:r>
      <w:r>
        <w:rPr>
          <w:rFonts w:ascii="Calibri" w:hAnsi="Calibri"/>
          <w:sz w:val="22"/>
          <w:szCs w:val="22"/>
        </w:rPr>
        <w:tab/>
      </w:r>
      <w:r w:rsidR="00BA0231" w:rsidRPr="00FB2EE0">
        <w:rPr>
          <w:rFonts w:ascii="Calibri" w:hAnsi="Calibri"/>
          <w:sz w:val="22"/>
          <w:szCs w:val="22"/>
        </w:rPr>
        <w:t>Races will be held in the River Blackwater estuary and the creeks of West Mersea unless specified in the event Appendix</w:t>
      </w:r>
      <w:r w:rsidR="00E16B94">
        <w:rPr>
          <w:rFonts w:ascii="Calibri" w:hAnsi="Calibri"/>
          <w:sz w:val="22"/>
          <w:szCs w:val="22"/>
        </w:rPr>
        <w:br/>
      </w:r>
    </w:p>
    <w:p w14:paraId="54F5F7DA" w14:textId="5FC55ABA" w:rsidR="003C37E9" w:rsidRPr="00FB2EE0" w:rsidRDefault="009649F4" w:rsidP="00FB2EE0">
      <w:pPr>
        <w:pStyle w:val="ListParagraph"/>
        <w:numPr>
          <w:ilvl w:val="0"/>
          <w:numId w:val="16"/>
        </w:numPr>
        <w:ind w:left="709" w:hanging="709"/>
        <w:rPr>
          <w:b/>
          <w:sz w:val="22"/>
          <w:szCs w:val="22"/>
        </w:rPr>
      </w:pPr>
      <w:r>
        <w:rPr>
          <w:b/>
          <w:sz w:val="22"/>
          <w:szCs w:val="22"/>
        </w:rPr>
        <w:t>COURSES</w:t>
      </w:r>
    </w:p>
    <w:p w14:paraId="1ECCC7EA" w14:textId="77777777" w:rsidR="00051B4C" w:rsidRDefault="009649F4" w:rsidP="00051B4C">
      <w:pPr>
        <w:pStyle w:val="Heading3"/>
        <w:keepNext w:val="0"/>
        <w:widowControl w:val="0"/>
        <w:numPr>
          <w:ilvl w:val="0"/>
          <w:numId w:val="0"/>
        </w:numPr>
        <w:spacing w:before="0"/>
        <w:ind w:left="792" w:hanging="792"/>
        <w:jc w:val="left"/>
        <w:rPr>
          <w:rFonts w:ascii="Calibri" w:hAnsi="Calibri"/>
          <w:color w:val="000000"/>
          <w:sz w:val="22"/>
          <w:szCs w:val="22"/>
        </w:rPr>
      </w:pPr>
      <w:r>
        <w:rPr>
          <w:rFonts w:ascii="Calibri" w:hAnsi="Calibri"/>
          <w:sz w:val="22"/>
          <w:szCs w:val="22"/>
        </w:rPr>
        <w:t>13</w:t>
      </w:r>
      <w:r w:rsidR="00FB2EE0" w:rsidRPr="00FB2EE0">
        <w:rPr>
          <w:rFonts w:ascii="Calibri" w:hAnsi="Calibri"/>
          <w:sz w:val="22"/>
          <w:szCs w:val="22"/>
        </w:rPr>
        <w:t>.1</w:t>
      </w:r>
      <w:r w:rsidR="00FB2EE0">
        <w:rPr>
          <w:rFonts w:ascii="Calibri" w:hAnsi="Calibri"/>
          <w:sz w:val="22"/>
          <w:szCs w:val="22"/>
        </w:rPr>
        <w:tab/>
      </w:r>
      <w:r w:rsidR="00051B4C">
        <w:rPr>
          <w:rFonts w:ascii="Calibri" w:hAnsi="Calibri"/>
          <w:sz w:val="22"/>
          <w:szCs w:val="22"/>
        </w:rPr>
        <w:tab/>
      </w:r>
      <w:r w:rsidR="006C59B5" w:rsidRPr="000A722B">
        <w:rPr>
          <w:rFonts w:ascii="Calibri" w:hAnsi="Calibri"/>
          <w:sz w:val="22"/>
          <w:szCs w:val="22"/>
        </w:rPr>
        <w:t xml:space="preserve">Unless amendments or alternative sailing instructions are given, courses will be taken from the </w:t>
      </w:r>
      <w:r w:rsidR="006C59B5" w:rsidRPr="000C6795">
        <w:rPr>
          <w:rFonts w:ascii="Calibri" w:hAnsi="Calibri"/>
          <w:sz w:val="22"/>
          <w:szCs w:val="22"/>
        </w:rPr>
        <w:t>202</w:t>
      </w:r>
      <w:r w:rsidR="00051B4C">
        <w:rPr>
          <w:rFonts w:ascii="Calibri" w:hAnsi="Calibri"/>
          <w:sz w:val="22"/>
          <w:szCs w:val="22"/>
        </w:rPr>
        <w:t>1</w:t>
      </w:r>
      <w:r w:rsidR="006C59B5" w:rsidRPr="000C6795">
        <w:rPr>
          <w:rFonts w:ascii="Calibri" w:hAnsi="Calibri"/>
          <w:sz w:val="22"/>
          <w:szCs w:val="22"/>
        </w:rPr>
        <w:t xml:space="preserve"> WMYC and DSC combined Course Chart. The number of the course to be sailed will be that displayed on the rail of the Committee Boat at the Fleet warning signal. The course number may be</w:t>
      </w:r>
      <w:r w:rsidR="006C59B5" w:rsidRPr="000C6795">
        <w:rPr>
          <w:rFonts w:ascii="Calibri" w:hAnsi="Calibri"/>
          <w:color w:val="000000"/>
          <w:sz w:val="22"/>
          <w:szCs w:val="22"/>
        </w:rPr>
        <w:t xml:space="preserve"> removed after the Start Signal and replaced with the course for any following fleet.  If the number</w:t>
      </w:r>
      <w:r w:rsidR="006C59B5" w:rsidRPr="000A722B">
        <w:rPr>
          <w:rFonts w:ascii="Calibri" w:hAnsi="Calibri"/>
          <w:color w:val="000000"/>
          <w:sz w:val="22"/>
          <w:szCs w:val="22"/>
        </w:rPr>
        <w:t xml:space="preserve"> of the course displayed on the Committee Boat is followed by X2, this denotes that 2 laps of that course should be sailed, X3 denotes that 3 laps of that course should be sailed, etc. </w:t>
      </w:r>
    </w:p>
    <w:p w14:paraId="1C5E0A24" w14:textId="1B094DF3" w:rsidR="006C59B5" w:rsidRDefault="00140505" w:rsidP="00051B4C">
      <w:pPr>
        <w:pStyle w:val="Heading3"/>
        <w:keepNext w:val="0"/>
        <w:widowControl w:val="0"/>
        <w:numPr>
          <w:ilvl w:val="0"/>
          <w:numId w:val="0"/>
        </w:numPr>
        <w:spacing w:before="0"/>
        <w:ind w:left="792" w:hanging="792"/>
        <w:jc w:val="left"/>
        <w:rPr>
          <w:rFonts w:ascii="Calibri" w:hAnsi="Calibri"/>
          <w:sz w:val="22"/>
          <w:szCs w:val="22"/>
        </w:rPr>
      </w:pPr>
      <w:r>
        <w:rPr>
          <w:rFonts w:ascii="Calibri" w:hAnsi="Calibri"/>
          <w:color w:val="000000"/>
          <w:sz w:val="22"/>
          <w:szCs w:val="22"/>
        </w:rPr>
        <w:t>13.2</w:t>
      </w:r>
      <w:r>
        <w:rPr>
          <w:rFonts w:ascii="Calibri" w:hAnsi="Calibri"/>
          <w:color w:val="000000"/>
          <w:sz w:val="22"/>
          <w:szCs w:val="22"/>
        </w:rPr>
        <w:tab/>
      </w:r>
      <w:r w:rsidR="006C59B5" w:rsidRPr="00CA3547">
        <w:rPr>
          <w:rFonts w:ascii="Calibri" w:hAnsi="Calibri"/>
          <w:sz w:val="22"/>
          <w:szCs w:val="22"/>
        </w:rPr>
        <w:t>If course number 77 is displayed then the OOD will broadcast the course to be sailed on VHF Channel 77, call sign ‘</w:t>
      </w:r>
      <w:proofErr w:type="spellStart"/>
      <w:r w:rsidR="006C59B5" w:rsidRPr="00CA3547">
        <w:rPr>
          <w:rFonts w:ascii="Calibri" w:hAnsi="Calibri"/>
          <w:sz w:val="22"/>
          <w:szCs w:val="22"/>
        </w:rPr>
        <w:t>Molliette</w:t>
      </w:r>
      <w:proofErr w:type="spellEnd"/>
      <w:r w:rsidR="006C59B5" w:rsidRPr="00CA3547">
        <w:rPr>
          <w:rFonts w:ascii="Calibri" w:hAnsi="Calibri"/>
          <w:sz w:val="22"/>
          <w:szCs w:val="22"/>
        </w:rPr>
        <w:t xml:space="preserve">’ or ‘Centenary’. The broadcast will be issued </w:t>
      </w:r>
      <w:r w:rsidR="006C59B5">
        <w:rPr>
          <w:rFonts w:ascii="Calibri" w:hAnsi="Calibri"/>
          <w:sz w:val="22"/>
          <w:szCs w:val="22"/>
        </w:rPr>
        <w:t>at least</w:t>
      </w:r>
      <w:r w:rsidR="006C59B5" w:rsidRPr="00CA3547">
        <w:rPr>
          <w:rFonts w:ascii="Calibri" w:hAnsi="Calibri"/>
          <w:sz w:val="22"/>
          <w:szCs w:val="22"/>
        </w:rPr>
        <w:t xml:space="preserve"> 15 minutes before the start of each race effected and </w:t>
      </w:r>
      <w:r w:rsidR="006C59B5">
        <w:rPr>
          <w:rFonts w:ascii="Calibri" w:hAnsi="Calibri"/>
          <w:sz w:val="22"/>
          <w:szCs w:val="22"/>
        </w:rPr>
        <w:t xml:space="preserve">may be </w:t>
      </w:r>
      <w:r w:rsidR="006C59B5" w:rsidRPr="00CA3547">
        <w:rPr>
          <w:rFonts w:ascii="Calibri" w:hAnsi="Calibri"/>
          <w:sz w:val="22"/>
          <w:szCs w:val="22"/>
        </w:rPr>
        <w:t xml:space="preserve">displayed on a blackboard </w:t>
      </w:r>
      <w:r w:rsidR="006C59B5">
        <w:rPr>
          <w:rFonts w:ascii="Calibri" w:hAnsi="Calibri"/>
          <w:sz w:val="22"/>
          <w:szCs w:val="22"/>
        </w:rPr>
        <w:t>on</w:t>
      </w:r>
      <w:r w:rsidR="006C59B5" w:rsidRPr="00CA3547">
        <w:rPr>
          <w:rFonts w:ascii="Calibri" w:hAnsi="Calibri"/>
          <w:sz w:val="22"/>
          <w:szCs w:val="22"/>
        </w:rPr>
        <w:t xml:space="preserve"> the committee boat</w:t>
      </w:r>
      <w:r w:rsidR="006C59B5">
        <w:rPr>
          <w:rFonts w:ascii="Calibri" w:hAnsi="Calibri"/>
          <w:sz w:val="22"/>
          <w:szCs w:val="22"/>
        </w:rPr>
        <w:t>.</w:t>
      </w:r>
      <w:r w:rsidR="005A7862">
        <w:rPr>
          <w:rFonts w:ascii="Calibri" w:hAnsi="Calibri"/>
          <w:sz w:val="22"/>
          <w:szCs w:val="22"/>
        </w:rPr>
        <w:br/>
      </w:r>
    </w:p>
    <w:p w14:paraId="0E69B946" w14:textId="385AC4F9" w:rsidR="00CB3331" w:rsidRPr="005A7862" w:rsidRDefault="00CB3331" w:rsidP="00C26CEE">
      <w:pPr>
        <w:pStyle w:val="ListParagraph"/>
        <w:numPr>
          <w:ilvl w:val="0"/>
          <w:numId w:val="18"/>
        </w:numPr>
        <w:ind w:left="709" w:hanging="709"/>
        <w:rPr>
          <w:b/>
          <w:sz w:val="22"/>
          <w:szCs w:val="22"/>
        </w:rPr>
      </w:pPr>
      <w:r w:rsidRPr="005A7862">
        <w:rPr>
          <w:b/>
          <w:sz w:val="22"/>
          <w:szCs w:val="22"/>
        </w:rPr>
        <w:t>SCORING</w:t>
      </w:r>
    </w:p>
    <w:p w14:paraId="41F929F1" w14:textId="77777777" w:rsidR="000A37B3" w:rsidRDefault="005B1715" w:rsidP="008700B4">
      <w:pPr>
        <w:pStyle w:val="ListParagraph"/>
        <w:numPr>
          <w:ilvl w:val="1"/>
          <w:numId w:val="18"/>
        </w:numPr>
        <w:ind w:left="709" w:hanging="709"/>
        <w:rPr>
          <w:rFonts w:eastAsia="Times New Roman"/>
          <w:sz w:val="22"/>
          <w:szCs w:val="22"/>
          <w:lang w:val="en-GB"/>
        </w:rPr>
      </w:pPr>
      <w:r w:rsidRPr="002C1E73">
        <w:rPr>
          <w:rFonts w:eastAsia="Times New Roman"/>
          <w:sz w:val="22"/>
          <w:szCs w:val="22"/>
          <w:lang w:val="en-GB"/>
        </w:rPr>
        <w:t xml:space="preserve">Details of the scoring system and the discard system </w:t>
      </w:r>
      <w:r w:rsidR="008E0734" w:rsidRPr="002C1E73">
        <w:rPr>
          <w:rFonts w:eastAsia="Times New Roman"/>
          <w:sz w:val="22"/>
          <w:szCs w:val="22"/>
          <w:lang w:val="en-GB"/>
        </w:rPr>
        <w:t>shall be detailed</w:t>
      </w:r>
      <w:r w:rsidRPr="002C1E73">
        <w:rPr>
          <w:rFonts w:eastAsia="Times New Roman"/>
          <w:sz w:val="22"/>
          <w:szCs w:val="22"/>
          <w:lang w:val="en-GB"/>
        </w:rPr>
        <w:t xml:space="preserve"> in the Sailing Instructions.</w:t>
      </w:r>
    </w:p>
    <w:p w14:paraId="08F56456" w14:textId="0FE5364B" w:rsidR="005B1715" w:rsidRDefault="000A37B3" w:rsidP="008700B4">
      <w:pPr>
        <w:pStyle w:val="ListParagraph"/>
        <w:numPr>
          <w:ilvl w:val="1"/>
          <w:numId w:val="18"/>
        </w:numPr>
        <w:ind w:left="709" w:hanging="709"/>
        <w:rPr>
          <w:rFonts w:eastAsia="Times New Roman"/>
          <w:sz w:val="22"/>
          <w:szCs w:val="22"/>
          <w:lang w:val="en-GB"/>
        </w:rPr>
      </w:pPr>
      <w:r>
        <w:rPr>
          <w:rFonts w:eastAsia="Times New Roman"/>
          <w:sz w:val="22"/>
          <w:szCs w:val="22"/>
          <w:lang w:val="en-GB"/>
        </w:rPr>
        <w:t>RRS 90.3 (e) shall apply. The time limit will be 48 hours</w:t>
      </w:r>
      <w:r w:rsidR="002A76FD">
        <w:rPr>
          <w:rFonts w:eastAsia="Times New Roman"/>
          <w:sz w:val="22"/>
          <w:szCs w:val="22"/>
          <w:lang w:val="en-GB"/>
        </w:rPr>
        <w:br/>
      </w:r>
    </w:p>
    <w:p w14:paraId="65D48166" w14:textId="604FDDDB" w:rsidR="009469B8" w:rsidRDefault="00C77988" w:rsidP="00AE24A2">
      <w:pPr>
        <w:pStyle w:val="ListParagraph"/>
        <w:numPr>
          <w:ilvl w:val="0"/>
          <w:numId w:val="20"/>
        </w:numPr>
        <w:ind w:hanging="720"/>
        <w:rPr>
          <w:b/>
          <w:sz w:val="22"/>
          <w:szCs w:val="22"/>
        </w:rPr>
      </w:pPr>
      <w:r w:rsidRPr="003923C9">
        <w:rPr>
          <w:b/>
          <w:sz w:val="22"/>
          <w:szCs w:val="22"/>
        </w:rPr>
        <w:t>DATA PROTECTION</w:t>
      </w:r>
    </w:p>
    <w:p w14:paraId="014BAAF3" w14:textId="7C139240" w:rsidR="00E23D4A" w:rsidRDefault="001B7F40" w:rsidP="000525CA">
      <w:pPr>
        <w:ind w:firstLine="0"/>
        <w:jc w:val="left"/>
        <w:rPr>
          <w:rFonts w:asciiTheme="minorHAnsi" w:hAnsiTheme="minorHAnsi"/>
          <w:sz w:val="22"/>
          <w:szCs w:val="22"/>
        </w:rPr>
      </w:pPr>
      <w:r w:rsidRPr="002A76FD">
        <w:rPr>
          <w:rFonts w:asciiTheme="minorHAnsi" w:hAnsiTheme="minorHAnsi"/>
          <w:sz w:val="22"/>
          <w:szCs w:val="22"/>
        </w:rPr>
        <w:t>21.1</w:t>
      </w:r>
      <w:r w:rsidRPr="002A76FD">
        <w:rPr>
          <w:rFonts w:asciiTheme="minorHAnsi" w:hAnsiTheme="minorHAnsi"/>
          <w:sz w:val="22"/>
          <w:szCs w:val="22"/>
        </w:rPr>
        <w:tab/>
      </w:r>
      <w:r w:rsidR="002A76FD" w:rsidRPr="002A76FD">
        <w:rPr>
          <w:rFonts w:asciiTheme="minorHAnsi" w:hAnsiTheme="minorHAnsi"/>
          <w:sz w:val="22"/>
          <w:szCs w:val="22"/>
        </w:rPr>
        <w:tab/>
      </w:r>
      <w:r w:rsidR="00AB78DB" w:rsidRPr="002A76FD">
        <w:rPr>
          <w:rFonts w:asciiTheme="minorHAnsi" w:hAnsiTheme="minorHAnsi"/>
          <w:sz w:val="22"/>
          <w:szCs w:val="22"/>
        </w:rPr>
        <w:t>The data protection policy can be found here</w:t>
      </w:r>
      <w:r w:rsidR="008602CC">
        <w:rPr>
          <w:rFonts w:asciiTheme="minorHAnsi" w:hAnsiTheme="minorHAnsi"/>
          <w:sz w:val="22"/>
          <w:szCs w:val="22"/>
        </w:rPr>
        <w:t xml:space="preserve"> </w:t>
      </w:r>
      <w:hyperlink r:id="rId21" w:history="1">
        <w:r w:rsidR="00E23D4A" w:rsidRPr="008E30B0">
          <w:rPr>
            <w:rStyle w:val="Hyperlink"/>
            <w:rFonts w:asciiTheme="minorHAnsi" w:hAnsiTheme="minorHAnsi"/>
            <w:sz w:val="22"/>
            <w:szCs w:val="22"/>
          </w:rPr>
          <w:t>https://www.wmyc.org.uk/about-us/data-security/</w:t>
        </w:r>
      </w:hyperlink>
      <w:r w:rsidR="00E23D4A">
        <w:rPr>
          <w:rFonts w:asciiTheme="minorHAnsi" w:hAnsiTheme="minorHAnsi"/>
          <w:sz w:val="22"/>
          <w:szCs w:val="22"/>
        </w:rPr>
        <w:br/>
      </w:r>
    </w:p>
    <w:p w14:paraId="215FB598" w14:textId="77777777" w:rsidR="001B7F40" w:rsidRPr="009328DE" w:rsidRDefault="001B7F40" w:rsidP="000525CA">
      <w:pPr>
        <w:pStyle w:val="ListParagraph"/>
        <w:numPr>
          <w:ilvl w:val="0"/>
          <w:numId w:val="20"/>
        </w:numPr>
        <w:ind w:hanging="720"/>
        <w:rPr>
          <w:b/>
          <w:sz w:val="22"/>
          <w:szCs w:val="22"/>
        </w:rPr>
      </w:pPr>
      <w:r w:rsidRPr="009328DE">
        <w:rPr>
          <w:b/>
          <w:sz w:val="22"/>
          <w:szCs w:val="22"/>
        </w:rPr>
        <w:t>RISK STATEMENT</w:t>
      </w:r>
    </w:p>
    <w:p w14:paraId="6FC65B29" w14:textId="60010AF3" w:rsidR="001B7F40" w:rsidRPr="00987DDE" w:rsidRDefault="001B7F40" w:rsidP="00987DDE">
      <w:pPr>
        <w:pStyle w:val="ListParagraph"/>
        <w:numPr>
          <w:ilvl w:val="1"/>
          <w:numId w:val="22"/>
        </w:numPr>
        <w:ind w:left="851" w:hanging="851"/>
        <w:rPr>
          <w:sz w:val="22"/>
          <w:szCs w:val="22"/>
        </w:rPr>
      </w:pPr>
      <w:bookmarkStart w:id="6" w:name="_Hlk61432913"/>
      <w:r w:rsidRPr="00987DDE">
        <w:rPr>
          <w:sz w:val="22"/>
          <w:szCs w:val="22"/>
        </w:rPr>
        <w:t xml:space="preserve">Rule </w:t>
      </w:r>
      <w:r w:rsidR="000F067E" w:rsidRPr="00987DDE">
        <w:rPr>
          <w:sz w:val="22"/>
          <w:szCs w:val="22"/>
        </w:rPr>
        <w:t>3</w:t>
      </w:r>
      <w:r w:rsidRPr="00987DDE">
        <w:rPr>
          <w:sz w:val="22"/>
          <w:szCs w:val="22"/>
        </w:rPr>
        <w:t xml:space="preserve"> of the RRS states “The responsibility for a boats decision to participate in a race or to continue racing is hers alone”</w:t>
      </w:r>
    </w:p>
    <w:p w14:paraId="27A43705" w14:textId="4C96BE2A" w:rsidR="001B7F40" w:rsidRPr="00780EE4" w:rsidRDefault="001B7F40" w:rsidP="00780EE4">
      <w:pPr>
        <w:pStyle w:val="ListParagraph"/>
        <w:numPr>
          <w:ilvl w:val="1"/>
          <w:numId w:val="22"/>
        </w:numPr>
        <w:ind w:left="851" w:hanging="851"/>
        <w:rPr>
          <w:rFonts w:cs="Calibri Light"/>
          <w:sz w:val="22"/>
          <w:szCs w:val="22"/>
        </w:rPr>
      </w:pPr>
      <w:r w:rsidRPr="00780EE4">
        <w:rPr>
          <w:rFonts w:cs="Calibri Light"/>
          <w:sz w:val="22"/>
          <w:szCs w:val="22"/>
        </w:rPr>
        <w:t xml:space="preserve">Sailing by its nature is an unpredictable sport and therefore inherently involves an element of risk. By taking part in the events, each competitor agrees and acknowledges </w:t>
      </w:r>
      <w:proofErr w:type="gramStart"/>
      <w:r w:rsidRPr="00780EE4">
        <w:rPr>
          <w:rFonts w:cs="Calibri Light"/>
          <w:sz w:val="22"/>
          <w:szCs w:val="22"/>
        </w:rPr>
        <w:t>that;</w:t>
      </w:r>
      <w:proofErr w:type="gramEnd"/>
    </w:p>
    <w:p w14:paraId="61DF8FDC" w14:textId="77777777" w:rsidR="001B7F40" w:rsidRPr="00AD17CA" w:rsidRDefault="001B7F40" w:rsidP="00780EE4">
      <w:pPr>
        <w:pStyle w:val="ListParagraph"/>
        <w:numPr>
          <w:ilvl w:val="2"/>
          <w:numId w:val="22"/>
        </w:numPr>
        <w:ind w:left="1728" w:hanging="877"/>
        <w:rPr>
          <w:rFonts w:cs="Calibri Light"/>
          <w:sz w:val="22"/>
          <w:szCs w:val="22"/>
        </w:rPr>
      </w:pPr>
      <w:r w:rsidRPr="00AD17CA">
        <w:rPr>
          <w:rFonts w:cs="Calibri Light"/>
          <w:sz w:val="22"/>
          <w:szCs w:val="22"/>
        </w:rPr>
        <w:t>They are aware of the inherent element of risk involved in the in the sport and accept responsibility for the exposure of themselves, their crew and their boat to such inherent risk while taking part in the event</w:t>
      </w:r>
      <w:r>
        <w:rPr>
          <w:rFonts w:cs="Calibri Light"/>
          <w:sz w:val="22"/>
          <w:szCs w:val="22"/>
        </w:rPr>
        <w:t>.</w:t>
      </w:r>
    </w:p>
    <w:p w14:paraId="589ECAFB" w14:textId="77777777" w:rsidR="001B7F40" w:rsidRPr="00AD17CA" w:rsidRDefault="001B7F40" w:rsidP="00780EE4">
      <w:pPr>
        <w:pStyle w:val="ListParagraph"/>
        <w:numPr>
          <w:ilvl w:val="2"/>
          <w:numId w:val="22"/>
        </w:numPr>
        <w:ind w:left="1728" w:hanging="877"/>
        <w:rPr>
          <w:rFonts w:cs="Calibri Light"/>
          <w:sz w:val="22"/>
          <w:szCs w:val="22"/>
        </w:rPr>
      </w:pPr>
      <w:r w:rsidRPr="00AD17CA">
        <w:rPr>
          <w:rFonts w:cs="Calibri Light"/>
          <w:sz w:val="22"/>
          <w:szCs w:val="22"/>
        </w:rPr>
        <w:t xml:space="preserve">They are responsible for the safety of themselves, their crew, their </w:t>
      </w:r>
      <w:proofErr w:type="gramStart"/>
      <w:r w:rsidRPr="00AD17CA">
        <w:rPr>
          <w:rFonts w:cs="Calibri Light"/>
          <w:sz w:val="22"/>
          <w:szCs w:val="22"/>
        </w:rPr>
        <w:t>boat</w:t>
      </w:r>
      <w:proofErr w:type="gramEnd"/>
      <w:r w:rsidRPr="00AD17CA">
        <w:rPr>
          <w:rFonts w:cs="Calibri Light"/>
          <w:sz w:val="22"/>
          <w:szCs w:val="22"/>
        </w:rPr>
        <w:t xml:space="preserve"> and their other property whether afloat or ashore.</w:t>
      </w:r>
    </w:p>
    <w:p w14:paraId="5EDDD3C7" w14:textId="77777777" w:rsidR="001B7F40" w:rsidRPr="00AD17CA" w:rsidRDefault="001B7F40" w:rsidP="00780EE4">
      <w:pPr>
        <w:pStyle w:val="ListParagraph"/>
        <w:numPr>
          <w:ilvl w:val="2"/>
          <w:numId w:val="22"/>
        </w:numPr>
        <w:ind w:left="1728" w:hanging="877"/>
        <w:rPr>
          <w:rFonts w:cs="Calibri Light"/>
          <w:sz w:val="22"/>
          <w:szCs w:val="22"/>
        </w:rPr>
      </w:pPr>
      <w:r w:rsidRPr="00AD17CA">
        <w:rPr>
          <w:rFonts w:cs="Calibri Light"/>
          <w:sz w:val="22"/>
          <w:szCs w:val="22"/>
        </w:rPr>
        <w:t>They accept responsibility for any injury, damage or loss to the extent caused by their own actions or omissions</w:t>
      </w:r>
      <w:r>
        <w:rPr>
          <w:rFonts w:cs="Calibri Light"/>
          <w:sz w:val="22"/>
          <w:szCs w:val="22"/>
        </w:rPr>
        <w:t>.</w:t>
      </w:r>
    </w:p>
    <w:p w14:paraId="7F1255E7" w14:textId="77777777" w:rsidR="001B7F40" w:rsidRPr="00AD17CA" w:rsidRDefault="001B7F40" w:rsidP="00780EE4">
      <w:pPr>
        <w:pStyle w:val="ListParagraph"/>
        <w:numPr>
          <w:ilvl w:val="2"/>
          <w:numId w:val="22"/>
        </w:numPr>
        <w:ind w:left="1728" w:hanging="877"/>
        <w:rPr>
          <w:rFonts w:cs="Calibri Light"/>
          <w:sz w:val="22"/>
          <w:szCs w:val="22"/>
        </w:rPr>
      </w:pPr>
      <w:r w:rsidRPr="00AD17CA">
        <w:rPr>
          <w:rFonts w:cs="Calibri Light"/>
          <w:sz w:val="22"/>
          <w:szCs w:val="22"/>
        </w:rPr>
        <w:t>Their boat is in good order, equipped to sail in the event and they are fit to participate</w:t>
      </w:r>
      <w:r>
        <w:rPr>
          <w:rFonts w:cs="Calibri Light"/>
          <w:sz w:val="22"/>
          <w:szCs w:val="22"/>
        </w:rPr>
        <w:t>.</w:t>
      </w:r>
    </w:p>
    <w:p w14:paraId="7D766C3C" w14:textId="77777777" w:rsidR="001B7F40" w:rsidRDefault="001B7F40" w:rsidP="00780EE4">
      <w:pPr>
        <w:pStyle w:val="ListParagraph"/>
        <w:numPr>
          <w:ilvl w:val="2"/>
          <w:numId w:val="22"/>
        </w:numPr>
        <w:ind w:left="1728" w:hanging="877"/>
        <w:rPr>
          <w:rFonts w:cs="Calibri Light"/>
          <w:sz w:val="22"/>
          <w:szCs w:val="22"/>
        </w:rPr>
      </w:pPr>
      <w:r w:rsidRPr="00AD17CA">
        <w:rPr>
          <w:rFonts w:cs="Calibri Light"/>
          <w:sz w:val="22"/>
          <w:szCs w:val="22"/>
        </w:rPr>
        <w:t>The provision of a race management team, patrol boats and other officials and volunteers by the event organizer does not relieve them of their own responsibilities.</w:t>
      </w:r>
    </w:p>
    <w:p w14:paraId="43233A99" w14:textId="77777777" w:rsidR="001B7F40" w:rsidRDefault="001B7F40" w:rsidP="00780EE4">
      <w:pPr>
        <w:pStyle w:val="ListParagraph"/>
        <w:numPr>
          <w:ilvl w:val="2"/>
          <w:numId w:val="22"/>
        </w:numPr>
        <w:ind w:left="1728" w:hanging="877"/>
        <w:rPr>
          <w:rFonts w:cs="Calibri Light"/>
          <w:sz w:val="22"/>
          <w:szCs w:val="22"/>
        </w:rPr>
      </w:pPr>
      <w:r>
        <w:rPr>
          <w:rFonts w:cs="Calibri Light"/>
          <w:sz w:val="22"/>
          <w:szCs w:val="22"/>
        </w:rPr>
        <w:t>The provision of patrol boat cover is limited to such assistance particularly in extreme weather conditions, as can be practically provided in the circumstances.</w:t>
      </w:r>
    </w:p>
    <w:p w14:paraId="04BCDBB2" w14:textId="4198DE5A" w:rsidR="00AE24A2" w:rsidRDefault="001B7F40" w:rsidP="00EC47AB">
      <w:pPr>
        <w:pStyle w:val="ListParagraph"/>
        <w:ind w:left="851"/>
        <w:rPr>
          <w:b/>
          <w:sz w:val="22"/>
          <w:szCs w:val="22"/>
        </w:rPr>
      </w:pPr>
      <w:r>
        <w:rPr>
          <w:rFonts w:cs="Calibri Light"/>
          <w:sz w:val="22"/>
          <w:szCs w:val="22"/>
        </w:rPr>
        <w:t>It is their responsibility to familiarize themselves with any risks specific to this venue, or this event drawn to their attention in any rules and information produced for the venue or event and to attend any safety briefing held for the event.</w:t>
      </w:r>
      <w:bookmarkEnd w:id="6"/>
      <w:r>
        <w:rPr>
          <w:rFonts w:cs="Calibri Light"/>
          <w:sz w:val="22"/>
          <w:szCs w:val="22"/>
        </w:rPr>
        <w:br/>
      </w:r>
    </w:p>
    <w:p w14:paraId="70394150" w14:textId="5643A10D" w:rsidR="0054367F" w:rsidRDefault="0054367F" w:rsidP="0054367F">
      <w:pPr>
        <w:pStyle w:val="ListParagraph"/>
        <w:numPr>
          <w:ilvl w:val="0"/>
          <w:numId w:val="20"/>
        </w:numPr>
        <w:ind w:hanging="720"/>
        <w:rPr>
          <w:b/>
          <w:sz w:val="22"/>
          <w:szCs w:val="22"/>
        </w:rPr>
      </w:pPr>
      <w:r>
        <w:rPr>
          <w:b/>
          <w:sz w:val="22"/>
          <w:szCs w:val="22"/>
        </w:rPr>
        <w:t>INSURANCE</w:t>
      </w:r>
    </w:p>
    <w:p w14:paraId="209700F5" w14:textId="7464B16B" w:rsidR="0054367F" w:rsidRPr="003923C9" w:rsidRDefault="004F7D67" w:rsidP="004F7D67">
      <w:pPr>
        <w:pStyle w:val="ListParagraph"/>
        <w:ind w:hanging="720"/>
        <w:rPr>
          <w:b/>
          <w:sz w:val="22"/>
          <w:szCs w:val="22"/>
        </w:rPr>
      </w:pPr>
      <w:r>
        <w:rPr>
          <w:sz w:val="22"/>
          <w:szCs w:val="22"/>
        </w:rPr>
        <w:t>23.1</w:t>
      </w:r>
      <w:r>
        <w:rPr>
          <w:sz w:val="22"/>
          <w:szCs w:val="22"/>
        </w:rPr>
        <w:tab/>
      </w:r>
      <w:r w:rsidR="0054367F" w:rsidRPr="00AD17CA">
        <w:rPr>
          <w:sz w:val="22"/>
          <w:szCs w:val="22"/>
        </w:rPr>
        <w:t xml:space="preserve">Each participating boat shall be insured with valid </w:t>
      </w:r>
      <w:proofErr w:type="gramStart"/>
      <w:r w:rsidR="0054367F" w:rsidRPr="00AD17CA">
        <w:rPr>
          <w:sz w:val="22"/>
          <w:szCs w:val="22"/>
        </w:rPr>
        <w:t>third party</w:t>
      </w:r>
      <w:proofErr w:type="gramEnd"/>
      <w:r w:rsidR="0054367F" w:rsidRPr="00AD17CA">
        <w:rPr>
          <w:sz w:val="22"/>
          <w:szCs w:val="22"/>
        </w:rPr>
        <w:t xml:space="preserve"> liability insurance with a minimum cover of £</w:t>
      </w:r>
      <w:r w:rsidR="0054367F">
        <w:rPr>
          <w:sz w:val="22"/>
          <w:szCs w:val="22"/>
        </w:rPr>
        <w:t>3</w:t>
      </w:r>
      <w:r w:rsidR="0054367F" w:rsidRPr="00AD17CA">
        <w:rPr>
          <w:sz w:val="22"/>
          <w:szCs w:val="22"/>
        </w:rPr>
        <w:t>,000,000 per event or the equivalent in any currency</w:t>
      </w:r>
    </w:p>
    <w:p w14:paraId="4916E9AB" w14:textId="50C67ADA" w:rsidR="00CB3331" w:rsidRDefault="003923C9" w:rsidP="003923C9">
      <w:pPr>
        <w:ind w:left="720" w:hanging="720"/>
        <w:jc w:val="left"/>
        <w:rPr>
          <w:rFonts w:ascii="Calibri" w:hAnsi="Calibri"/>
          <w:b/>
          <w:sz w:val="22"/>
          <w:szCs w:val="22"/>
        </w:rPr>
      </w:pPr>
      <w:r>
        <w:rPr>
          <w:rFonts w:ascii="Calibri" w:hAnsi="Calibri"/>
          <w:b/>
          <w:sz w:val="22"/>
          <w:szCs w:val="22"/>
        </w:rPr>
        <w:t>24</w:t>
      </w:r>
      <w:r>
        <w:rPr>
          <w:rFonts w:ascii="Calibri" w:hAnsi="Calibri"/>
          <w:b/>
          <w:sz w:val="22"/>
          <w:szCs w:val="22"/>
        </w:rPr>
        <w:tab/>
      </w:r>
      <w:r w:rsidR="00CB3331">
        <w:rPr>
          <w:rFonts w:ascii="Calibri" w:hAnsi="Calibri"/>
          <w:b/>
          <w:sz w:val="22"/>
          <w:szCs w:val="22"/>
        </w:rPr>
        <w:t>PRIZES</w:t>
      </w:r>
    </w:p>
    <w:p w14:paraId="0F0F2854" w14:textId="2515F113" w:rsidR="005B1715" w:rsidRPr="004F7D67" w:rsidRDefault="004F7D67" w:rsidP="004F7D67">
      <w:pPr>
        <w:pStyle w:val="ListParagraph"/>
        <w:ind w:hanging="720"/>
        <w:rPr>
          <w:sz w:val="22"/>
          <w:szCs w:val="22"/>
        </w:rPr>
      </w:pPr>
      <w:r>
        <w:rPr>
          <w:sz w:val="22"/>
          <w:szCs w:val="22"/>
        </w:rPr>
        <w:t>24.1</w:t>
      </w:r>
      <w:r>
        <w:rPr>
          <w:sz w:val="22"/>
          <w:szCs w:val="22"/>
        </w:rPr>
        <w:tab/>
      </w:r>
      <w:r w:rsidR="005B1715" w:rsidRPr="004F7D67">
        <w:rPr>
          <w:sz w:val="22"/>
          <w:szCs w:val="22"/>
        </w:rPr>
        <w:t>Any trophy which is subject to a covenant requiring it to be awarded only to a WMYC or DSC member will only be awarded to members of those clubs.</w:t>
      </w:r>
    </w:p>
    <w:p w14:paraId="4901FC36" w14:textId="77777777" w:rsidR="00696C35" w:rsidRDefault="00696C35">
      <w:pPr>
        <w:keepNext w:val="0"/>
        <w:spacing w:before="0"/>
        <w:ind w:firstLine="0"/>
        <w:jc w:val="left"/>
        <w:rPr>
          <w:rFonts w:asciiTheme="minorHAnsi" w:eastAsiaTheme="minorHAnsi" w:hAnsiTheme="minorHAnsi" w:cstheme="minorHAnsi"/>
          <w:b/>
          <w:sz w:val="22"/>
          <w:szCs w:val="22"/>
        </w:rPr>
      </w:pPr>
      <w:r>
        <w:rPr>
          <w:rFonts w:cstheme="minorHAnsi"/>
          <w:b/>
        </w:rPr>
        <w:br w:type="page"/>
      </w:r>
    </w:p>
    <w:p w14:paraId="08CFE438" w14:textId="5955BB5E" w:rsidR="00FC7448" w:rsidRPr="00761950" w:rsidRDefault="0010066B" w:rsidP="0010066B">
      <w:pPr>
        <w:pStyle w:val="NoSpacing"/>
        <w:ind w:left="360" w:hanging="360"/>
        <w:rPr>
          <w:rFonts w:cstheme="minorHAnsi"/>
          <w:b/>
        </w:rPr>
      </w:pPr>
      <w:r>
        <w:rPr>
          <w:rFonts w:cstheme="minorHAnsi"/>
          <w:b/>
        </w:rPr>
        <w:t>25</w:t>
      </w:r>
      <w:r>
        <w:rPr>
          <w:rFonts w:cstheme="minorHAnsi"/>
          <w:b/>
        </w:rPr>
        <w:tab/>
      </w:r>
      <w:r>
        <w:rPr>
          <w:rFonts w:cstheme="minorHAnsi"/>
          <w:b/>
        </w:rPr>
        <w:tab/>
      </w:r>
      <w:r w:rsidR="009F447C">
        <w:rPr>
          <w:rFonts w:cstheme="minorHAnsi"/>
          <w:b/>
        </w:rPr>
        <w:tab/>
      </w:r>
      <w:r>
        <w:rPr>
          <w:rFonts w:cstheme="minorHAnsi"/>
          <w:b/>
        </w:rPr>
        <w:t>FURTHER INFORMATION</w:t>
      </w:r>
    </w:p>
    <w:p w14:paraId="632E59D6" w14:textId="77777777" w:rsidR="00996B95" w:rsidRDefault="009F447C" w:rsidP="009F447C">
      <w:pPr>
        <w:pStyle w:val="NoSpacing"/>
        <w:ind w:left="709" w:hanging="709"/>
        <w:rPr>
          <w:rFonts w:cstheme="minorHAnsi"/>
        </w:rPr>
      </w:pPr>
      <w:r>
        <w:rPr>
          <w:rFonts w:cstheme="minorHAnsi"/>
        </w:rPr>
        <w:t>25.1</w:t>
      </w:r>
      <w:r>
        <w:rPr>
          <w:rFonts w:cstheme="minorHAnsi"/>
        </w:rPr>
        <w:tab/>
      </w:r>
      <w:r w:rsidR="00996B95">
        <w:rPr>
          <w:rFonts w:cstheme="minorHAnsi"/>
        </w:rPr>
        <w:t>Covid information</w:t>
      </w:r>
    </w:p>
    <w:p w14:paraId="4CA0C5C7" w14:textId="32D652AC" w:rsidR="00FC7448" w:rsidRDefault="00FC7448" w:rsidP="00996B95">
      <w:pPr>
        <w:pStyle w:val="NoSpacing"/>
        <w:ind w:left="709"/>
        <w:rPr>
          <w:rFonts w:cstheme="minorHAnsi"/>
        </w:rPr>
      </w:pPr>
      <w:r w:rsidRPr="00761950">
        <w:rPr>
          <w:rFonts w:cstheme="minorHAnsi"/>
        </w:rPr>
        <w:t xml:space="preserve">By taking part in any of the events covered by this notice of race, each competitor agrees and acknowledges that they are responsible for complying with any regulations in force from time to time in respect of COVID-19 and for complying with the </w:t>
      </w:r>
      <w:r>
        <w:rPr>
          <w:rFonts w:cstheme="minorHAnsi"/>
        </w:rPr>
        <w:t>WMYC and DSC</w:t>
      </w:r>
      <w:r w:rsidRPr="00761950">
        <w:rPr>
          <w:rFonts w:cstheme="minorHAnsi"/>
        </w:rPr>
        <w:t xml:space="preserve"> procedures. Competitors and support persons shall comply with any reasonable request from an event official. Failure to comply may be misconduct. Reasonable actions by event officials to implement COVID-19 guidance, </w:t>
      </w:r>
      <w:proofErr w:type="gramStart"/>
      <w:r w:rsidRPr="00761950">
        <w:rPr>
          <w:rFonts w:cstheme="minorHAnsi"/>
        </w:rPr>
        <w:t>protocols</w:t>
      </w:r>
      <w:proofErr w:type="gramEnd"/>
      <w:r w:rsidRPr="00761950">
        <w:rPr>
          <w:rFonts w:cstheme="minorHAnsi"/>
        </w:rPr>
        <w:t xml:space="preserve"> or legislation, even if they later prove to have been unnecessary, are not improper actions or omissions. [DP]</w:t>
      </w:r>
    </w:p>
    <w:bookmarkEnd w:id="0"/>
    <w:bookmarkEnd w:id="1"/>
    <w:bookmarkEnd w:id="2"/>
    <w:p w14:paraId="0084DA38" w14:textId="562EBB39" w:rsidR="00DA1D77" w:rsidRDefault="007C3887" w:rsidP="00AD65A6">
      <w:pPr>
        <w:numPr>
          <w:ilvl w:val="12"/>
          <w:numId w:val="0"/>
        </w:numPr>
        <w:ind w:hanging="426"/>
        <w:jc w:val="center"/>
        <w:rPr>
          <w:rFonts w:ascii="Calibri" w:hAnsi="Calibri"/>
          <w:b/>
          <w:sz w:val="22"/>
          <w:szCs w:val="22"/>
        </w:rPr>
      </w:pPr>
      <w:r w:rsidRPr="00AD4908">
        <w:rPr>
          <w:rFonts w:ascii="Calibri" w:hAnsi="Calibri"/>
          <w:b/>
          <w:sz w:val="22"/>
          <w:szCs w:val="22"/>
        </w:rPr>
        <w:t>End of Notice of Race</w:t>
      </w:r>
    </w:p>
    <w:p w14:paraId="0D4B90DF" w14:textId="77777777" w:rsidR="00605AA3" w:rsidRPr="00AD4908" w:rsidRDefault="00605AA3" w:rsidP="00AD4908">
      <w:pPr>
        <w:numPr>
          <w:ilvl w:val="12"/>
          <w:numId w:val="0"/>
        </w:numPr>
        <w:ind w:hanging="426"/>
        <w:jc w:val="center"/>
        <w:rPr>
          <w:b/>
        </w:rPr>
      </w:pPr>
    </w:p>
    <w:p w14:paraId="25ADB5F0" w14:textId="21C64B1B" w:rsidR="008C2E3D" w:rsidRPr="00AD4908" w:rsidRDefault="008C2E3D">
      <w:pPr>
        <w:keepNext w:val="0"/>
        <w:spacing w:before="0"/>
        <w:ind w:firstLine="0"/>
        <w:jc w:val="left"/>
        <w:rPr>
          <w:rFonts w:ascii="Calibri" w:hAnsi="Calibri"/>
          <w:b/>
          <w:sz w:val="22"/>
          <w:szCs w:val="22"/>
        </w:rPr>
      </w:pPr>
      <w:r w:rsidRPr="00AD4908">
        <w:rPr>
          <w:rFonts w:ascii="Calibri" w:hAnsi="Calibri"/>
          <w:b/>
          <w:sz w:val="22"/>
          <w:szCs w:val="22"/>
        </w:rPr>
        <w:t>Information</w:t>
      </w:r>
    </w:p>
    <w:p w14:paraId="79504596" w14:textId="5F3CDE00" w:rsidR="003B74BC" w:rsidRDefault="008C2E3D">
      <w:pPr>
        <w:keepNext w:val="0"/>
        <w:spacing w:before="0"/>
        <w:ind w:firstLine="0"/>
        <w:jc w:val="left"/>
        <w:rPr>
          <w:rFonts w:ascii="Calibri" w:hAnsi="Calibri"/>
          <w:sz w:val="22"/>
          <w:szCs w:val="22"/>
        </w:rPr>
      </w:pPr>
      <w:r>
        <w:rPr>
          <w:rFonts w:ascii="Calibri" w:hAnsi="Calibri"/>
          <w:sz w:val="22"/>
          <w:szCs w:val="22"/>
        </w:rPr>
        <w:t xml:space="preserve">To aid the passing of information to competitors it is anticipated that a </w:t>
      </w:r>
      <w:proofErr w:type="spellStart"/>
      <w:r>
        <w:rPr>
          <w:rFonts w:ascii="Calibri" w:hAnsi="Calibri"/>
          <w:sz w:val="22"/>
          <w:szCs w:val="22"/>
        </w:rPr>
        <w:t>Whats</w:t>
      </w:r>
      <w:proofErr w:type="spellEnd"/>
      <w:r>
        <w:rPr>
          <w:rFonts w:ascii="Calibri" w:hAnsi="Calibri"/>
          <w:sz w:val="22"/>
          <w:szCs w:val="22"/>
        </w:rPr>
        <w:t xml:space="preserve"> A</w:t>
      </w:r>
      <w:r w:rsidR="00DA1D77">
        <w:rPr>
          <w:rFonts w:ascii="Calibri" w:hAnsi="Calibri"/>
          <w:sz w:val="22"/>
          <w:szCs w:val="22"/>
        </w:rPr>
        <w:t xml:space="preserve">pp group will be </w:t>
      </w:r>
      <w:r w:rsidR="004507B7">
        <w:rPr>
          <w:rFonts w:ascii="Calibri" w:hAnsi="Calibri"/>
          <w:sz w:val="22"/>
          <w:szCs w:val="22"/>
        </w:rPr>
        <w:t>continued</w:t>
      </w:r>
      <w:r w:rsidR="00DA1D77">
        <w:rPr>
          <w:rFonts w:ascii="Calibri" w:hAnsi="Calibri"/>
          <w:sz w:val="22"/>
          <w:szCs w:val="22"/>
        </w:rPr>
        <w:t xml:space="preserve"> in </w:t>
      </w:r>
      <w:r w:rsidR="00DB157C">
        <w:rPr>
          <w:rFonts w:ascii="Calibri" w:hAnsi="Calibri"/>
          <w:sz w:val="22"/>
          <w:szCs w:val="22"/>
        </w:rPr>
        <w:t>2021</w:t>
      </w:r>
      <w:r>
        <w:rPr>
          <w:rFonts w:ascii="Calibri" w:hAnsi="Calibri"/>
          <w:sz w:val="22"/>
          <w:szCs w:val="22"/>
        </w:rPr>
        <w:t>. This media is for the passing of general race information prior to the start or following the completion of a race. It is intended to be an aid to competitors with the latest information of the Race management team.  Failure to display information or the displaying of incorrect information may not be used for redress hearings</w:t>
      </w:r>
    </w:p>
    <w:p w14:paraId="3D1D87C8" w14:textId="7068461C" w:rsidR="000D69E2" w:rsidRDefault="000D69E2">
      <w:pPr>
        <w:keepNext w:val="0"/>
        <w:spacing w:before="0"/>
        <w:ind w:firstLine="0"/>
        <w:jc w:val="left"/>
        <w:rPr>
          <w:rFonts w:ascii="Calibri" w:hAnsi="Calibri"/>
          <w:sz w:val="22"/>
          <w:szCs w:val="22"/>
        </w:rPr>
      </w:pPr>
      <w:r>
        <w:rPr>
          <w:rFonts w:ascii="Calibri" w:hAnsi="Calibri"/>
          <w:sz w:val="22"/>
          <w:szCs w:val="22"/>
        </w:rPr>
        <w:t xml:space="preserve">The new official notice board at </w:t>
      </w:r>
      <w:hyperlink r:id="rId22" w:history="1">
        <w:r w:rsidRPr="000D69E2">
          <w:rPr>
            <w:rStyle w:val="Hyperlink"/>
            <w:rFonts w:ascii="Calibri" w:hAnsi="Calibri"/>
            <w:sz w:val="22"/>
            <w:szCs w:val="22"/>
          </w:rPr>
          <w:t>WMYC/DSC Sailing website</w:t>
        </w:r>
      </w:hyperlink>
      <w:r>
        <w:rPr>
          <w:rFonts w:ascii="Calibri" w:hAnsi="Calibri"/>
          <w:sz w:val="22"/>
          <w:szCs w:val="22"/>
        </w:rPr>
        <w:t xml:space="preserve"> will also be used extensively in 2021.  We would ask all sailors and volunteers to make themselves familiar with this site and request access to the Portal.  If further help is </w:t>
      </w:r>
      <w:proofErr w:type="gramStart"/>
      <w:r>
        <w:rPr>
          <w:rFonts w:ascii="Calibri" w:hAnsi="Calibri"/>
          <w:sz w:val="22"/>
          <w:szCs w:val="22"/>
        </w:rPr>
        <w:t>required</w:t>
      </w:r>
      <w:proofErr w:type="gramEnd"/>
      <w:r>
        <w:rPr>
          <w:rFonts w:ascii="Calibri" w:hAnsi="Calibri"/>
          <w:sz w:val="22"/>
          <w:szCs w:val="22"/>
        </w:rPr>
        <w:t xml:space="preserve"> please contact us at </w:t>
      </w:r>
      <w:hyperlink r:id="rId23" w:history="1">
        <w:r w:rsidRPr="00EE6A1C">
          <w:rPr>
            <w:rStyle w:val="Hyperlink"/>
            <w:rFonts w:ascii="Calibri" w:hAnsi="Calibri"/>
            <w:sz w:val="22"/>
            <w:szCs w:val="22"/>
          </w:rPr>
          <w:t>wmycsailing@gmail.com</w:t>
        </w:r>
      </w:hyperlink>
    </w:p>
    <w:p w14:paraId="2C9A1CC4" w14:textId="77777777" w:rsidR="000D69E2" w:rsidRDefault="000D69E2">
      <w:pPr>
        <w:keepNext w:val="0"/>
        <w:spacing w:before="0"/>
        <w:ind w:firstLine="0"/>
        <w:jc w:val="left"/>
        <w:rPr>
          <w:rFonts w:ascii="Calibri" w:hAnsi="Calibri"/>
          <w:sz w:val="22"/>
          <w:szCs w:val="22"/>
        </w:rPr>
      </w:pPr>
    </w:p>
    <w:p w14:paraId="7B9BAD82" w14:textId="64B919F2" w:rsidR="000125F5" w:rsidRDefault="000125F5">
      <w:pPr>
        <w:keepNext w:val="0"/>
        <w:spacing w:before="0"/>
        <w:ind w:firstLine="0"/>
        <w:jc w:val="left"/>
        <w:rPr>
          <w:rFonts w:ascii="Calibri" w:hAnsi="Calibri"/>
          <w:sz w:val="22"/>
          <w:szCs w:val="22"/>
        </w:rPr>
      </w:pPr>
      <w:r>
        <w:rPr>
          <w:rFonts w:ascii="Calibri" w:hAnsi="Calibri"/>
          <w:sz w:val="22"/>
          <w:szCs w:val="22"/>
        </w:rPr>
        <w:br w:type="page"/>
      </w:r>
    </w:p>
    <w:p w14:paraId="2C255599" w14:textId="77777777" w:rsidR="003D6DE8" w:rsidRDefault="003D6DE8">
      <w:pPr>
        <w:keepNext w:val="0"/>
        <w:spacing w:before="0"/>
        <w:ind w:firstLine="0"/>
        <w:jc w:val="left"/>
        <w:rPr>
          <w:rFonts w:ascii="Calibri" w:hAnsi="Calibri"/>
          <w:sz w:val="22"/>
          <w:szCs w:val="22"/>
        </w:rPr>
      </w:pPr>
    </w:p>
    <w:p w14:paraId="1C0D31E3" w14:textId="77777777" w:rsidR="003D6DE8" w:rsidRPr="003B74BC" w:rsidRDefault="003D6DE8" w:rsidP="003D6DE8">
      <w:pPr>
        <w:pStyle w:val="Title"/>
        <w:rPr>
          <w:rFonts w:ascii="Calibri" w:hAnsi="Calibri"/>
          <w:sz w:val="24"/>
          <w:szCs w:val="24"/>
          <w:u w:val="single"/>
        </w:rPr>
      </w:pPr>
      <w:r w:rsidRPr="003B74BC">
        <w:rPr>
          <w:rFonts w:ascii="Calibri" w:hAnsi="Calibri"/>
          <w:sz w:val="24"/>
          <w:szCs w:val="24"/>
          <w:u w:val="single"/>
        </w:rPr>
        <w:t>APPENDIX 1</w:t>
      </w:r>
    </w:p>
    <w:p w14:paraId="413FA29D" w14:textId="77777777" w:rsidR="003D6DE8" w:rsidRPr="003B74BC" w:rsidRDefault="003D6DE8" w:rsidP="003D6DE8">
      <w:pPr>
        <w:pStyle w:val="Title"/>
        <w:rPr>
          <w:rFonts w:ascii="Calibri" w:hAnsi="Calibri"/>
          <w:sz w:val="24"/>
          <w:szCs w:val="24"/>
        </w:rPr>
      </w:pPr>
      <w:r w:rsidRPr="003B74BC">
        <w:rPr>
          <w:rFonts w:ascii="Calibri" w:hAnsi="Calibri"/>
          <w:sz w:val="24"/>
          <w:szCs w:val="24"/>
          <w:u w:val="single"/>
        </w:rPr>
        <w:t>WMYC &amp; DSC JOINT CRUISER</w:t>
      </w:r>
    </w:p>
    <w:p w14:paraId="414E3003" w14:textId="187B492A" w:rsidR="003D6DE8" w:rsidRPr="003B74BC" w:rsidRDefault="003D6DE8" w:rsidP="003D6DE8">
      <w:pPr>
        <w:pStyle w:val="Subtitle"/>
        <w:rPr>
          <w:rFonts w:ascii="Calibri" w:hAnsi="Calibri"/>
          <w:sz w:val="24"/>
          <w:szCs w:val="24"/>
          <w:u w:val="single"/>
        </w:rPr>
      </w:pPr>
      <w:r w:rsidRPr="003B74BC">
        <w:rPr>
          <w:rFonts w:ascii="Calibri" w:hAnsi="Calibri"/>
          <w:sz w:val="24"/>
          <w:szCs w:val="24"/>
          <w:u w:val="single"/>
        </w:rPr>
        <w:t xml:space="preserve">SAFETY DECLARATION </w:t>
      </w:r>
      <w:r w:rsidR="00DB157C">
        <w:rPr>
          <w:rFonts w:ascii="Calibri" w:hAnsi="Calibri"/>
          <w:sz w:val="24"/>
          <w:szCs w:val="24"/>
          <w:u w:val="single"/>
        </w:rPr>
        <w:t>2021</w:t>
      </w:r>
      <w:r w:rsidRPr="003B74BC">
        <w:rPr>
          <w:rFonts w:ascii="Calibri" w:hAnsi="Calibri"/>
          <w:sz w:val="24"/>
          <w:szCs w:val="24"/>
          <w:u w:val="single"/>
        </w:rPr>
        <w:t xml:space="preserve"> </w:t>
      </w:r>
    </w:p>
    <w:p w14:paraId="6F94A7CC" w14:textId="77777777" w:rsidR="003D6DE8" w:rsidRPr="003B74BC" w:rsidRDefault="003D6DE8" w:rsidP="003D6DE8">
      <w:pPr>
        <w:pStyle w:val="Subtitle"/>
        <w:rPr>
          <w:rFonts w:ascii="Calibri" w:hAnsi="Calibri"/>
          <w:sz w:val="24"/>
          <w:szCs w:val="24"/>
        </w:rPr>
      </w:pPr>
    </w:p>
    <w:p w14:paraId="7E71D2FE" w14:textId="5F733ECF" w:rsidR="00AD4908" w:rsidRPr="003B74BC" w:rsidRDefault="00AD4908" w:rsidP="004E7A31">
      <w:pPr>
        <w:numPr>
          <w:ilvl w:val="12"/>
          <w:numId w:val="0"/>
        </w:numPr>
        <w:pBdr>
          <w:top w:val="single" w:sz="4" w:space="1" w:color="auto"/>
          <w:left w:val="single" w:sz="4" w:space="4" w:color="auto"/>
          <w:bottom w:val="single" w:sz="4" w:space="1" w:color="auto"/>
          <w:right w:val="single" w:sz="4" w:space="4" w:color="auto"/>
        </w:pBdr>
        <w:ind w:left="720" w:hanging="426"/>
        <w:jc w:val="center"/>
        <w:rPr>
          <w:rFonts w:ascii="Calibri" w:hAnsi="Calibri"/>
          <w:b/>
          <w:sz w:val="24"/>
          <w:szCs w:val="24"/>
        </w:rPr>
      </w:pPr>
      <w:r w:rsidRPr="003B74BC">
        <w:rPr>
          <w:rFonts w:ascii="Calibri" w:hAnsi="Calibri"/>
          <w:b/>
          <w:sz w:val="24"/>
          <w:szCs w:val="24"/>
        </w:rPr>
        <w:t xml:space="preserve">In accordance with the Mersea Joint Cruiser Racing Sailing Instructions, and RRS92 The technical committee shall </w:t>
      </w:r>
      <w:r w:rsidRPr="003B74BC">
        <w:rPr>
          <w:rFonts w:ascii="Calibri" w:hAnsi="Calibri"/>
          <w:b/>
          <w:sz w:val="24"/>
          <w:szCs w:val="24"/>
          <w:u w:val="single"/>
        </w:rPr>
        <w:t>before racing ensure that</w:t>
      </w:r>
      <w:r w:rsidRPr="003B74BC">
        <w:rPr>
          <w:rFonts w:ascii="Calibri" w:hAnsi="Calibri"/>
          <w:b/>
          <w:sz w:val="24"/>
          <w:szCs w:val="24"/>
        </w:rPr>
        <w:t xml:space="preserve">, all yachts </w:t>
      </w:r>
      <w:r w:rsidR="003B74BC" w:rsidRPr="003B74BC">
        <w:rPr>
          <w:rFonts w:ascii="Calibri" w:hAnsi="Calibri"/>
          <w:b/>
          <w:sz w:val="24"/>
          <w:szCs w:val="24"/>
        </w:rPr>
        <w:t>r</w:t>
      </w:r>
      <w:r w:rsidRPr="003B74BC">
        <w:rPr>
          <w:rFonts w:ascii="Calibri" w:hAnsi="Calibri"/>
          <w:b/>
          <w:sz w:val="24"/>
          <w:szCs w:val="24"/>
        </w:rPr>
        <w:t xml:space="preserve">acing </w:t>
      </w:r>
      <w:proofErr w:type="gramStart"/>
      <w:r w:rsidRPr="003B74BC">
        <w:rPr>
          <w:rFonts w:ascii="Calibri" w:hAnsi="Calibri"/>
          <w:b/>
          <w:sz w:val="24"/>
          <w:szCs w:val="24"/>
        </w:rPr>
        <w:t>have  signed</w:t>
      </w:r>
      <w:proofErr w:type="gramEnd"/>
      <w:r w:rsidRPr="003B74BC">
        <w:rPr>
          <w:rFonts w:ascii="Calibri" w:hAnsi="Calibri"/>
          <w:b/>
          <w:sz w:val="24"/>
          <w:szCs w:val="24"/>
        </w:rPr>
        <w:t xml:space="preserve"> and submitted to </w:t>
      </w:r>
      <w:r w:rsidRPr="003B74BC">
        <w:rPr>
          <w:rFonts w:ascii="Calibri" w:hAnsi="Calibri"/>
          <w:b/>
          <w:bCs/>
          <w:sz w:val="24"/>
          <w:szCs w:val="24"/>
        </w:rPr>
        <w:t>WMYC Secretariat</w:t>
      </w:r>
      <w:r w:rsidRPr="003B74BC">
        <w:rPr>
          <w:rFonts w:ascii="Calibri" w:hAnsi="Calibri"/>
          <w:b/>
          <w:sz w:val="24"/>
          <w:szCs w:val="24"/>
        </w:rPr>
        <w:t xml:space="preserve"> a copy of this Safety Declaration.</w:t>
      </w:r>
    </w:p>
    <w:p w14:paraId="6FB8493D" w14:textId="77777777" w:rsidR="00AD4908" w:rsidRPr="003B74BC" w:rsidRDefault="00AD4908" w:rsidP="00AD4908">
      <w:pPr>
        <w:numPr>
          <w:ilvl w:val="12"/>
          <w:numId w:val="0"/>
        </w:numPr>
        <w:ind w:left="720" w:hanging="426"/>
        <w:jc w:val="left"/>
        <w:rPr>
          <w:rFonts w:ascii="Calibri" w:hAnsi="Calibri"/>
          <w:b/>
          <w:color w:val="FF0000"/>
          <w:sz w:val="24"/>
          <w:szCs w:val="24"/>
        </w:rPr>
      </w:pPr>
    </w:p>
    <w:p w14:paraId="0BDEA9D1" w14:textId="3A601C53"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b/>
          <w:sz w:val="24"/>
          <w:szCs w:val="24"/>
        </w:rPr>
        <w:t>A. INSURANCE</w:t>
      </w:r>
      <w:r w:rsidRPr="003B74BC">
        <w:rPr>
          <w:rFonts w:ascii="Calibri" w:hAnsi="Calibri"/>
          <w:sz w:val="24"/>
          <w:szCs w:val="24"/>
        </w:rPr>
        <w:t xml:space="preserve"> - I confirm that my yacht named ...................................... / Sail Number……………. has a minimum of £</w:t>
      </w:r>
      <w:r w:rsidR="00044A45" w:rsidRPr="003B74BC">
        <w:rPr>
          <w:rFonts w:ascii="Calibri" w:hAnsi="Calibri"/>
          <w:sz w:val="24"/>
          <w:szCs w:val="24"/>
        </w:rPr>
        <w:t>3</w:t>
      </w:r>
      <w:r w:rsidRPr="003B74BC">
        <w:rPr>
          <w:rFonts w:ascii="Calibri" w:hAnsi="Calibri"/>
          <w:sz w:val="24"/>
          <w:szCs w:val="24"/>
        </w:rPr>
        <w:t xml:space="preserve"> million third party insurance </w:t>
      </w:r>
      <w:proofErr w:type="gramStart"/>
      <w:r w:rsidRPr="003B74BC">
        <w:rPr>
          <w:rFonts w:ascii="Calibri" w:hAnsi="Calibri"/>
          <w:sz w:val="24"/>
          <w:szCs w:val="24"/>
        </w:rPr>
        <w:t>cover.</w:t>
      </w:r>
      <w:proofErr w:type="gramEnd"/>
    </w:p>
    <w:p w14:paraId="782565C1" w14:textId="77777777" w:rsidR="00AD4908" w:rsidRPr="003B74BC" w:rsidRDefault="00AD4908" w:rsidP="00AD4908">
      <w:pPr>
        <w:numPr>
          <w:ilvl w:val="12"/>
          <w:numId w:val="0"/>
        </w:numPr>
        <w:ind w:left="720" w:hanging="426"/>
        <w:jc w:val="left"/>
        <w:rPr>
          <w:rFonts w:ascii="Calibri" w:hAnsi="Calibri"/>
          <w:sz w:val="24"/>
          <w:szCs w:val="24"/>
        </w:rPr>
      </w:pPr>
    </w:p>
    <w:p w14:paraId="4DBD8B1C" w14:textId="77777777" w:rsidR="00AD4908" w:rsidRPr="003B74BC" w:rsidRDefault="00AD4908" w:rsidP="00AD4908">
      <w:pPr>
        <w:numPr>
          <w:ilvl w:val="12"/>
          <w:numId w:val="0"/>
        </w:numPr>
        <w:ind w:left="720" w:hanging="426"/>
        <w:rPr>
          <w:rFonts w:ascii="Calibri" w:hAnsi="Calibri"/>
          <w:sz w:val="24"/>
          <w:szCs w:val="24"/>
        </w:rPr>
      </w:pPr>
      <w:r w:rsidRPr="003B74BC">
        <w:rPr>
          <w:rFonts w:ascii="Calibri" w:hAnsi="Calibri"/>
          <w:b/>
          <w:sz w:val="24"/>
          <w:szCs w:val="24"/>
        </w:rPr>
        <w:t>B. SAFETY EQUIPMENT</w:t>
      </w:r>
      <w:r w:rsidRPr="003B74BC">
        <w:rPr>
          <w:rFonts w:ascii="Calibri" w:hAnsi="Calibri"/>
          <w:sz w:val="24"/>
          <w:szCs w:val="24"/>
        </w:rPr>
        <w:t xml:space="preserve"> - I confirm that my yacht carries all the following items of </w:t>
      </w:r>
      <w:proofErr w:type="gramStart"/>
      <w:r w:rsidRPr="003B74BC">
        <w:rPr>
          <w:rFonts w:ascii="Calibri" w:hAnsi="Calibri"/>
          <w:sz w:val="24"/>
          <w:szCs w:val="24"/>
        </w:rPr>
        <w:t>equipment:-</w:t>
      </w:r>
      <w:proofErr w:type="gramEnd"/>
    </w:p>
    <w:p w14:paraId="7B8E7D85"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Lifejackets for all crew members</w:t>
      </w:r>
    </w:p>
    <w:p w14:paraId="24725B0B"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Lifebuoy</w:t>
      </w:r>
    </w:p>
    <w:p w14:paraId="4CDBCD82" w14:textId="77777777" w:rsidR="00B2563B" w:rsidRPr="003B74BC" w:rsidRDefault="00B2563B" w:rsidP="00B2563B">
      <w:pPr>
        <w:numPr>
          <w:ilvl w:val="12"/>
          <w:numId w:val="0"/>
        </w:numPr>
        <w:ind w:left="720" w:hanging="426"/>
        <w:rPr>
          <w:rFonts w:ascii="Calibri" w:hAnsi="Calibri"/>
          <w:sz w:val="24"/>
          <w:szCs w:val="24"/>
        </w:rPr>
      </w:pPr>
      <w:r w:rsidRPr="003B74BC">
        <w:rPr>
          <w:rFonts w:ascii="Calibri" w:hAnsi="Calibri"/>
          <w:sz w:val="24"/>
          <w:szCs w:val="24"/>
        </w:rPr>
        <w:t>EPIRB and/or Handheld VHF with charged and in date batteries</w:t>
      </w:r>
    </w:p>
    <w:p w14:paraId="4D5532A2" w14:textId="77777777" w:rsidR="00B2563B" w:rsidRPr="003B74BC" w:rsidRDefault="00B2563B" w:rsidP="00B2563B">
      <w:pPr>
        <w:numPr>
          <w:ilvl w:val="12"/>
          <w:numId w:val="0"/>
        </w:numPr>
        <w:ind w:left="720" w:hanging="426"/>
        <w:jc w:val="left"/>
        <w:rPr>
          <w:rFonts w:ascii="Calibri" w:hAnsi="Calibri"/>
          <w:sz w:val="24"/>
          <w:szCs w:val="24"/>
        </w:rPr>
      </w:pPr>
      <w:r w:rsidRPr="003B74BC">
        <w:rPr>
          <w:rFonts w:ascii="Calibri" w:hAnsi="Calibri"/>
          <w:sz w:val="24"/>
          <w:szCs w:val="24"/>
        </w:rPr>
        <w:t xml:space="preserve">or Coastal Flare pack - 2 Red </w:t>
      </w:r>
      <w:proofErr w:type="gramStart"/>
      <w:r w:rsidRPr="003B74BC">
        <w:rPr>
          <w:rFonts w:ascii="Calibri" w:hAnsi="Calibri"/>
          <w:sz w:val="24"/>
          <w:szCs w:val="24"/>
        </w:rPr>
        <w:t>hand held</w:t>
      </w:r>
      <w:proofErr w:type="gramEnd"/>
      <w:r w:rsidRPr="003B74BC">
        <w:rPr>
          <w:rFonts w:ascii="Calibri" w:hAnsi="Calibri"/>
          <w:sz w:val="24"/>
          <w:szCs w:val="24"/>
        </w:rPr>
        <w:t xml:space="preserve"> flares and 2 Orange smoke flares, all in date </w:t>
      </w:r>
    </w:p>
    <w:p w14:paraId="36F76683" w14:textId="47E5936A" w:rsidR="00AD4908" w:rsidRPr="003B74BC" w:rsidRDefault="00AD4908" w:rsidP="00B2563B">
      <w:pPr>
        <w:numPr>
          <w:ilvl w:val="12"/>
          <w:numId w:val="0"/>
        </w:numPr>
        <w:ind w:left="720" w:hanging="426"/>
        <w:jc w:val="left"/>
        <w:rPr>
          <w:rFonts w:ascii="Calibri" w:hAnsi="Calibri"/>
          <w:sz w:val="24"/>
          <w:szCs w:val="24"/>
        </w:rPr>
      </w:pPr>
      <w:proofErr w:type="gramStart"/>
      <w:r w:rsidRPr="003B74BC">
        <w:rPr>
          <w:rFonts w:ascii="Calibri" w:hAnsi="Calibri"/>
          <w:sz w:val="24"/>
          <w:szCs w:val="24"/>
        </w:rPr>
        <w:t>Fog Horn</w:t>
      </w:r>
      <w:proofErr w:type="gramEnd"/>
    </w:p>
    <w:p w14:paraId="4C247008"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Echo Sounder</w:t>
      </w:r>
    </w:p>
    <w:p w14:paraId="2CEAB57B"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 xml:space="preserve">Fire Extinguisher </w:t>
      </w:r>
    </w:p>
    <w:p w14:paraId="4340E99A" w14:textId="50CFF30E"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 xml:space="preserve">Anchor, 2m chain and a minimum of </w:t>
      </w:r>
      <w:r w:rsidR="00B2563B" w:rsidRPr="003B74BC">
        <w:rPr>
          <w:rFonts w:ascii="Calibri" w:hAnsi="Calibri"/>
          <w:sz w:val="24"/>
          <w:szCs w:val="24"/>
        </w:rPr>
        <w:t>15</w:t>
      </w:r>
      <w:r w:rsidR="002F4138" w:rsidRPr="003B74BC">
        <w:rPr>
          <w:rFonts w:ascii="Calibri" w:hAnsi="Calibri"/>
          <w:sz w:val="24"/>
          <w:szCs w:val="24"/>
        </w:rPr>
        <w:t>m</w:t>
      </w:r>
      <w:r w:rsidRPr="003B74BC">
        <w:rPr>
          <w:rFonts w:ascii="Calibri" w:hAnsi="Calibri"/>
          <w:sz w:val="24"/>
          <w:szCs w:val="24"/>
        </w:rPr>
        <w:t xml:space="preserve"> cable</w:t>
      </w:r>
    </w:p>
    <w:p w14:paraId="2C4EA272"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First Aid Kit</w:t>
      </w:r>
    </w:p>
    <w:p w14:paraId="5FBABFA9"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 xml:space="preserve">Marine Compass </w:t>
      </w:r>
    </w:p>
    <w:p w14:paraId="1A57A4D7"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Manual Bilge Pump permanently fitted and operated from cockpit</w:t>
      </w:r>
    </w:p>
    <w:p w14:paraId="2F5B9BE8"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Stout Bucket with lanyard</w:t>
      </w:r>
    </w:p>
    <w:p w14:paraId="6878D7EA"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A working VHF Radio</w:t>
      </w:r>
    </w:p>
    <w:p w14:paraId="7F001487"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Bolt croppers or other effective means of cutting rigging</w:t>
      </w:r>
    </w:p>
    <w:p w14:paraId="41208E28"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Suitable knife accessible from the deck effective for cutting sheets and halyards</w:t>
      </w:r>
    </w:p>
    <w:p w14:paraId="18FA6BFA"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Heaving line &amp; Towing line</w:t>
      </w:r>
    </w:p>
    <w:p w14:paraId="5A0D0852" w14:textId="77777777" w:rsidR="00AD4908" w:rsidRPr="003B74BC" w:rsidRDefault="00AD4908" w:rsidP="00AD4908">
      <w:pPr>
        <w:numPr>
          <w:ilvl w:val="12"/>
          <w:numId w:val="0"/>
        </w:numPr>
        <w:ind w:left="720" w:hanging="426"/>
        <w:jc w:val="left"/>
        <w:rPr>
          <w:rFonts w:ascii="Calibri" w:hAnsi="Calibri"/>
          <w:sz w:val="24"/>
          <w:szCs w:val="24"/>
        </w:rPr>
      </w:pPr>
    </w:p>
    <w:p w14:paraId="41051BF6"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Signed ________________Owner___________________________</w:t>
      </w:r>
      <w:proofErr w:type="gramStart"/>
      <w:r w:rsidRPr="003B74BC">
        <w:rPr>
          <w:rFonts w:ascii="Calibri" w:hAnsi="Calibri"/>
          <w:sz w:val="24"/>
          <w:szCs w:val="24"/>
        </w:rPr>
        <w:t>_(</w:t>
      </w:r>
      <w:proofErr w:type="gramEnd"/>
      <w:r w:rsidRPr="003B74BC">
        <w:rPr>
          <w:rFonts w:ascii="Calibri" w:hAnsi="Calibri"/>
          <w:sz w:val="24"/>
          <w:szCs w:val="24"/>
        </w:rPr>
        <w:t>Print Name)</w:t>
      </w:r>
    </w:p>
    <w:p w14:paraId="7C0E94F7" w14:textId="77777777" w:rsidR="00AD4908" w:rsidRPr="003B74BC" w:rsidRDefault="00AD4908" w:rsidP="00AD4908">
      <w:pPr>
        <w:numPr>
          <w:ilvl w:val="12"/>
          <w:numId w:val="0"/>
        </w:numPr>
        <w:ind w:left="720" w:hanging="426"/>
        <w:jc w:val="left"/>
        <w:rPr>
          <w:rFonts w:ascii="Calibri" w:hAnsi="Calibri"/>
          <w:sz w:val="24"/>
          <w:szCs w:val="24"/>
        </w:rPr>
      </w:pPr>
    </w:p>
    <w:p w14:paraId="5675B773"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Date _________________________</w:t>
      </w:r>
    </w:p>
    <w:p w14:paraId="7D0B8A05" w14:textId="77777777" w:rsidR="00AD4908" w:rsidRPr="003B74BC" w:rsidRDefault="00AD4908" w:rsidP="00AD4908">
      <w:pPr>
        <w:numPr>
          <w:ilvl w:val="12"/>
          <w:numId w:val="0"/>
        </w:numPr>
        <w:ind w:left="720" w:hanging="426"/>
        <w:jc w:val="left"/>
        <w:rPr>
          <w:rFonts w:ascii="Calibri" w:hAnsi="Calibri"/>
          <w:sz w:val="24"/>
          <w:szCs w:val="24"/>
        </w:rPr>
      </w:pPr>
    </w:p>
    <w:p w14:paraId="3EBADA74" w14:textId="77777777" w:rsidR="00AD4908" w:rsidRPr="003B74BC" w:rsidRDefault="00AD4908" w:rsidP="00AD4908">
      <w:pPr>
        <w:numPr>
          <w:ilvl w:val="12"/>
          <w:numId w:val="0"/>
        </w:numPr>
        <w:ind w:left="720" w:hanging="426"/>
        <w:jc w:val="left"/>
        <w:rPr>
          <w:rFonts w:ascii="Calibri" w:hAnsi="Calibri"/>
          <w:sz w:val="24"/>
          <w:szCs w:val="24"/>
        </w:rPr>
      </w:pPr>
      <w:r w:rsidRPr="003B74BC">
        <w:rPr>
          <w:rFonts w:ascii="Calibri" w:hAnsi="Calibri"/>
          <w:sz w:val="24"/>
          <w:szCs w:val="24"/>
        </w:rPr>
        <w:t>Contact Email Address</w:t>
      </w:r>
      <w:r w:rsidRPr="003B74BC">
        <w:rPr>
          <w:rFonts w:ascii="Calibri" w:hAnsi="Calibri"/>
          <w:sz w:val="24"/>
          <w:szCs w:val="24"/>
        </w:rPr>
        <w:tab/>
        <w:t>___________________________________________</w:t>
      </w:r>
    </w:p>
    <w:p w14:paraId="00B859DB" w14:textId="77777777" w:rsidR="003D6DE8" w:rsidRPr="003B74BC" w:rsidRDefault="003D6DE8" w:rsidP="003D6DE8">
      <w:pPr>
        <w:numPr>
          <w:ilvl w:val="12"/>
          <w:numId w:val="0"/>
        </w:numPr>
        <w:ind w:left="720" w:hanging="426"/>
        <w:jc w:val="left"/>
        <w:rPr>
          <w:rFonts w:ascii="Calibri" w:hAnsi="Calibri"/>
          <w:sz w:val="24"/>
          <w:szCs w:val="24"/>
        </w:rPr>
      </w:pPr>
    </w:p>
    <w:sectPr w:rsidR="003D6DE8" w:rsidRPr="003B74BC" w:rsidSect="00ED3B88">
      <w:headerReference w:type="even" r:id="rId24"/>
      <w:headerReference w:type="default" r:id="rId25"/>
      <w:footerReference w:type="even" r:id="rId26"/>
      <w:footerReference w:type="default" r:id="rId27"/>
      <w:headerReference w:type="first" r:id="rId28"/>
      <w:footerReference w:type="first" r:id="rId29"/>
      <w:pgSz w:w="11907" w:h="16840" w:code="9"/>
      <w:pgMar w:top="993" w:right="1021" w:bottom="709" w:left="680" w:header="340" w:footer="567" w:gutter="45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61B7" w14:textId="77777777" w:rsidR="00A74D57" w:rsidRDefault="00A74D57">
      <w:pPr>
        <w:numPr>
          <w:ilvl w:val="12"/>
          <w:numId w:val="0"/>
        </w:numPr>
        <w:ind w:hanging="426"/>
      </w:pPr>
      <w:r>
        <w:separator/>
      </w:r>
    </w:p>
  </w:endnote>
  <w:endnote w:type="continuationSeparator" w:id="0">
    <w:p w14:paraId="76D7F6DB" w14:textId="77777777" w:rsidR="00A74D57" w:rsidRDefault="00A74D57">
      <w:pPr>
        <w:numPr>
          <w:ilvl w:val="12"/>
          <w:numId w:val="0"/>
        </w:numPr>
        <w:ind w:hanging="42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D271" w14:textId="77777777" w:rsidR="007F6564" w:rsidRDefault="007F6564">
    <w:pPr>
      <w:pStyle w:val="Footer"/>
      <w:framePr w:wrap="around" w:vAnchor="text" w:hAnchor="margin" w:xAlign="outside" w:y="1"/>
      <w:numPr>
        <w:ilvl w:val="12"/>
        <w:numId w:val="0"/>
      </w:numPr>
      <w:ind w:hanging="426"/>
      <w:rPr>
        <w:rStyle w:val="PageNumber"/>
      </w:rPr>
    </w:pPr>
    <w:r>
      <w:rPr>
        <w:rStyle w:val="PageNumber"/>
      </w:rPr>
      <w:fldChar w:fldCharType="begin"/>
    </w:r>
    <w:r>
      <w:rPr>
        <w:rStyle w:val="PageNumber"/>
      </w:rPr>
      <w:instrText xml:space="preserve">PAGE  </w:instrText>
    </w:r>
    <w:r>
      <w:rPr>
        <w:rStyle w:val="PageNumber"/>
      </w:rPr>
      <w:fldChar w:fldCharType="end"/>
    </w:r>
  </w:p>
  <w:p w14:paraId="7AA9FA16" w14:textId="77777777" w:rsidR="007F6564" w:rsidRDefault="007F6564">
    <w:pPr>
      <w:pStyle w:val="Footer"/>
      <w:numPr>
        <w:ilvl w:val="12"/>
        <w:numId w:val="0"/>
      </w:num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277186"/>
      <w:docPartObj>
        <w:docPartGallery w:val="Page Numbers (Bottom of Page)"/>
        <w:docPartUnique/>
      </w:docPartObj>
    </w:sdtPr>
    <w:sdtEndPr/>
    <w:sdtContent>
      <w:sdt>
        <w:sdtPr>
          <w:id w:val="1728636285"/>
          <w:docPartObj>
            <w:docPartGallery w:val="Page Numbers (Top of Page)"/>
            <w:docPartUnique/>
          </w:docPartObj>
        </w:sdtPr>
        <w:sdtEndPr/>
        <w:sdtContent>
          <w:p w14:paraId="404FE669" w14:textId="797CDD8F" w:rsidR="006455B9" w:rsidRDefault="006455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00185929">
              <w:rPr>
                <w:b/>
                <w:bCs/>
                <w:sz w:val="24"/>
                <w:szCs w:val="24"/>
              </w:rPr>
              <w:t xml:space="preserve">                </w:t>
            </w:r>
            <w:r>
              <w:rPr>
                <w:b/>
                <w:bCs/>
                <w:sz w:val="24"/>
                <w:szCs w:val="24"/>
              </w:rPr>
              <w:t xml:space="preserve">                 WMYC/DSC Joint Notice </w:t>
            </w:r>
            <w:r w:rsidR="00185929">
              <w:rPr>
                <w:b/>
                <w:bCs/>
                <w:sz w:val="24"/>
                <w:szCs w:val="24"/>
              </w:rPr>
              <w:t>o</w:t>
            </w:r>
            <w:r>
              <w:rPr>
                <w:b/>
                <w:bCs/>
                <w:sz w:val="24"/>
                <w:szCs w:val="24"/>
              </w:rPr>
              <w:t xml:space="preserve">f Race </w:t>
            </w:r>
            <w:r w:rsidR="00DB157C">
              <w:rPr>
                <w:b/>
                <w:bCs/>
                <w:sz w:val="24"/>
                <w:szCs w:val="24"/>
              </w:rPr>
              <w:t>2021</w:t>
            </w:r>
          </w:p>
        </w:sdtContent>
      </w:sdt>
    </w:sdtContent>
  </w:sdt>
  <w:p w14:paraId="1884E6D0" w14:textId="016CAF72" w:rsidR="007F6564" w:rsidRPr="006266CC" w:rsidRDefault="00051D8A" w:rsidP="00051D8A">
    <w:pPr>
      <w:pStyle w:val="Footer"/>
      <w:numPr>
        <w:ilvl w:val="12"/>
        <w:numId w:val="0"/>
      </w:numPr>
      <w:ind w:right="360"/>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5C498C">
      <w:rPr>
        <w:rFonts w:asciiTheme="minorHAnsi" w:hAnsiTheme="minorHAnsi" w:cstheme="minorHAnsi"/>
        <w:noProof/>
        <w:sz w:val="16"/>
      </w:rPr>
      <w:t>NOR 2021 finalv6</w:t>
    </w:r>
    <w:r>
      <w:rPr>
        <w:rFonts w:asciiTheme="minorHAnsi" w:hAnsiTheme="minorHAnsi" w:cstheme="minorHAns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C38C" w14:textId="77777777" w:rsidR="007F6564" w:rsidRDefault="007F6564">
    <w:pPr>
      <w:pStyle w:val="Footer"/>
      <w:numPr>
        <w:ilvl w:val="12"/>
        <w:numId w:val="0"/>
      </w:numPr>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6236" w14:textId="77777777" w:rsidR="00A74D57" w:rsidRDefault="00A74D57">
      <w:pPr>
        <w:numPr>
          <w:ilvl w:val="12"/>
          <w:numId w:val="0"/>
        </w:numPr>
        <w:ind w:hanging="426"/>
      </w:pPr>
      <w:r>
        <w:separator/>
      </w:r>
    </w:p>
  </w:footnote>
  <w:footnote w:type="continuationSeparator" w:id="0">
    <w:p w14:paraId="4563AA81" w14:textId="77777777" w:rsidR="00A74D57" w:rsidRDefault="00A74D57">
      <w:pPr>
        <w:numPr>
          <w:ilvl w:val="12"/>
          <w:numId w:val="0"/>
        </w:numPr>
        <w:ind w:hanging="42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6337" w14:textId="22A8D761" w:rsidR="007F6564" w:rsidRDefault="007F6564">
    <w:pPr>
      <w:numPr>
        <w:ilvl w:val="12"/>
        <w:numId w:val="0"/>
      </w:numPr>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4C3F" w14:textId="371A65C4" w:rsidR="007F6564" w:rsidRDefault="00E13EB4" w:rsidP="009C3555">
    <w:pPr>
      <w:pStyle w:val="Header"/>
    </w:pPr>
    <w:r>
      <w:rPr>
        <w:noProof/>
      </w:rPr>
      <w:drawing>
        <wp:anchor distT="0" distB="0" distL="114300" distR="114300" simplePos="0" relativeHeight="251657728" behindDoc="0" locked="0" layoutInCell="1" allowOverlap="1" wp14:anchorId="6E156F12" wp14:editId="2B984B1A">
          <wp:simplePos x="0" y="0"/>
          <wp:positionH relativeFrom="margin">
            <wp:posOffset>2134235</wp:posOffset>
          </wp:positionH>
          <wp:positionV relativeFrom="margin">
            <wp:posOffset>-552450</wp:posOffset>
          </wp:positionV>
          <wp:extent cx="1410970" cy="418155"/>
          <wp:effectExtent l="152400" t="133350" r="151130" b="134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410970" cy="418155"/>
                  </a:xfrm>
                  <a:prstGeom prst="rect">
                    <a:avLst/>
                  </a:prstGeom>
                  <a:ln>
                    <a:noFill/>
                  </a:ln>
                  <a:effectLst>
                    <a:outerShdw blurRad="190500" algn="tl" rotWithShape="0">
                      <a:srgbClr val="000000">
                        <a:alpha val="70000"/>
                      </a:srgbClr>
                    </a:outerShdw>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B040" w14:textId="131B8ACF" w:rsidR="007F6564" w:rsidRDefault="007F6564">
    <w:pPr>
      <w:pStyle w:val="Header"/>
      <w:numPr>
        <w:ilvl w:val="12"/>
        <w:numId w:val="0"/>
      </w:numPr>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0F8"/>
    <w:multiLevelType w:val="hybridMultilevel"/>
    <w:tmpl w:val="CA62961C"/>
    <w:lvl w:ilvl="0" w:tplc="6EECB4FE">
      <w:start w:val="12"/>
      <w:numFmt w:val="decimal"/>
      <w:lvlText w:val="%1"/>
      <w:lvlJc w:val="left"/>
      <w:pPr>
        <w:ind w:left="108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51B98"/>
    <w:multiLevelType w:val="multilevel"/>
    <w:tmpl w:val="C4207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6F4D31"/>
    <w:multiLevelType w:val="multilevel"/>
    <w:tmpl w:val="C688E8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812AF3"/>
    <w:multiLevelType w:val="multilevel"/>
    <w:tmpl w:val="EDFA33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2A1C5D"/>
    <w:multiLevelType w:val="hybridMultilevel"/>
    <w:tmpl w:val="3536E8FE"/>
    <w:lvl w:ilvl="0" w:tplc="ADECD17C">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BC0015"/>
    <w:multiLevelType w:val="multilevel"/>
    <w:tmpl w:val="A8F2F2C6"/>
    <w:lvl w:ilvl="0">
      <w:start w:val="3"/>
      <w:numFmt w:val="decimal"/>
      <w:lvlText w:val="%1"/>
      <w:lvlJc w:val="left"/>
      <w:pPr>
        <w:ind w:left="360" w:hanging="360"/>
      </w:pPr>
      <w:rPr>
        <w:rFonts w:cs="Calibri Light" w:hint="default"/>
      </w:rPr>
    </w:lvl>
    <w:lvl w:ilvl="1">
      <w:start w:val="2"/>
      <w:numFmt w:val="decimal"/>
      <w:lvlText w:val="%1.%2"/>
      <w:lvlJc w:val="left"/>
      <w:pPr>
        <w:ind w:left="1211" w:hanging="360"/>
      </w:pPr>
      <w:rPr>
        <w:rFonts w:cs="Calibri Light" w:hint="default"/>
      </w:rPr>
    </w:lvl>
    <w:lvl w:ilvl="2">
      <w:start w:val="1"/>
      <w:numFmt w:val="decimal"/>
      <w:lvlText w:val="%1.%2.%3"/>
      <w:lvlJc w:val="left"/>
      <w:pPr>
        <w:ind w:left="2422" w:hanging="720"/>
      </w:pPr>
      <w:rPr>
        <w:rFonts w:cs="Calibri Light" w:hint="default"/>
      </w:rPr>
    </w:lvl>
    <w:lvl w:ilvl="3">
      <w:start w:val="1"/>
      <w:numFmt w:val="decimal"/>
      <w:lvlText w:val="%1.%2.%3.%4"/>
      <w:lvlJc w:val="left"/>
      <w:pPr>
        <w:ind w:left="3273" w:hanging="720"/>
      </w:pPr>
      <w:rPr>
        <w:rFonts w:cs="Calibri Light" w:hint="default"/>
      </w:rPr>
    </w:lvl>
    <w:lvl w:ilvl="4">
      <w:start w:val="1"/>
      <w:numFmt w:val="decimal"/>
      <w:lvlText w:val="%1.%2.%3.%4.%5"/>
      <w:lvlJc w:val="left"/>
      <w:pPr>
        <w:ind w:left="4484" w:hanging="1080"/>
      </w:pPr>
      <w:rPr>
        <w:rFonts w:cs="Calibri Light" w:hint="default"/>
      </w:rPr>
    </w:lvl>
    <w:lvl w:ilvl="5">
      <w:start w:val="1"/>
      <w:numFmt w:val="decimal"/>
      <w:lvlText w:val="%1.%2.%3.%4.%5.%6"/>
      <w:lvlJc w:val="left"/>
      <w:pPr>
        <w:ind w:left="5335" w:hanging="1080"/>
      </w:pPr>
      <w:rPr>
        <w:rFonts w:cs="Calibri Light" w:hint="default"/>
      </w:rPr>
    </w:lvl>
    <w:lvl w:ilvl="6">
      <w:start w:val="1"/>
      <w:numFmt w:val="decimal"/>
      <w:lvlText w:val="%1.%2.%3.%4.%5.%6.%7"/>
      <w:lvlJc w:val="left"/>
      <w:pPr>
        <w:ind w:left="6546" w:hanging="1440"/>
      </w:pPr>
      <w:rPr>
        <w:rFonts w:cs="Calibri Light" w:hint="default"/>
      </w:rPr>
    </w:lvl>
    <w:lvl w:ilvl="7">
      <w:start w:val="1"/>
      <w:numFmt w:val="decimal"/>
      <w:lvlText w:val="%1.%2.%3.%4.%5.%6.%7.%8"/>
      <w:lvlJc w:val="left"/>
      <w:pPr>
        <w:ind w:left="7397" w:hanging="1440"/>
      </w:pPr>
      <w:rPr>
        <w:rFonts w:cs="Calibri Light" w:hint="default"/>
      </w:rPr>
    </w:lvl>
    <w:lvl w:ilvl="8">
      <w:start w:val="1"/>
      <w:numFmt w:val="decimal"/>
      <w:lvlText w:val="%1.%2.%3.%4.%5.%6.%7.%8.%9"/>
      <w:lvlJc w:val="left"/>
      <w:pPr>
        <w:ind w:left="8248" w:hanging="1440"/>
      </w:pPr>
      <w:rPr>
        <w:rFonts w:cs="Calibri Light" w:hint="default"/>
      </w:rPr>
    </w:lvl>
  </w:abstractNum>
  <w:abstractNum w:abstractNumId="6" w15:restartNumberingAfterBreak="0">
    <w:nsid w:val="230D6957"/>
    <w:multiLevelType w:val="multilevel"/>
    <w:tmpl w:val="085AB2CA"/>
    <w:lvl w:ilvl="0">
      <w:start w:val="2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4034464C"/>
    <w:multiLevelType w:val="multilevel"/>
    <w:tmpl w:val="E16C8F1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BC766B0"/>
    <w:multiLevelType w:val="hybridMultilevel"/>
    <w:tmpl w:val="F148DC56"/>
    <w:lvl w:ilvl="0" w:tplc="4866C840">
      <w:start w:val="22"/>
      <w:numFmt w:val="decimal"/>
      <w:lvlText w:val="%1"/>
      <w:lvlJc w:val="left"/>
      <w:pPr>
        <w:ind w:left="5464"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A808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CE6B68"/>
    <w:multiLevelType w:val="multilevel"/>
    <w:tmpl w:val="5930013A"/>
    <w:lvl w:ilvl="0">
      <w:start w:val="1"/>
      <w:numFmt w:val="decimal"/>
      <w:lvlText w:val="%1"/>
      <w:lvlJc w:val="left"/>
      <w:pPr>
        <w:ind w:left="720" w:hanging="72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926"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88" w:hanging="1440"/>
      </w:pPr>
      <w:rPr>
        <w:rFonts w:hint="default"/>
      </w:rPr>
    </w:lvl>
  </w:abstractNum>
  <w:abstractNum w:abstractNumId="11" w15:restartNumberingAfterBreak="0">
    <w:nsid w:val="54410B07"/>
    <w:multiLevelType w:val="multilevel"/>
    <w:tmpl w:val="979A963A"/>
    <w:lvl w:ilvl="0">
      <w:start w:val="2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54A870D6"/>
    <w:multiLevelType w:val="hybridMultilevel"/>
    <w:tmpl w:val="5AD2B630"/>
    <w:lvl w:ilvl="0" w:tplc="3558E232">
      <w:start w:val="21"/>
      <w:numFmt w:val="decimal"/>
      <w:lvlText w:val="%1"/>
      <w:lvlJc w:val="left"/>
      <w:pPr>
        <w:ind w:left="720" w:hanging="360"/>
      </w:pPr>
      <w:rPr>
        <w:rFonts w:eastAsia="Times New Roman" w:hint="default"/>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C63F8"/>
    <w:multiLevelType w:val="multilevel"/>
    <w:tmpl w:val="C688E8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830E52"/>
    <w:multiLevelType w:val="hybridMultilevel"/>
    <w:tmpl w:val="9130836E"/>
    <w:lvl w:ilvl="0" w:tplc="02CA7E02">
      <w:start w:val="7"/>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6C4430BC"/>
    <w:multiLevelType w:val="multilevel"/>
    <w:tmpl w:val="A17EF8D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71A7641E"/>
    <w:multiLevelType w:val="multilevel"/>
    <w:tmpl w:val="633202CC"/>
    <w:lvl w:ilvl="0">
      <w:start w:val="3"/>
      <w:numFmt w:val="decimal"/>
      <w:lvlText w:val="%1"/>
      <w:lvlJc w:val="left"/>
      <w:pPr>
        <w:tabs>
          <w:tab w:val="num" w:pos="720"/>
        </w:tabs>
        <w:ind w:left="720" w:hanging="720"/>
      </w:pPr>
      <w:rPr>
        <w:rFonts w:ascii="Calibri" w:hAnsi="Calibri" w:cs="Calibri" w:hint="default"/>
        <w:b/>
        <w:bCs/>
        <w:sz w:val="28"/>
        <w:szCs w:val="28"/>
      </w:rPr>
    </w:lvl>
    <w:lvl w:ilvl="1">
      <w:start w:val="1"/>
      <w:numFmt w:val="decimal"/>
      <w:lvlText w:val="%1.%2"/>
      <w:lvlJc w:val="left"/>
      <w:pPr>
        <w:tabs>
          <w:tab w:val="num" w:pos="720"/>
        </w:tabs>
        <w:ind w:left="720" w:hanging="720"/>
      </w:pPr>
      <w:rPr>
        <w:rFonts w:hint="default"/>
        <w:b w:val="0"/>
        <w:bCs w:val="0"/>
        <w:sz w:val="24"/>
        <w:szCs w:val="24"/>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15:restartNumberingAfterBreak="0">
    <w:nsid w:val="72FF6588"/>
    <w:multiLevelType w:val="multilevel"/>
    <w:tmpl w:val="11AC3896"/>
    <w:lvl w:ilvl="0">
      <w:start w:val="1"/>
      <w:numFmt w:val="decimal"/>
      <w:lvlText w:val="%1."/>
      <w:lvlJc w:val="left"/>
      <w:pPr>
        <w:ind w:left="1154" w:hanging="360"/>
      </w:pPr>
    </w:lvl>
    <w:lvl w:ilvl="1">
      <w:start w:val="1"/>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234" w:hanging="1440"/>
      </w:pPr>
      <w:rPr>
        <w:rFonts w:hint="default"/>
      </w:rPr>
    </w:lvl>
  </w:abstractNum>
  <w:abstractNum w:abstractNumId="18" w15:restartNumberingAfterBreak="0">
    <w:nsid w:val="74B16D61"/>
    <w:multiLevelType w:val="multilevel"/>
    <w:tmpl w:val="2868A40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79753DD7"/>
    <w:multiLevelType w:val="multilevel"/>
    <w:tmpl w:val="31F25754"/>
    <w:lvl w:ilvl="0">
      <w:start w:val="15"/>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0" w15:restartNumberingAfterBreak="0">
    <w:nsid w:val="79A341E3"/>
    <w:multiLevelType w:val="hybridMultilevel"/>
    <w:tmpl w:val="E2CC4714"/>
    <w:lvl w:ilvl="0" w:tplc="BB287D56">
      <w:start w:val="12"/>
      <w:numFmt w:val="decimal"/>
      <w:lvlText w:val="%1"/>
      <w:lvlJc w:val="left"/>
      <w:pPr>
        <w:ind w:left="1080" w:hanging="360"/>
      </w:pPr>
      <w:rPr>
        <w:rFonts w:ascii="Times New Roman" w:hAnsi="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D723E2"/>
    <w:multiLevelType w:val="multilevel"/>
    <w:tmpl w:val="8E0CD59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7"/>
  </w:num>
  <w:num w:numId="3">
    <w:abstractNumId w:val="18"/>
  </w:num>
  <w:num w:numId="4">
    <w:abstractNumId w:val="9"/>
  </w:num>
  <w:num w:numId="5">
    <w:abstractNumId w:val="5"/>
  </w:num>
  <w:num w:numId="6">
    <w:abstractNumId w:val="15"/>
  </w:num>
  <w:num w:numId="7">
    <w:abstractNumId w:val="10"/>
  </w:num>
  <w:num w:numId="8">
    <w:abstractNumId w:val="3"/>
  </w:num>
  <w:num w:numId="9">
    <w:abstractNumId w:val="21"/>
  </w:num>
  <w:num w:numId="10">
    <w:abstractNumId w:val="2"/>
  </w:num>
  <w:num w:numId="11">
    <w:abstractNumId w:val="16"/>
  </w:num>
  <w:num w:numId="12">
    <w:abstractNumId w:val="13"/>
  </w:num>
  <w:num w:numId="13">
    <w:abstractNumId w:val="14"/>
  </w:num>
  <w:num w:numId="14">
    <w:abstractNumId w:val="4"/>
  </w:num>
  <w:num w:numId="15">
    <w:abstractNumId w:val="20"/>
  </w:num>
  <w:num w:numId="16">
    <w:abstractNumId w:val="0"/>
  </w:num>
  <w:num w:numId="17">
    <w:abstractNumId w:val="1"/>
  </w:num>
  <w:num w:numId="18">
    <w:abstractNumId w:val="19"/>
  </w:num>
  <w:num w:numId="19">
    <w:abstractNumId w:val="8"/>
  </w:num>
  <w:num w:numId="20">
    <w:abstractNumId w:val="12"/>
  </w:num>
  <w:num w:numId="21">
    <w:abstractNumId w:val="11"/>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17"/>
    <w:rsid w:val="00000010"/>
    <w:rsid w:val="00002899"/>
    <w:rsid w:val="00006197"/>
    <w:rsid w:val="00007AC3"/>
    <w:rsid w:val="00011E6A"/>
    <w:rsid w:val="000125F5"/>
    <w:rsid w:val="00013398"/>
    <w:rsid w:val="00013465"/>
    <w:rsid w:val="00013E6C"/>
    <w:rsid w:val="00023ABD"/>
    <w:rsid w:val="00023E66"/>
    <w:rsid w:val="00030EEB"/>
    <w:rsid w:val="0004199F"/>
    <w:rsid w:val="0004225A"/>
    <w:rsid w:val="00044A45"/>
    <w:rsid w:val="00044EE7"/>
    <w:rsid w:val="0004584A"/>
    <w:rsid w:val="00051B4C"/>
    <w:rsid w:val="00051D8A"/>
    <w:rsid w:val="000525CA"/>
    <w:rsid w:val="0005486E"/>
    <w:rsid w:val="00057820"/>
    <w:rsid w:val="00061186"/>
    <w:rsid w:val="00062F3C"/>
    <w:rsid w:val="000669E1"/>
    <w:rsid w:val="000722ED"/>
    <w:rsid w:val="0009214C"/>
    <w:rsid w:val="000954BE"/>
    <w:rsid w:val="00095E33"/>
    <w:rsid w:val="0009647F"/>
    <w:rsid w:val="0009795F"/>
    <w:rsid w:val="000A0C2E"/>
    <w:rsid w:val="000A29F1"/>
    <w:rsid w:val="000A33F7"/>
    <w:rsid w:val="000A37B3"/>
    <w:rsid w:val="000A5880"/>
    <w:rsid w:val="000A6898"/>
    <w:rsid w:val="000A76DF"/>
    <w:rsid w:val="000B1AFD"/>
    <w:rsid w:val="000C02FF"/>
    <w:rsid w:val="000C30DA"/>
    <w:rsid w:val="000C75AE"/>
    <w:rsid w:val="000D0354"/>
    <w:rsid w:val="000D081A"/>
    <w:rsid w:val="000D5C34"/>
    <w:rsid w:val="000D69E2"/>
    <w:rsid w:val="000E348C"/>
    <w:rsid w:val="000E3ADE"/>
    <w:rsid w:val="000F067E"/>
    <w:rsid w:val="0010066B"/>
    <w:rsid w:val="0010069E"/>
    <w:rsid w:val="00115BB7"/>
    <w:rsid w:val="001166E5"/>
    <w:rsid w:val="00120B57"/>
    <w:rsid w:val="00125DE8"/>
    <w:rsid w:val="001266B5"/>
    <w:rsid w:val="001346B2"/>
    <w:rsid w:val="00140505"/>
    <w:rsid w:val="001560B6"/>
    <w:rsid w:val="001565BC"/>
    <w:rsid w:val="00160D64"/>
    <w:rsid w:val="00161146"/>
    <w:rsid w:val="00181633"/>
    <w:rsid w:val="00185929"/>
    <w:rsid w:val="001A2EFF"/>
    <w:rsid w:val="001B7A85"/>
    <w:rsid w:val="001B7F40"/>
    <w:rsid w:val="001C05FD"/>
    <w:rsid w:val="001C59DA"/>
    <w:rsid w:val="001D0822"/>
    <w:rsid w:val="001D1C11"/>
    <w:rsid w:val="001D3247"/>
    <w:rsid w:val="001D5221"/>
    <w:rsid w:val="001F1D09"/>
    <w:rsid w:val="001F3595"/>
    <w:rsid w:val="001F652D"/>
    <w:rsid w:val="0020736D"/>
    <w:rsid w:val="002078E2"/>
    <w:rsid w:val="00207D29"/>
    <w:rsid w:val="00236831"/>
    <w:rsid w:val="00262F80"/>
    <w:rsid w:val="002652BC"/>
    <w:rsid w:val="002656A4"/>
    <w:rsid w:val="00265FE1"/>
    <w:rsid w:val="0026632C"/>
    <w:rsid w:val="002722B8"/>
    <w:rsid w:val="002732CD"/>
    <w:rsid w:val="002735A0"/>
    <w:rsid w:val="00275B0A"/>
    <w:rsid w:val="0027680B"/>
    <w:rsid w:val="0028257E"/>
    <w:rsid w:val="0028431A"/>
    <w:rsid w:val="002843D3"/>
    <w:rsid w:val="00284F3A"/>
    <w:rsid w:val="00285C5C"/>
    <w:rsid w:val="00291817"/>
    <w:rsid w:val="002960F4"/>
    <w:rsid w:val="00296309"/>
    <w:rsid w:val="002A29FD"/>
    <w:rsid w:val="002A4128"/>
    <w:rsid w:val="002A7122"/>
    <w:rsid w:val="002A76FD"/>
    <w:rsid w:val="002B1F23"/>
    <w:rsid w:val="002B3AF2"/>
    <w:rsid w:val="002C1E73"/>
    <w:rsid w:val="002C2431"/>
    <w:rsid w:val="002C2CD9"/>
    <w:rsid w:val="002C4F78"/>
    <w:rsid w:val="002D260C"/>
    <w:rsid w:val="002E3490"/>
    <w:rsid w:val="002F1C1A"/>
    <w:rsid w:val="002F4138"/>
    <w:rsid w:val="002F41F0"/>
    <w:rsid w:val="003041B3"/>
    <w:rsid w:val="003053BF"/>
    <w:rsid w:val="003055DC"/>
    <w:rsid w:val="00314AA3"/>
    <w:rsid w:val="00315D87"/>
    <w:rsid w:val="00316EA5"/>
    <w:rsid w:val="00317F6D"/>
    <w:rsid w:val="00320C9C"/>
    <w:rsid w:val="00326018"/>
    <w:rsid w:val="003301A2"/>
    <w:rsid w:val="00336CCF"/>
    <w:rsid w:val="00336E74"/>
    <w:rsid w:val="00353CE8"/>
    <w:rsid w:val="003626B8"/>
    <w:rsid w:val="00362E79"/>
    <w:rsid w:val="003732AB"/>
    <w:rsid w:val="0037391D"/>
    <w:rsid w:val="00377A10"/>
    <w:rsid w:val="00384246"/>
    <w:rsid w:val="003869DA"/>
    <w:rsid w:val="00387C6A"/>
    <w:rsid w:val="003923C9"/>
    <w:rsid w:val="00393F43"/>
    <w:rsid w:val="0039476A"/>
    <w:rsid w:val="003950E5"/>
    <w:rsid w:val="003968E9"/>
    <w:rsid w:val="003A3290"/>
    <w:rsid w:val="003B3EF4"/>
    <w:rsid w:val="003B74BC"/>
    <w:rsid w:val="003C37E9"/>
    <w:rsid w:val="003D23D3"/>
    <w:rsid w:val="003D55E2"/>
    <w:rsid w:val="003D6DE8"/>
    <w:rsid w:val="003E3FDE"/>
    <w:rsid w:val="003E7A6D"/>
    <w:rsid w:val="003F00A2"/>
    <w:rsid w:val="003F554A"/>
    <w:rsid w:val="00403C76"/>
    <w:rsid w:val="00405073"/>
    <w:rsid w:val="00405B7D"/>
    <w:rsid w:val="00415B9E"/>
    <w:rsid w:val="00436AFF"/>
    <w:rsid w:val="00446227"/>
    <w:rsid w:val="004507B7"/>
    <w:rsid w:val="00462587"/>
    <w:rsid w:val="00463EE1"/>
    <w:rsid w:val="00476977"/>
    <w:rsid w:val="00476FDF"/>
    <w:rsid w:val="00490566"/>
    <w:rsid w:val="00494379"/>
    <w:rsid w:val="004A0A54"/>
    <w:rsid w:val="004A14F2"/>
    <w:rsid w:val="004A161E"/>
    <w:rsid w:val="004A767E"/>
    <w:rsid w:val="004B4BE9"/>
    <w:rsid w:val="004B6CBD"/>
    <w:rsid w:val="004C09E8"/>
    <w:rsid w:val="004C236C"/>
    <w:rsid w:val="004C3242"/>
    <w:rsid w:val="004C4ACC"/>
    <w:rsid w:val="004E0C33"/>
    <w:rsid w:val="004E1902"/>
    <w:rsid w:val="004E749D"/>
    <w:rsid w:val="004E7A31"/>
    <w:rsid w:val="004F213F"/>
    <w:rsid w:val="004F7D67"/>
    <w:rsid w:val="00507408"/>
    <w:rsid w:val="005140B4"/>
    <w:rsid w:val="0051720F"/>
    <w:rsid w:val="00517963"/>
    <w:rsid w:val="005211AD"/>
    <w:rsid w:val="005229A7"/>
    <w:rsid w:val="00532148"/>
    <w:rsid w:val="005361CE"/>
    <w:rsid w:val="0054367F"/>
    <w:rsid w:val="005444BF"/>
    <w:rsid w:val="00544F77"/>
    <w:rsid w:val="00546C5F"/>
    <w:rsid w:val="005545D0"/>
    <w:rsid w:val="00556911"/>
    <w:rsid w:val="00561262"/>
    <w:rsid w:val="00561802"/>
    <w:rsid w:val="00562573"/>
    <w:rsid w:val="00566077"/>
    <w:rsid w:val="00571E90"/>
    <w:rsid w:val="00580F10"/>
    <w:rsid w:val="005811B7"/>
    <w:rsid w:val="00584996"/>
    <w:rsid w:val="005925C9"/>
    <w:rsid w:val="005A0B96"/>
    <w:rsid w:val="005A5523"/>
    <w:rsid w:val="005A7862"/>
    <w:rsid w:val="005A7C9A"/>
    <w:rsid w:val="005B0FBF"/>
    <w:rsid w:val="005B12B3"/>
    <w:rsid w:val="005B1715"/>
    <w:rsid w:val="005B7914"/>
    <w:rsid w:val="005B7F84"/>
    <w:rsid w:val="005C3553"/>
    <w:rsid w:val="005C498C"/>
    <w:rsid w:val="005D6DF2"/>
    <w:rsid w:val="005E4DA8"/>
    <w:rsid w:val="005E67B7"/>
    <w:rsid w:val="005F3581"/>
    <w:rsid w:val="00601756"/>
    <w:rsid w:val="00605AA3"/>
    <w:rsid w:val="00607D66"/>
    <w:rsid w:val="00613BF0"/>
    <w:rsid w:val="006147C4"/>
    <w:rsid w:val="00615BA1"/>
    <w:rsid w:val="006234D9"/>
    <w:rsid w:val="00624AB9"/>
    <w:rsid w:val="006266CC"/>
    <w:rsid w:val="00626F74"/>
    <w:rsid w:val="006278B4"/>
    <w:rsid w:val="00630042"/>
    <w:rsid w:val="006306D2"/>
    <w:rsid w:val="00635AE3"/>
    <w:rsid w:val="006455B9"/>
    <w:rsid w:val="00654EF7"/>
    <w:rsid w:val="006605DF"/>
    <w:rsid w:val="00662CC6"/>
    <w:rsid w:val="006662F9"/>
    <w:rsid w:val="00667F14"/>
    <w:rsid w:val="00670205"/>
    <w:rsid w:val="00684334"/>
    <w:rsid w:val="00684736"/>
    <w:rsid w:val="00685DBE"/>
    <w:rsid w:val="00690792"/>
    <w:rsid w:val="00696C35"/>
    <w:rsid w:val="006A3DB5"/>
    <w:rsid w:val="006A5711"/>
    <w:rsid w:val="006A6402"/>
    <w:rsid w:val="006B6C33"/>
    <w:rsid w:val="006C130E"/>
    <w:rsid w:val="006C1C13"/>
    <w:rsid w:val="006C2AC9"/>
    <w:rsid w:val="006C59B5"/>
    <w:rsid w:val="006C5F4C"/>
    <w:rsid w:val="006C7FD0"/>
    <w:rsid w:val="006D580E"/>
    <w:rsid w:val="006E3DC7"/>
    <w:rsid w:val="006E4178"/>
    <w:rsid w:val="006E541C"/>
    <w:rsid w:val="006E6DA1"/>
    <w:rsid w:val="006F0BC1"/>
    <w:rsid w:val="00705DAE"/>
    <w:rsid w:val="007122AA"/>
    <w:rsid w:val="00713E9B"/>
    <w:rsid w:val="0072315E"/>
    <w:rsid w:val="00723508"/>
    <w:rsid w:val="00726617"/>
    <w:rsid w:val="00727DFB"/>
    <w:rsid w:val="00734645"/>
    <w:rsid w:val="00740129"/>
    <w:rsid w:val="007406A8"/>
    <w:rsid w:val="00745844"/>
    <w:rsid w:val="00750931"/>
    <w:rsid w:val="00753BCC"/>
    <w:rsid w:val="00753E38"/>
    <w:rsid w:val="00755A3C"/>
    <w:rsid w:val="0075678A"/>
    <w:rsid w:val="0075712A"/>
    <w:rsid w:val="007606F7"/>
    <w:rsid w:val="00761BCE"/>
    <w:rsid w:val="0076307F"/>
    <w:rsid w:val="0076608B"/>
    <w:rsid w:val="007726CD"/>
    <w:rsid w:val="007726D0"/>
    <w:rsid w:val="00780EE4"/>
    <w:rsid w:val="00783050"/>
    <w:rsid w:val="0078685A"/>
    <w:rsid w:val="0078750F"/>
    <w:rsid w:val="00793BD7"/>
    <w:rsid w:val="00794203"/>
    <w:rsid w:val="007A436D"/>
    <w:rsid w:val="007A603E"/>
    <w:rsid w:val="007B2821"/>
    <w:rsid w:val="007B2C90"/>
    <w:rsid w:val="007B4E50"/>
    <w:rsid w:val="007C1E33"/>
    <w:rsid w:val="007C3887"/>
    <w:rsid w:val="007F0D60"/>
    <w:rsid w:val="007F3255"/>
    <w:rsid w:val="007F6564"/>
    <w:rsid w:val="00813786"/>
    <w:rsid w:val="0085304D"/>
    <w:rsid w:val="008549E4"/>
    <w:rsid w:val="00854BD5"/>
    <w:rsid w:val="008602CC"/>
    <w:rsid w:val="00860775"/>
    <w:rsid w:val="00862953"/>
    <w:rsid w:val="008647C9"/>
    <w:rsid w:val="008675CE"/>
    <w:rsid w:val="008700B4"/>
    <w:rsid w:val="008700B8"/>
    <w:rsid w:val="00877D8A"/>
    <w:rsid w:val="00886AE9"/>
    <w:rsid w:val="008900FA"/>
    <w:rsid w:val="00890F65"/>
    <w:rsid w:val="0089521A"/>
    <w:rsid w:val="00897BDA"/>
    <w:rsid w:val="008A11E0"/>
    <w:rsid w:val="008A1AFC"/>
    <w:rsid w:val="008A77BA"/>
    <w:rsid w:val="008B4F3C"/>
    <w:rsid w:val="008B520E"/>
    <w:rsid w:val="008B77EF"/>
    <w:rsid w:val="008C041D"/>
    <w:rsid w:val="008C2E3D"/>
    <w:rsid w:val="008D711F"/>
    <w:rsid w:val="008E0734"/>
    <w:rsid w:val="008F0CA2"/>
    <w:rsid w:val="00901862"/>
    <w:rsid w:val="009027DE"/>
    <w:rsid w:val="0090590D"/>
    <w:rsid w:val="009120BC"/>
    <w:rsid w:val="009144D1"/>
    <w:rsid w:val="00914894"/>
    <w:rsid w:val="0092319A"/>
    <w:rsid w:val="00924DAC"/>
    <w:rsid w:val="009277DA"/>
    <w:rsid w:val="00930807"/>
    <w:rsid w:val="009328DE"/>
    <w:rsid w:val="00933952"/>
    <w:rsid w:val="00941D7C"/>
    <w:rsid w:val="00942C98"/>
    <w:rsid w:val="00942E8E"/>
    <w:rsid w:val="00942FCC"/>
    <w:rsid w:val="0094480A"/>
    <w:rsid w:val="00944879"/>
    <w:rsid w:val="0094603B"/>
    <w:rsid w:val="009469B8"/>
    <w:rsid w:val="00952145"/>
    <w:rsid w:val="0096072A"/>
    <w:rsid w:val="009620D8"/>
    <w:rsid w:val="009649F4"/>
    <w:rsid w:val="009802BD"/>
    <w:rsid w:val="009814DA"/>
    <w:rsid w:val="00987DDE"/>
    <w:rsid w:val="00993979"/>
    <w:rsid w:val="00994C7C"/>
    <w:rsid w:val="00994F1D"/>
    <w:rsid w:val="00996B95"/>
    <w:rsid w:val="009A3691"/>
    <w:rsid w:val="009A620D"/>
    <w:rsid w:val="009C1614"/>
    <w:rsid w:val="009C3555"/>
    <w:rsid w:val="009C3A7C"/>
    <w:rsid w:val="009C67B6"/>
    <w:rsid w:val="009C6ECF"/>
    <w:rsid w:val="009D1B7E"/>
    <w:rsid w:val="009D6829"/>
    <w:rsid w:val="009E0C0B"/>
    <w:rsid w:val="009E15E9"/>
    <w:rsid w:val="009E1AE3"/>
    <w:rsid w:val="009E2F39"/>
    <w:rsid w:val="009F0E42"/>
    <w:rsid w:val="009F447C"/>
    <w:rsid w:val="00A22A0D"/>
    <w:rsid w:val="00A2452F"/>
    <w:rsid w:val="00A30112"/>
    <w:rsid w:val="00A32BA8"/>
    <w:rsid w:val="00A34511"/>
    <w:rsid w:val="00A3641F"/>
    <w:rsid w:val="00A45824"/>
    <w:rsid w:val="00A50014"/>
    <w:rsid w:val="00A51E0F"/>
    <w:rsid w:val="00A61092"/>
    <w:rsid w:val="00A663A9"/>
    <w:rsid w:val="00A745B0"/>
    <w:rsid w:val="00A74D57"/>
    <w:rsid w:val="00A82054"/>
    <w:rsid w:val="00A96432"/>
    <w:rsid w:val="00AA2320"/>
    <w:rsid w:val="00AA2869"/>
    <w:rsid w:val="00AA54AC"/>
    <w:rsid w:val="00AA5602"/>
    <w:rsid w:val="00AB0686"/>
    <w:rsid w:val="00AB0C5F"/>
    <w:rsid w:val="00AB66EF"/>
    <w:rsid w:val="00AB78DB"/>
    <w:rsid w:val="00AD17CA"/>
    <w:rsid w:val="00AD4908"/>
    <w:rsid w:val="00AD61E6"/>
    <w:rsid w:val="00AD65A6"/>
    <w:rsid w:val="00AE0688"/>
    <w:rsid w:val="00AE24A2"/>
    <w:rsid w:val="00AE3126"/>
    <w:rsid w:val="00AE338F"/>
    <w:rsid w:val="00AE78D1"/>
    <w:rsid w:val="00AF0C7A"/>
    <w:rsid w:val="00AF29F8"/>
    <w:rsid w:val="00AF2B24"/>
    <w:rsid w:val="00B03318"/>
    <w:rsid w:val="00B05E53"/>
    <w:rsid w:val="00B10EA0"/>
    <w:rsid w:val="00B13A3B"/>
    <w:rsid w:val="00B16AA8"/>
    <w:rsid w:val="00B2563B"/>
    <w:rsid w:val="00B37524"/>
    <w:rsid w:val="00B37CE5"/>
    <w:rsid w:val="00B613D9"/>
    <w:rsid w:val="00B710A7"/>
    <w:rsid w:val="00B74785"/>
    <w:rsid w:val="00B75104"/>
    <w:rsid w:val="00B95832"/>
    <w:rsid w:val="00B97907"/>
    <w:rsid w:val="00BA0231"/>
    <w:rsid w:val="00BA5085"/>
    <w:rsid w:val="00BA5B3E"/>
    <w:rsid w:val="00BA7E2C"/>
    <w:rsid w:val="00BB47C2"/>
    <w:rsid w:val="00BB6D8A"/>
    <w:rsid w:val="00BC184E"/>
    <w:rsid w:val="00BD250C"/>
    <w:rsid w:val="00BE45DB"/>
    <w:rsid w:val="00C03BAC"/>
    <w:rsid w:val="00C04DED"/>
    <w:rsid w:val="00C07841"/>
    <w:rsid w:val="00C16CE6"/>
    <w:rsid w:val="00C21F9F"/>
    <w:rsid w:val="00C22319"/>
    <w:rsid w:val="00C23B14"/>
    <w:rsid w:val="00C26CEE"/>
    <w:rsid w:val="00C41A6C"/>
    <w:rsid w:val="00C42CFC"/>
    <w:rsid w:val="00C45C02"/>
    <w:rsid w:val="00C51C63"/>
    <w:rsid w:val="00C54BC3"/>
    <w:rsid w:val="00C7217F"/>
    <w:rsid w:val="00C759D5"/>
    <w:rsid w:val="00C7786C"/>
    <w:rsid w:val="00C77988"/>
    <w:rsid w:val="00C819DA"/>
    <w:rsid w:val="00C86678"/>
    <w:rsid w:val="00C9335C"/>
    <w:rsid w:val="00C955B9"/>
    <w:rsid w:val="00C97041"/>
    <w:rsid w:val="00CA5243"/>
    <w:rsid w:val="00CB3331"/>
    <w:rsid w:val="00CB6EBE"/>
    <w:rsid w:val="00CC46D8"/>
    <w:rsid w:val="00CD0AC7"/>
    <w:rsid w:val="00CD1F52"/>
    <w:rsid w:val="00CF0330"/>
    <w:rsid w:val="00CF3CD5"/>
    <w:rsid w:val="00D07BA2"/>
    <w:rsid w:val="00D11D31"/>
    <w:rsid w:val="00D14300"/>
    <w:rsid w:val="00D212DD"/>
    <w:rsid w:val="00D229A7"/>
    <w:rsid w:val="00D22EAE"/>
    <w:rsid w:val="00D32B3B"/>
    <w:rsid w:val="00D45268"/>
    <w:rsid w:val="00D56716"/>
    <w:rsid w:val="00D65825"/>
    <w:rsid w:val="00D65EFE"/>
    <w:rsid w:val="00D66850"/>
    <w:rsid w:val="00D91380"/>
    <w:rsid w:val="00DA0B19"/>
    <w:rsid w:val="00DA1D77"/>
    <w:rsid w:val="00DA2EA6"/>
    <w:rsid w:val="00DA5CAA"/>
    <w:rsid w:val="00DA7DC2"/>
    <w:rsid w:val="00DB157C"/>
    <w:rsid w:val="00DB48C3"/>
    <w:rsid w:val="00DC475A"/>
    <w:rsid w:val="00DC5B04"/>
    <w:rsid w:val="00DD1481"/>
    <w:rsid w:val="00DD44D8"/>
    <w:rsid w:val="00DD561F"/>
    <w:rsid w:val="00DE2598"/>
    <w:rsid w:val="00DE4C88"/>
    <w:rsid w:val="00DE4E00"/>
    <w:rsid w:val="00E0095D"/>
    <w:rsid w:val="00E12B51"/>
    <w:rsid w:val="00E13EB4"/>
    <w:rsid w:val="00E148C3"/>
    <w:rsid w:val="00E16B94"/>
    <w:rsid w:val="00E20D6D"/>
    <w:rsid w:val="00E23C40"/>
    <w:rsid w:val="00E23D4A"/>
    <w:rsid w:val="00E24A46"/>
    <w:rsid w:val="00E3049F"/>
    <w:rsid w:val="00E327F0"/>
    <w:rsid w:val="00E33D3E"/>
    <w:rsid w:val="00E344A7"/>
    <w:rsid w:val="00E42880"/>
    <w:rsid w:val="00E63EBA"/>
    <w:rsid w:val="00E76D21"/>
    <w:rsid w:val="00E76EAB"/>
    <w:rsid w:val="00E76EDB"/>
    <w:rsid w:val="00E77285"/>
    <w:rsid w:val="00E82DE0"/>
    <w:rsid w:val="00E90AF2"/>
    <w:rsid w:val="00E97B3D"/>
    <w:rsid w:val="00EA10C0"/>
    <w:rsid w:val="00EA1ECF"/>
    <w:rsid w:val="00EB38A3"/>
    <w:rsid w:val="00EC0E7D"/>
    <w:rsid w:val="00EC47AB"/>
    <w:rsid w:val="00EC4EE3"/>
    <w:rsid w:val="00ED3B88"/>
    <w:rsid w:val="00ED5582"/>
    <w:rsid w:val="00EF30C0"/>
    <w:rsid w:val="00EF47CF"/>
    <w:rsid w:val="00F00790"/>
    <w:rsid w:val="00F03EDE"/>
    <w:rsid w:val="00F05F45"/>
    <w:rsid w:val="00F07831"/>
    <w:rsid w:val="00F15CF0"/>
    <w:rsid w:val="00F23C57"/>
    <w:rsid w:val="00F30D74"/>
    <w:rsid w:val="00F31A3E"/>
    <w:rsid w:val="00F32876"/>
    <w:rsid w:val="00F336A6"/>
    <w:rsid w:val="00F426C8"/>
    <w:rsid w:val="00F44022"/>
    <w:rsid w:val="00F57F0F"/>
    <w:rsid w:val="00F65434"/>
    <w:rsid w:val="00F668F0"/>
    <w:rsid w:val="00F718EC"/>
    <w:rsid w:val="00F71A24"/>
    <w:rsid w:val="00F72678"/>
    <w:rsid w:val="00F74973"/>
    <w:rsid w:val="00F82314"/>
    <w:rsid w:val="00F84401"/>
    <w:rsid w:val="00F85193"/>
    <w:rsid w:val="00F8530B"/>
    <w:rsid w:val="00FA7D1A"/>
    <w:rsid w:val="00FB2EE0"/>
    <w:rsid w:val="00FC1354"/>
    <w:rsid w:val="00FC624E"/>
    <w:rsid w:val="00FC7448"/>
    <w:rsid w:val="00FD6C88"/>
    <w:rsid w:val="00FD7E25"/>
    <w:rsid w:val="00FE233F"/>
    <w:rsid w:val="00FE27B3"/>
    <w:rsid w:val="00FF0DA4"/>
    <w:rsid w:val="00FF35CA"/>
    <w:rsid w:val="00FF3BFC"/>
    <w:rsid w:val="00FF3D38"/>
    <w:rsid w:val="00FF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D1FA22"/>
  <w15:chartTrackingRefBased/>
  <w15:docId w15:val="{D6969396-AA60-4B36-9B27-D31B6B0D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pacing w:before="120"/>
      <w:ind w:hanging="426"/>
      <w:jc w:val="both"/>
    </w:pPr>
    <w:rPr>
      <w:lang w:eastAsia="en-US"/>
    </w:rPr>
  </w:style>
  <w:style w:type="paragraph" w:styleId="Heading1">
    <w:name w:val="heading 1"/>
    <w:basedOn w:val="Normal"/>
    <w:next w:val="Normal"/>
    <w:qFormat/>
    <w:pPr>
      <w:numPr>
        <w:numId w:val="1"/>
      </w:numPr>
      <w:spacing w:before="180" w:after="60"/>
      <w:outlineLvl w:val="0"/>
    </w:pPr>
    <w:rPr>
      <w:rFonts w:ascii="Arial" w:hAnsi="Arial"/>
      <w:b/>
      <w:kern w:val="28"/>
      <w:sz w:val="24"/>
    </w:rPr>
  </w:style>
  <w:style w:type="paragraph" w:styleId="Heading2">
    <w:name w:val="heading 2"/>
    <w:basedOn w:val="Normal"/>
    <w:next w:val="Normal"/>
    <w:autoRedefine/>
    <w:qFormat/>
    <w:rsid w:val="00571E90"/>
    <w:pPr>
      <w:spacing w:after="60"/>
      <w:ind w:left="360" w:firstLine="0"/>
      <w:jc w:val="left"/>
      <w:outlineLvl w:val="1"/>
    </w:pPr>
    <w:rPr>
      <w:b/>
      <w:sz w:val="22"/>
      <w:szCs w:val="22"/>
    </w:rPr>
  </w:style>
  <w:style w:type="paragraph" w:styleId="Heading3">
    <w:name w:val="heading 3"/>
    <w:basedOn w:val="Normal"/>
    <w:qFormat/>
    <w:pPr>
      <w:numPr>
        <w:ilvl w:val="2"/>
        <w:numId w:val="1"/>
      </w:numPr>
      <w:spacing w:before="60"/>
      <w:outlineLvl w:val="2"/>
    </w:pPr>
  </w:style>
  <w:style w:type="paragraph" w:styleId="Heading4">
    <w:name w:val="heading 4"/>
    <w:basedOn w:val="Normal"/>
    <w:next w:val="Normal"/>
    <w:qFormat/>
    <w:pPr>
      <w:numPr>
        <w:ilvl w:val="3"/>
        <w:numId w:val="1"/>
      </w:numPr>
      <w:spacing w:before="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firstLine="0"/>
    </w:pPr>
  </w:style>
  <w:style w:type="paragraph" w:styleId="BodyTextIndent">
    <w:name w:val="Body Text Indent"/>
    <w:basedOn w:val="Normal"/>
  </w:style>
  <w:style w:type="paragraph" w:styleId="BodyText2">
    <w:name w:val="Body Text 2"/>
    <w:basedOn w:val="Normal"/>
    <w:pPr>
      <w:spacing w:before="0"/>
      <w:ind w:firstLine="0"/>
    </w:pPr>
  </w:style>
  <w:style w:type="paragraph" w:styleId="TOC1">
    <w:name w:val="toc 1"/>
    <w:basedOn w:val="Normal"/>
    <w:next w:val="Normal"/>
    <w:autoRedefine/>
    <w:semiHidden/>
    <w:pPr>
      <w:spacing w:after="120"/>
      <w:jc w:val="left"/>
    </w:pPr>
    <w:rPr>
      <w:b/>
      <w:caps/>
    </w:rPr>
  </w:style>
  <w:style w:type="paragraph" w:styleId="TOC2">
    <w:name w:val="toc 2"/>
    <w:basedOn w:val="Normal"/>
    <w:next w:val="Normal"/>
    <w:autoRedefine/>
    <w:semiHidden/>
    <w:pPr>
      <w:spacing w:before="0"/>
      <w:ind w:left="200"/>
      <w:jc w:val="left"/>
    </w:pPr>
    <w:rPr>
      <w:smallCaps/>
    </w:rPr>
  </w:style>
  <w:style w:type="paragraph" w:styleId="TOC3">
    <w:name w:val="toc 3"/>
    <w:basedOn w:val="Normal"/>
    <w:next w:val="Normal"/>
    <w:autoRedefine/>
    <w:semiHidden/>
    <w:pPr>
      <w:spacing w:before="0"/>
      <w:ind w:left="400"/>
      <w:jc w:val="left"/>
    </w:pPr>
    <w:rPr>
      <w:i/>
    </w:rPr>
  </w:style>
  <w:style w:type="paragraph" w:styleId="TOC4">
    <w:name w:val="toc 4"/>
    <w:basedOn w:val="Normal"/>
    <w:next w:val="Normal"/>
    <w:autoRedefine/>
    <w:semiHidden/>
    <w:pPr>
      <w:spacing w:before="0"/>
      <w:ind w:left="600"/>
      <w:jc w:val="left"/>
    </w:pPr>
    <w:rPr>
      <w:sz w:val="18"/>
    </w:rPr>
  </w:style>
  <w:style w:type="paragraph" w:styleId="TOC5">
    <w:name w:val="toc 5"/>
    <w:basedOn w:val="Normal"/>
    <w:next w:val="Normal"/>
    <w:autoRedefine/>
    <w:semiHidden/>
    <w:pPr>
      <w:spacing w:before="0"/>
      <w:ind w:left="800"/>
      <w:jc w:val="left"/>
    </w:pPr>
    <w:rPr>
      <w:sz w:val="18"/>
    </w:rPr>
  </w:style>
  <w:style w:type="paragraph" w:styleId="TOC6">
    <w:name w:val="toc 6"/>
    <w:basedOn w:val="Normal"/>
    <w:next w:val="Normal"/>
    <w:autoRedefine/>
    <w:semiHidden/>
    <w:pPr>
      <w:spacing w:before="0"/>
      <w:ind w:left="1000"/>
      <w:jc w:val="left"/>
    </w:pPr>
    <w:rPr>
      <w:sz w:val="18"/>
    </w:rPr>
  </w:style>
  <w:style w:type="paragraph" w:styleId="TOC7">
    <w:name w:val="toc 7"/>
    <w:basedOn w:val="Normal"/>
    <w:next w:val="Normal"/>
    <w:autoRedefine/>
    <w:semiHidden/>
    <w:pPr>
      <w:spacing w:before="0"/>
      <w:ind w:left="1200"/>
      <w:jc w:val="left"/>
    </w:pPr>
    <w:rPr>
      <w:sz w:val="18"/>
    </w:rPr>
  </w:style>
  <w:style w:type="paragraph" w:styleId="TOC8">
    <w:name w:val="toc 8"/>
    <w:basedOn w:val="Normal"/>
    <w:next w:val="Normal"/>
    <w:autoRedefine/>
    <w:semiHidden/>
    <w:pPr>
      <w:spacing w:before="0"/>
      <w:ind w:left="1400"/>
      <w:jc w:val="left"/>
    </w:pPr>
    <w:rPr>
      <w:sz w:val="18"/>
    </w:rPr>
  </w:style>
  <w:style w:type="paragraph" w:styleId="TOC9">
    <w:name w:val="toc 9"/>
    <w:basedOn w:val="Normal"/>
    <w:next w:val="Normal"/>
    <w:autoRedefine/>
    <w:semiHidden/>
    <w:pPr>
      <w:spacing w:before="0"/>
      <w:ind w:left="1600"/>
      <w:jc w:val="left"/>
    </w:pPr>
    <w:rPr>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odyTextIndent2">
    <w:name w:val="Body Text Indent 2"/>
    <w:basedOn w:val="Normal"/>
    <w:pPr>
      <w:ind w:hanging="432"/>
    </w:pPr>
  </w:style>
  <w:style w:type="paragraph" w:styleId="BodyTextIndent3">
    <w:name w:val="Body Text Indent 3"/>
    <w:basedOn w:val="Normal"/>
    <w:pPr>
      <w:keepLines/>
      <w:ind w:left="432" w:hanging="432"/>
      <w:jc w:val="left"/>
    </w:pPr>
  </w:style>
  <w:style w:type="paragraph" w:styleId="BodyText3">
    <w:name w:val="Body Text 3"/>
    <w:basedOn w:val="Normal"/>
    <w:pPr>
      <w:spacing w:before="840" w:after="240" w:line="360" w:lineRule="auto"/>
      <w:ind w:firstLine="0"/>
      <w:jc w:val="center"/>
    </w:pPr>
    <w:rPr>
      <w:b/>
      <w:sz w:val="56"/>
    </w:rPr>
  </w:style>
  <w:style w:type="character" w:styleId="Hyperlink">
    <w:name w:val="Hyperlink"/>
    <w:rPr>
      <w:color w:val="0000FF"/>
      <w:u w:val="singl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Title">
    <w:name w:val="Title"/>
    <w:basedOn w:val="Normal"/>
    <w:qFormat/>
    <w:pPr>
      <w:keepNext w:val="0"/>
      <w:spacing w:before="0"/>
      <w:ind w:firstLine="0"/>
      <w:jc w:val="center"/>
    </w:pPr>
    <w:rPr>
      <w:b/>
      <w:sz w:val="36"/>
    </w:rPr>
  </w:style>
  <w:style w:type="paragraph" w:styleId="Subtitle">
    <w:name w:val="Subtitle"/>
    <w:basedOn w:val="Normal"/>
    <w:qFormat/>
    <w:pPr>
      <w:keepNext w:val="0"/>
      <w:spacing w:before="0"/>
      <w:ind w:firstLine="0"/>
      <w:jc w:val="center"/>
    </w:pPr>
    <w:rPr>
      <w:b/>
      <w:sz w:val="36"/>
    </w:rPr>
  </w:style>
  <w:style w:type="paragraph" w:styleId="BalloonText">
    <w:name w:val="Balloon Text"/>
    <w:basedOn w:val="Normal"/>
    <w:semiHidden/>
    <w:rsid w:val="007726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620D"/>
    <w:rPr>
      <w:b/>
      <w:bCs/>
    </w:rPr>
  </w:style>
  <w:style w:type="character" w:customStyle="1" w:styleId="CommentTextChar">
    <w:name w:val="Comment Text Char"/>
    <w:link w:val="CommentText"/>
    <w:semiHidden/>
    <w:rsid w:val="009A620D"/>
    <w:rPr>
      <w:lang w:eastAsia="en-US"/>
    </w:rPr>
  </w:style>
  <w:style w:type="character" w:customStyle="1" w:styleId="CommentSubjectChar">
    <w:name w:val="Comment Subject Char"/>
    <w:link w:val="CommentSubject"/>
    <w:uiPriority w:val="99"/>
    <w:semiHidden/>
    <w:rsid w:val="009A620D"/>
    <w:rPr>
      <w:b/>
      <w:bCs/>
      <w:lang w:eastAsia="en-US"/>
    </w:rPr>
  </w:style>
  <w:style w:type="character" w:customStyle="1" w:styleId="HeaderChar">
    <w:name w:val="Header Char"/>
    <w:link w:val="Header"/>
    <w:uiPriority w:val="99"/>
    <w:rsid w:val="00994C7C"/>
    <w:rPr>
      <w:lang w:eastAsia="en-US"/>
    </w:rPr>
  </w:style>
  <w:style w:type="paragraph" w:customStyle="1" w:styleId="Style">
    <w:name w:val="Style"/>
    <w:rsid w:val="00994C7C"/>
    <w:pPr>
      <w:widowControl w:val="0"/>
      <w:autoSpaceDE w:val="0"/>
      <w:autoSpaceDN w:val="0"/>
      <w:adjustRightInd w:val="0"/>
    </w:pPr>
    <w:rPr>
      <w:rFonts w:ascii="Arial" w:hAnsi="Arial" w:cs="Arial"/>
      <w:sz w:val="24"/>
      <w:szCs w:val="24"/>
      <w:lang w:val="en-US" w:eastAsia="en-US"/>
    </w:rPr>
  </w:style>
  <w:style w:type="paragraph" w:styleId="ListParagraph">
    <w:name w:val="List Paragraph"/>
    <w:basedOn w:val="Normal"/>
    <w:uiPriority w:val="34"/>
    <w:qFormat/>
    <w:rsid w:val="00E20D6D"/>
    <w:pPr>
      <w:keepNext w:val="0"/>
      <w:spacing w:before="0"/>
      <w:ind w:left="720" w:firstLine="0"/>
      <w:contextualSpacing/>
      <w:jc w:val="left"/>
    </w:pPr>
    <w:rPr>
      <w:rFonts w:ascii="Calibri" w:eastAsia="Calibri" w:hAnsi="Calibri"/>
      <w:sz w:val="24"/>
      <w:szCs w:val="24"/>
      <w:lang w:val="en-US"/>
    </w:rPr>
  </w:style>
  <w:style w:type="character" w:customStyle="1" w:styleId="FooterChar">
    <w:name w:val="Footer Char"/>
    <w:basedOn w:val="DefaultParagraphFont"/>
    <w:link w:val="Footer"/>
    <w:uiPriority w:val="99"/>
    <w:rsid w:val="006455B9"/>
    <w:rPr>
      <w:lang w:eastAsia="en-US"/>
    </w:rPr>
  </w:style>
  <w:style w:type="character" w:styleId="UnresolvedMention">
    <w:name w:val="Unresolved Mention"/>
    <w:basedOn w:val="DefaultParagraphFont"/>
    <w:uiPriority w:val="99"/>
    <w:semiHidden/>
    <w:unhideWhenUsed/>
    <w:rsid w:val="00DB157C"/>
    <w:rPr>
      <w:color w:val="605E5C"/>
      <w:shd w:val="clear" w:color="auto" w:fill="E1DFDD"/>
    </w:rPr>
  </w:style>
  <w:style w:type="paragraph" w:styleId="NoSpacing">
    <w:name w:val="No Spacing"/>
    <w:uiPriority w:val="1"/>
    <w:qFormat/>
    <w:rsid w:val="00FC744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4613">
      <w:bodyDiv w:val="1"/>
      <w:marLeft w:val="0"/>
      <w:marRight w:val="0"/>
      <w:marTop w:val="0"/>
      <w:marBottom w:val="0"/>
      <w:divBdr>
        <w:top w:val="none" w:sz="0" w:space="0" w:color="auto"/>
        <w:left w:val="none" w:sz="0" w:space="0" w:color="auto"/>
        <w:bottom w:val="none" w:sz="0" w:space="0" w:color="auto"/>
        <w:right w:val="none" w:sz="0" w:space="0" w:color="auto"/>
      </w:divBdr>
    </w:div>
    <w:div w:id="19833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vents.wmyc.org.uk/page/official-noticeboard" TargetMode="External"/><Relationship Id="rId18" Type="http://schemas.openxmlformats.org/officeDocument/2006/relationships/hyperlink" Target="https://docs.google.com/forms/d/e/1FAIpQLSfaO_DWHMGfl9qM04aEBHrV8oBnSLNzZN8jzlDrPCCcz1h36w/view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myc.org.uk/about-us/data-security/" TargetMode="External"/><Relationship Id="rId7" Type="http://schemas.openxmlformats.org/officeDocument/2006/relationships/endnotes" Target="endnotes.xml"/><Relationship Id="rId12" Type="http://schemas.openxmlformats.org/officeDocument/2006/relationships/hyperlink" Target="http://westmerseayc.clubmin.website/page/official-noticeboard" TargetMode="External"/><Relationship Id="rId17" Type="http://schemas.openxmlformats.org/officeDocument/2006/relationships/hyperlink" Target="https://events.wmyc.org.uk/book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stmerseayc.clubmin.website/page/official-noticeboard" TargetMode="External"/><Relationship Id="rId20" Type="http://schemas.openxmlformats.org/officeDocument/2006/relationships/hyperlink" Target="https://docs.google.com/forms/d/e/1FAIpQLSeeleCS4iZ3fgUdbKdoqR9Js3LeIgsLaeaV1h5cLcf8xGo9RQ/viewfo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erseayc.clubmin.website/page/official-noticeboar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MYCsailing@gmail.com" TargetMode="External"/><Relationship Id="rId23" Type="http://schemas.openxmlformats.org/officeDocument/2006/relationships/hyperlink" Target="mailto:wmycsailing@gmail.com" TargetMode="External"/><Relationship Id="rId28"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hyperlink" Target="https://events.wmyc.org.uk/ev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WMYCsailing@gmail.com" TargetMode="External"/><Relationship Id="rId22" Type="http://schemas.openxmlformats.org/officeDocument/2006/relationships/hyperlink" Target="http://westmerseayc.clubmin.websit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C308-794C-46B9-A6B9-47550071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2072</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2021 NOR Keelboat racing West Mersea</vt:lpstr>
    </vt:vector>
  </TitlesOfParts>
  <Company>EAIS</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NOR Keelboat racing West Mersea</dc:title>
  <dc:subject/>
  <dc:creator>wendy bolton</dc:creator>
  <cp:keywords/>
  <cp:lastModifiedBy>Paul Jackson</cp:lastModifiedBy>
  <cp:revision>5</cp:revision>
  <cp:lastPrinted>2021-02-25T15:39:00Z</cp:lastPrinted>
  <dcterms:created xsi:type="dcterms:W3CDTF">2021-02-25T15:37:00Z</dcterms:created>
  <dcterms:modified xsi:type="dcterms:W3CDTF">2021-02-25T15:51:00Z</dcterms:modified>
</cp:coreProperties>
</file>