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DCCFCE" w14:textId="77777777" w:rsidR="00483A46" w:rsidRDefault="00483A46" w:rsidP="00483A46">
      <w:pPr>
        <w:keepNext/>
      </w:pPr>
      <w:r w:rsidRPr="00483A46">
        <w:drawing>
          <wp:inline distT="0" distB="0" distL="0" distR="0" wp14:anchorId="61F38CB0" wp14:editId="502E9F2F">
            <wp:extent cx="8810305" cy="387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794" t="12992" r="15257" b="30028"/>
                    <a:stretch/>
                  </pic:blipFill>
                  <pic:spPr bwMode="auto">
                    <a:xfrm>
                      <a:off x="0" y="0"/>
                      <a:ext cx="8822142" cy="387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5698C" w14:textId="5D8B9F35" w:rsidR="00C91BE6" w:rsidRDefault="00483A46" w:rsidP="00483A46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 This Coach Vessel was inside the trapezoid of the Race course in Laser Radial Race </w:t>
      </w:r>
      <w:proofErr w:type="gramStart"/>
      <w:r>
        <w:t>6,  4</w:t>
      </w:r>
      <w:proofErr w:type="gramEnd"/>
      <w:r>
        <w:t xml:space="preserve">July2019. </w:t>
      </w:r>
    </w:p>
    <w:p w14:paraId="3D90E14E" w14:textId="4400E58D" w:rsidR="00483A46" w:rsidRDefault="00483A46" w:rsidP="00483A46">
      <w:pPr>
        <w:rPr>
          <w:sz w:val="36"/>
          <w:szCs w:val="36"/>
        </w:rPr>
      </w:pPr>
      <w:r>
        <w:rPr>
          <w:sz w:val="36"/>
          <w:szCs w:val="36"/>
        </w:rPr>
        <w:t>Warning to all coaches. The above coach vessel was in violation of SI 23.1 in Race 6 of the Laser Radial Class on 4</w:t>
      </w:r>
      <w:r w:rsidRPr="00483A46"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>July .</w:t>
      </w:r>
      <w:proofErr w:type="gramEnd"/>
    </w:p>
    <w:p w14:paraId="71732FE1" w14:textId="1BFBFEAC" w:rsidR="00483A46" w:rsidRPr="00483A46" w:rsidRDefault="00483A46" w:rsidP="00483A46">
      <w:pPr>
        <w:rPr>
          <w:sz w:val="36"/>
          <w:szCs w:val="36"/>
        </w:rPr>
      </w:pPr>
      <w:r>
        <w:rPr>
          <w:sz w:val="36"/>
          <w:szCs w:val="36"/>
        </w:rPr>
        <w:t xml:space="preserve">The Jury will </w:t>
      </w:r>
      <w:proofErr w:type="gramStart"/>
      <w:r>
        <w:rPr>
          <w:sz w:val="36"/>
          <w:szCs w:val="36"/>
        </w:rPr>
        <w:t>take action</w:t>
      </w:r>
      <w:proofErr w:type="gramEnd"/>
      <w:r>
        <w:rPr>
          <w:sz w:val="36"/>
          <w:szCs w:val="36"/>
        </w:rPr>
        <w:t xml:space="preserve"> in subsequent incidents.</w:t>
      </w:r>
      <w:bookmarkStart w:id="0" w:name="_GoBack"/>
      <w:bookmarkEnd w:id="0"/>
    </w:p>
    <w:sectPr w:rsidR="00483A46" w:rsidRPr="00483A46" w:rsidSect="00483A4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A46"/>
    <w:rsid w:val="0006487B"/>
    <w:rsid w:val="002302FC"/>
    <w:rsid w:val="00483A46"/>
    <w:rsid w:val="0067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9D81A"/>
  <w15:chartTrackingRefBased/>
  <w15:docId w15:val="{6731F3E7-DBDC-4F24-B8B4-A8B01A85A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83A4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 Chin</dc:creator>
  <cp:keywords/>
  <dc:description/>
  <cp:lastModifiedBy>Leonard Chin</cp:lastModifiedBy>
  <cp:revision>1</cp:revision>
  <cp:lastPrinted>2019-07-04T08:05:00Z</cp:lastPrinted>
  <dcterms:created xsi:type="dcterms:W3CDTF">2019-07-04T07:57:00Z</dcterms:created>
  <dcterms:modified xsi:type="dcterms:W3CDTF">2019-07-04T08:10:00Z</dcterms:modified>
</cp:coreProperties>
</file>