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A41A" w14:textId="77777777" w:rsidR="007C4A70" w:rsidRDefault="007C4A70" w:rsidP="007C4A70">
      <w:pPr>
        <w:pStyle w:val="Intestazione"/>
      </w:pPr>
      <w:r>
        <w:rPr>
          <w:rFonts w:ascii="Arial" w:hAnsi="Arial" w:cs="Arial"/>
          <w:b/>
          <w:noProof/>
          <w:color w:val="0000FF"/>
          <w:lang w:eastAsia="it-IT"/>
        </w:rPr>
        <w:drawing>
          <wp:inline distT="0" distB="0" distL="0" distR="0" wp14:anchorId="3676BFAD" wp14:editId="04A421AC">
            <wp:extent cx="1314450" cy="828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828675"/>
                    </a:xfrm>
                    <a:prstGeom prst="rect">
                      <a:avLst/>
                    </a:prstGeom>
                    <a:solidFill>
                      <a:srgbClr val="FFFFFF"/>
                    </a:solidFill>
                    <a:ln>
                      <a:noFill/>
                    </a:ln>
                  </pic:spPr>
                </pic:pic>
              </a:graphicData>
            </a:graphic>
          </wp:inline>
        </w:drawing>
      </w:r>
      <w:r>
        <w:t xml:space="preserve">                                                                                                               </w:t>
      </w:r>
      <w:r>
        <w:rPr>
          <w:noProof/>
          <w:lang w:eastAsia="it-IT"/>
        </w:rPr>
        <w:drawing>
          <wp:inline distT="0" distB="0" distL="0" distR="0" wp14:anchorId="27AC8473" wp14:editId="2061F5C3">
            <wp:extent cx="1276350" cy="897603"/>
            <wp:effectExtent l="0" t="0" r="0" b="0"/>
            <wp:docPr id="3" name="Immagine 3" descr="Immagine che contiene testo, bigliettodavisita, bandi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igliettodavisita, bandiera&#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250" cy="920740"/>
                    </a:xfrm>
                    <a:prstGeom prst="rect">
                      <a:avLst/>
                    </a:prstGeom>
                    <a:solidFill>
                      <a:srgbClr val="FFFFFF"/>
                    </a:solidFill>
                    <a:ln>
                      <a:noFill/>
                    </a:ln>
                  </pic:spPr>
                </pic:pic>
              </a:graphicData>
            </a:graphic>
          </wp:inline>
        </w:drawing>
      </w:r>
    </w:p>
    <w:p w14:paraId="20776545" w14:textId="77777777" w:rsidR="00DE2F8C" w:rsidRDefault="00DE2F8C">
      <w:pPr>
        <w:pBdr>
          <w:top w:val="nil"/>
          <w:left w:val="nil"/>
          <w:bottom w:val="nil"/>
          <w:right w:val="nil"/>
          <w:between w:val="nil"/>
        </w:pBdr>
        <w:spacing w:after="0" w:line="240" w:lineRule="auto"/>
        <w:rPr>
          <w:color w:val="000000"/>
          <w:sz w:val="24"/>
          <w:szCs w:val="24"/>
        </w:rPr>
      </w:pPr>
    </w:p>
    <w:p w14:paraId="1F74CA28" w14:textId="77777777" w:rsidR="00DE2F8C" w:rsidRPr="007C4A70" w:rsidRDefault="00141CE7" w:rsidP="007C4A70">
      <w:pPr>
        <w:pBdr>
          <w:top w:val="nil"/>
          <w:left w:val="nil"/>
          <w:bottom w:val="nil"/>
          <w:right w:val="nil"/>
          <w:between w:val="nil"/>
        </w:pBdr>
        <w:spacing w:after="0" w:line="240" w:lineRule="auto"/>
        <w:jc w:val="center"/>
        <w:rPr>
          <w:b/>
          <w:color w:val="000000"/>
          <w:sz w:val="32"/>
          <w:szCs w:val="32"/>
        </w:rPr>
      </w:pPr>
      <w:r w:rsidRPr="007C4A70">
        <w:rPr>
          <w:b/>
          <w:color w:val="000000"/>
          <w:sz w:val="32"/>
          <w:szCs w:val="32"/>
        </w:rPr>
        <w:t>YACHT CLUB ČUPA A.S.D.– JADRALNI KLUB ČUPA</w:t>
      </w:r>
    </w:p>
    <w:p w14:paraId="5E7C1BF3" w14:textId="77777777" w:rsidR="001855B8" w:rsidRDefault="001855B8" w:rsidP="007C4A70">
      <w:pPr>
        <w:pStyle w:val="Corpotesto"/>
        <w:ind w:left="284" w:right="548"/>
        <w:jc w:val="center"/>
        <w:rPr>
          <w:rFonts w:asciiTheme="minorHAnsi" w:hAnsiTheme="minorHAnsi" w:cstheme="minorHAnsi"/>
          <w:color w:val="000080"/>
          <w:sz w:val="32"/>
          <w:szCs w:val="32"/>
        </w:rPr>
      </w:pPr>
      <w:r w:rsidRPr="009328FE">
        <w:rPr>
          <w:rFonts w:asciiTheme="minorHAnsi" w:hAnsiTheme="minorHAnsi" w:cstheme="minorHAnsi"/>
          <w:b/>
          <w:color w:val="000080"/>
          <w:sz w:val="40"/>
          <w:szCs w:val="40"/>
        </w:rPr>
        <w:t>SELEZIONE NAZIONALE UFO 28 OD</w:t>
      </w:r>
      <w:r w:rsidRPr="007C4A70">
        <w:rPr>
          <w:rFonts w:asciiTheme="minorHAnsi" w:hAnsiTheme="minorHAnsi" w:cstheme="minorHAnsi"/>
          <w:color w:val="000080"/>
          <w:sz w:val="32"/>
          <w:szCs w:val="32"/>
        </w:rPr>
        <w:t xml:space="preserve"> </w:t>
      </w:r>
    </w:p>
    <w:p w14:paraId="5A4914B0" w14:textId="77777777" w:rsidR="007C4A70" w:rsidRPr="007C4A70" w:rsidRDefault="007C4A70" w:rsidP="007C4A70">
      <w:pPr>
        <w:pStyle w:val="Corpotesto"/>
        <w:ind w:left="284" w:right="548"/>
        <w:jc w:val="center"/>
        <w:rPr>
          <w:rFonts w:asciiTheme="minorHAnsi" w:hAnsiTheme="minorHAnsi" w:cstheme="minorHAnsi"/>
          <w:color w:val="000080"/>
          <w:sz w:val="32"/>
          <w:szCs w:val="32"/>
        </w:rPr>
      </w:pPr>
      <w:r w:rsidRPr="007C4A70">
        <w:rPr>
          <w:rFonts w:asciiTheme="minorHAnsi" w:hAnsiTheme="minorHAnsi" w:cstheme="minorHAnsi"/>
          <w:color w:val="000080"/>
          <w:sz w:val="32"/>
          <w:szCs w:val="32"/>
        </w:rPr>
        <w:t>SISTIANA – SESLJAN (Duino Aurisina-Devin Nabrežina) (TS)</w:t>
      </w:r>
    </w:p>
    <w:p w14:paraId="40AB94DB" w14:textId="77777777" w:rsidR="007C4A70" w:rsidRPr="009247B9" w:rsidRDefault="007C4A70" w:rsidP="007C4A70">
      <w:pPr>
        <w:pStyle w:val="Corpotesto"/>
        <w:ind w:left="284" w:right="548"/>
        <w:jc w:val="center"/>
        <w:rPr>
          <w:rFonts w:asciiTheme="minorHAnsi" w:hAnsiTheme="minorHAnsi" w:cstheme="minorHAnsi"/>
          <w:color w:val="000080"/>
          <w:sz w:val="36"/>
          <w:szCs w:val="36"/>
        </w:rPr>
      </w:pPr>
      <w:r w:rsidRPr="009247B9">
        <w:rPr>
          <w:rFonts w:asciiTheme="minorHAnsi" w:hAnsiTheme="minorHAnsi" w:cstheme="minorHAnsi"/>
          <w:color w:val="000080"/>
          <w:sz w:val="36"/>
          <w:szCs w:val="36"/>
        </w:rPr>
        <w:t>1-4 SETTEMBRE 2022</w:t>
      </w:r>
    </w:p>
    <w:p w14:paraId="117A6523" w14:textId="77777777" w:rsidR="00DE2F8C" w:rsidRDefault="00141CE7">
      <w:pPr>
        <w:pBdr>
          <w:top w:val="nil"/>
          <w:left w:val="nil"/>
          <w:bottom w:val="nil"/>
          <w:right w:val="nil"/>
          <w:between w:val="nil"/>
        </w:pBdr>
        <w:spacing w:after="0" w:line="240" w:lineRule="auto"/>
        <w:jc w:val="center"/>
        <w:rPr>
          <w:color w:val="000000"/>
          <w:sz w:val="32"/>
          <w:szCs w:val="32"/>
        </w:rPr>
      </w:pPr>
      <w:r>
        <w:rPr>
          <w:b/>
          <w:color w:val="000000"/>
          <w:sz w:val="32"/>
          <w:szCs w:val="32"/>
        </w:rPr>
        <w:t>ISTRUZIONI DI REGATA</w:t>
      </w:r>
    </w:p>
    <w:p w14:paraId="1F869F72" w14:textId="77777777" w:rsidR="007B2343" w:rsidRPr="007B2343" w:rsidRDefault="007B2343" w:rsidP="007B2343">
      <w:pPr>
        <w:pBdr>
          <w:top w:val="nil"/>
          <w:left w:val="nil"/>
          <w:bottom w:val="nil"/>
          <w:right w:val="nil"/>
          <w:between w:val="nil"/>
          <w:bar w:val="nil"/>
        </w:pBdr>
        <w:spacing w:after="0" w:line="240" w:lineRule="atLeast"/>
        <w:jc w:val="both"/>
        <w:rPr>
          <w:rFonts w:ascii="Arial" w:hAnsi="Arial" w:cs="Arial"/>
          <w:b/>
          <w:bCs/>
          <w:color w:val="000000"/>
          <w:sz w:val="20"/>
          <w:szCs w:val="20"/>
          <w:u w:color="000000"/>
          <w:bdr w:val="nil"/>
          <w14:textOutline w14:w="0" w14:cap="flat" w14:cmpd="sng" w14:algn="ctr">
            <w14:noFill/>
            <w14:prstDash w14:val="solid"/>
            <w14:bevel/>
          </w14:textOutline>
        </w:rPr>
      </w:pPr>
      <w:r w:rsidRPr="007B2343">
        <w:rPr>
          <w:rFonts w:ascii="Arial" w:hAnsi="Arial" w:cs="Arial"/>
          <w:b/>
          <w:bCs/>
          <w:color w:val="000000"/>
          <w:sz w:val="20"/>
          <w:szCs w:val="20"/>
          <w:u w:color="000000"/>
          <w:bdr w:val="nil"/>
          <w14:textOutline w14:w="0" w14:cap="flat" w14:cmpd="sng" w14:algn="ctr">
            <w14:noFill/>
            <w14:prstDash w14:val="solid"/>
            <w14:bevel/>
          </w14:textOutline>
        </w:rPr>
        <w:t>ABBREVIAZIONI</w:t>
      </w:r>
    </w:p>
    <w:p w14:paraId="0A9FA6F1" w14:textId="77777777" w:rsidR="007B2343" w:rsidRPr="007B2343" w:rsidRDefault="007B2343" w:rsidP="007B2343">
      <w:pPr>
        <w:pBdr>
          <w:top w:val="nil"/>
          <w:left w:val="nil"/>
          <w:bottom w:val="nil"/>
          <w:right w:val="nil"/>
          <w:between w:val="nil"/>
          <w:bar w:val="nil"/>
        </w:pBdr>
        <w:spacing w:after="0" w:line="20" w:lineRule="exact"/>
        <w:jc w:val="both"/>
        <w:rPr>
          <w:rFonts w:ascii="Arial" w:hAnsi="Arial" w:cs="Arial"/>
          <w:b/>
          <w:bCs/>
          <w:color w:val="000000"/>
          <w:sz w:val="20"/>
          <w:szCs w:val="20"/>
          <w:u w:color="000000"/>
          <w:bdr w:val="nil"/>
          <w14:textOutline w14:w="0" w14:cap="flat" w14:cmpd="sng" w14:algn="ctr">
            <w14:noFill/>
            <w14:prstDash w14:val="solid"/>
            <w14:bevel/>
          </w14:textOutline>
        </w:rPr>
      </w:pPr>
    </w:p>
    <w:p w14:paraId="29D42CD1" w14:textId="685FAEA2" w:rsidR="007B2343" w:rsidRPr="007B2343" w:rsidRDefault="007B2343" w:rsidP="007B2343">
      <w:pPr>
        <w:pBdr>
          <w:top w:val="nil"/>
          <w:left w:val="nil"/>
          <w:bottom w:val="nil"/>
          <w:right w:val="nil"/>
          <w:between w:val="nil"/>
          <w:bar w:val="nil"/>
        </w:pBdr>
        <w:spacing w:after="0" w:line="240" w:lineRule="atLeast"/>
        <w:jc w:val="both"/>
        <w:rPr>
          <w:rFonts w:ascii="Arial" w:hAnsi="Arial" w:cs="Arial"/>
          <w:b/>
          <w:bCs/>
          <w:color w:val="000000"/>
          <w:sz w:val="20"/>
          <w:szCs w:val="20"/>
          <w:u w:color="000000"/>
          <w:bdr w:val="nil"/>
          <w14:textOutline w14:w="0" w14:cap="flat" w14:cmpd="sng" w14:algn="ctr">
            <w14:noFill/>
            <w14:prstDash w14:val="solid"/>
            <w14:bevel/>
          </w14:textOutline>
        </w:rPr>
      </w:pPr>
      <w:r w:rsidRPr="007B2343">
        <w:rPr>
          <w:rFonts w:ascii="Arial" w:hAnsi="Arial" w:cs="Arial"/>
          <w:b/>
          <w:bCs/>
          <w:color w:val="000000"/>
          <w:sz w:val="20"/>
          <w:szCs w:val="20"/>
          <w:u w:color="000000"/>
          <w:bdr w:val="nil"/>
          <w14:textOutline w14:w="0" w14:cap="flat" w14:cmpd="sng" w14:algn="ctr">
            <w14:noFill/>
            <w14:prstDash w14:val="solid"/>
            <w14:bevel/>
          </w14:textOutline>
        </w:rPr>
        <w:t>Nelle presenti Istruzioni di Regata sono utilizzat</w:t>
      </w:r>
      <w:r w:rsidR="00C36FA5">
        <w:rPr>
          <w:rFonts w:ascii="Arial" w:hAnsi="Arial" w:cs="Arial"/>
          <w:b/>
          <w:bCs/>
          <w:color w:val="000000"/>
          <w:sz w:val="20"/>
          <w:szCs w:val="20"/>
          <w:u w:color="000000"/>
          <w:bdr w:val="nil"/>
          <w14:textOutline w14:w="0" w14:cap="flat" w14:cmpd="sng" w14:algn="ctr">
            <w14:noFill/>
            <w14:prstDash w14:val="solid"/>
            <w14:bevel/>
          </w14:textOutline>
        </w:rPr>
        <w:t>e</w:t>
      </w:r>
      <w:r w:rsidRPr="007B2343">
        <w:rPr>
          <w:rFonts w:ascii="Arial" w:hAnsi="Arial" w:cs="Arial"/>
          <w:b/>
          <w:bCs/>
          <w:color w:val="000000"/>
          <w:sz w:val="20"/>
          <w:szCs w:val="20"/>
          <w:u w:color="000000"/>
          <w:bdr w:val="nil"/>
          <w14:textOutline w14:w="0" w14:cap="flat" w14:cmpd="sng" w14:algn="ctr">
            <w14:noFill/>
            <w14:prstDash w14:val="solid"/>
            <w14:bevel/>
          </w14:textOutline>
        </w:rPr>
        <w:t xml:space="preserve"> le seguenti abbreviazioni:</w:t>
      </w:r>
    </w:p>
    <w:p w14:paraId="4BC8096B" w14:textId="77777777" w:rsidR="007B2343" w:rsidRPr="007B2343" w:rsidRDefault="007B2343" w:rsidP="007B2343">
      <w:pPr>
        <w:pBdr>
          <w:top w:val="nil"/>
          <w:left w:val="nil"/>
          <w:bottom w:val="nil"/>
          <w:right w:val="nil"/>
          <w:between w:val="nil"/>
          <w:bar w:val="nil"/>
        </w:pBdr>
        <w:spacing w:after="0" w:line="240" w:lineRule="atLeast"/>
        <w:jc w:val="both"/>
        <w:rPr>
          <w:rFonts w:ascii="Arial" w:eastAsia="Swis721 BlkEx BT" w:hAnsi="Arial" w:cs="Arial"/>
          <w:b/>
          <w:bCs/>
          <w:i/>
          <w:iCs/>
          <w:color w:val="FF0000"/>
          <w:sz w:val="20"/>
          <w:szCs w:val="20"/>
          <w:u w:color="FF0000"/>
          <w:bdr w:val="nil"/>
          <w14:textOutline w14:w="0" w14:cap="flat" w14:cmpd="sng" w14:algn="ctr">
            <w14:noFill/>
            <w14:prstDash w14:val="solid"/>
            <w14:bevel/>
          </w14:textOutline>
        </w:rPr>
      </w:pPr>
    </w:p>
    <w:tbl>
      <w:tblPr>
        <w:tblStyle w:val="TableNormal1"/>
        <w:tblW w:w="10180" w:type="dxa"/>
        <w:jc w:val="center"/>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5090"/>
        <w:gridCol w:w="5090"/>
      </w:tblGrid>
      <w:tr w:rsidR="007B2343" w:rsidRPr="007B2343" w14:paraId="6EF8404E"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1E3040" w14:textId="77777777" w:rsidR="007B2343" w:rsidRPr="00AB1CF4" w:rsidRDefault="007B2343" w:rsidP="007B2343">
            <w:pPr>
              <w:tabs>
                <w:tab w:val="left" w:pos="1440"/>
                <w:tab w:val="left" w:pos="2880"/>
                <w:tab w:val="left" w:pos="4320"/>
              </w:tabs>
              <w:suppressAutoHyphens/>
              <w:outlineLvl w:val="0"/>
              <w:rPr>
                <w:rFonts w:ascii="Arial" w:hAnsi="Arial" w:cs="Arial"/>
                <w:sz w:val="24"/>
                <w:szCs w:val="24"/>
                <w:lang w:eastAsia="en-US"/>
              </w:rPr>
            </w:pPr>
            <w:r w:rsidRPr="00AB1CF4">
              <w:rPr>
                <w:rFonts w:ascii="Arial" w:hAnsi="Arial" w:cs="Arial"/>
                <w:color w:val="000000"/>
                <w:lang w:eastAsia="en-US"/>
                <w14:textOutline w14:w="12700" w14:cap="flat" w14:cmpd="sng" w14:algn="ctr">
                  <w14:noFill/>
                  <w14:prstDash w14:val="solid"/>
                  <w14:miter w14:lim="400000"/>
                </w14:textOutline>
              </w:rPr>
              <w:t>CIS - Codice Internazionale dei Segnali</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2DF40C"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SR - Segreteria di Regata</w:t>
            </w:r>
          </w:p>
        </w:tc>
      </w:tr>
      <w:tr w:rsidR="007B2343" w:rsidRPr="007B2343" w14:paraId="53B3EB92"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C7E945"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CdR - Comitato di Regata</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4CDC80"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CO - Comitato Organizzatore</w:t>
            </w:r>
          </w:p>
        </w:tc>
      </w:tr>
      <w:tr w:rsidR="007B2343" w:rsidRPr="007B2343" w14:paraId="05695194"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612E69"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CdP - Comitato delle Proteste</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3E3AFB"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CT - Comitato Tecnico</w:t>
            </w:r>
          </w:p>
        </w:tc>
      </w:tr>
      <w:tr w:rsidR="007B2343" w:rsidRPr="007B2343" w14:paraId="1715DEFF"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B5C8E"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IdR - Istruzioni di Regata</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CA907E"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AO - Autorità Organizzatrice</w:t>
            </w:r>
          </w:p>
        </w:tc>
      </w:tr>
      <w:tr w:rsidR="007B2343" w:rsidRPr="007B2343" w14:paraId="05108CE3"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1894B9"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BdR - Bando di Regata</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0E4240"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DP - Penalità Discrezionale</w:t>
            </w:r>
          </w:p>
        </w:tc>
      </w:tr>
      <w:tr w:rsidR="007B2343" w:rsidRPr="007B2343" w14:paraId="471C6A47" w14:textId="77777777" w:rsidTr="000B6D88">
        <w:trPr>
          <w:trHeight w:val="452"/>
          <w:jc w:val="center"/>
        </w:trPr>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988D9" w14:textId="77777777" w:rsidR="007B2343" w:rsidRPr="007B2343" w:rsidRDefault="007B2343" w:rsidP="007B2343">
            <w:pPr>
              <w:tabs>
                <w:tab w:val="left" w:pos="1440"/>
                <w:tab w:val="left" w:pos="2880"/>
                <w:tab w:val="left" w:pos="4320"/>
              </w:tabs>
              <w:suppressAutoHyphens/>
              <w:outlineLvl w:val="0"/>
              <w:rPr>
                <w:rFonts w:ascii="Arial" w:hAnsi="Arial" w:cs="Arial"/>
                <w:sz w:val="24"/>
                <w:szCs w:val="24"/>
                <w:lang w:val="en-US" w:eastAsia="en-US"/>
              </w:rPr>
            </w:pPr>
            <w:r w:rsidRPr="007B2343">
              <w:rPr>
                <w:rFonts w:ascii="Arial" w:hAnsi="Arial" w:cs="Arial"/>
                <w:color w:val="000000"/>
                <w:lang w:val="en-US" w:eastAsia="en-US"/>
                <w14:textOutline w14:w="12700" w14:cap="flat" w14:cmpd="sng" w14:algn="ctr">
                  <w14:noFill/>
                  <w14:prstDash w14:val="solid"/>
                  <w14:miter w14:lim="400000"/>
                </w14:textOutline>
              </w:rPr>
              <w:t>RRS - Regole di Regata</w:t>
            </w:r>
          </w:p>
        </w:tc>
        <w:tc>
          <w:tcPr>
            <w:tcW w:w="5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03E95E" w14:textId="77777777" w:rsidR="007B2343" w:rsidRPr="007B2343" w:rsidRDefault="007B2343" w:rsidP="007B2343">
            <w:pPr>
              <w:rPr>
                <w:rFonts w:ascii="Arial" w:hAnsi="Arial" w:cs="Arial"/>
                <w:sz w:val="24"/>
                <w:szCs w:val="24"/>
                <w:lang w:val="en-US" w:eastAsia="en-US"/>
              </w:rPr>
            </w:pPr>
          </w:p>
        </w:tc>
      </w:tr>
    </w:tbl>
    <w:p w14:paraId="2826094D" w14:textId="77777777" w:rsidR="007B2343" w:rsidRPr="007B2343" w:rsidRDefault="007B2343" w:rsidP="007B2343">
      <w:pPr>
        <w:pBdr>
          <w:top w:val="nil"/>
          <w:left w:val="nil"/>
          <w:bottom w:val="nil"/>
          <w:right w:val="nil"/>
          <w:between w:val="nil"/>
          <w:bar w:val="nil"/>
        </w:pBdr>
        <w:suppressAutoHyphens/>
        <w:spacing w:before="100" w:after="0" w:line="240" w:lineRule="auto"/>
        <w:jc w:val="center"/>
        <w:rPr>
          <w:rFonts w:ascii="Arial" w:eastAsia="Swis721 BlkEx BT" w:hAnsi="Arial" w:cs="Arial"/>
          <w:i/>
          <w:iCs/>
          <w:color w:val="FF0000"/>
          <w:sz w:val="28"/>
          <w:szCs w:val="28"/>
          <w:u w:color="FF0000"/>
          <w:bdr w:val="nil"/>
        </w:rPr>
      </w:pPr>
    </w:p>
    <w:p w14:paraId="563F8AD7" w14:textId="77777777" w:rsidR="007B2343" w:rsidRPr="007B2343" w:rsidRDefault="007B2343" w:rsidP="007B2343">
      <w:pPr>
        <w:pBdr>
          <w:top w:val="nil"/>
          <w:left w:val="nil"/>
          <w:bottom w:val="nil"/>
          <w:right w:val="nil"/>
          <w:between w:val="nil"/>
        </w:pBdr>
        <w:spacing w:after="22" w:line="240" w:lineRule="auto"/>
        <w:jc w:val="both"/>
        <w:rPr>
          <w:b/>
          <w:color w:val="000000"/>
          <w:sz w:val="23"/>
          <w:szCs w:val="23"/>
        </w:rPr>
      </w:pPr>
      <w:r w:rsidRPr="007B2343">
        <w:rPr>
          <w:b/>
          <w:color w:val="000000"/>
          <w:sz w:val="23"/>
          <w:szCs w:val="23"/>
        </w:rPr>
        <w:t xml:space="preserve">AUTORITÀ ORGANIZZATRICE </w:t>
      </w:r>
    </w:p>
    <w:p w14:paraId="5EBE38F7" w14:textId="77777777" w:rsidR="007B2343" w:rsidRPr="007B2343" w:rsidRDefault="007B2343" w:rsidP="007B2343">
      <w:pPr>
        <w:pBdr>
          <w:top w:val="nil"/>
          <w:left w:val="nil"/>
          <w:bottom w:val="nil"/>
          <w:right w:val="nil"/>
          <w:between w:val="nil"/>
        </w:pBdr>
        <w:spacing w:after="22" w:line="240" w:lineRule="auto"/>
        <w:jc w:val="both"/>
        <w:rPr>
          <w:color w:val="000000"/>
          <w:sz w:val="23"/>
          <w:szCs w:val="23"/>
        </w:rPr>
      </w:pPr>
      <w:r w:rsidRPr="007B2343">
        <w:rPr>
          <w:color w:val="000000"/>
          <w:sz w:val="23"/>
          <w:szCs w:val="23"/>
        </w:rPr>
        <w:t>Yacht Club Čupa A.S.D. – Jadralni klub Čupa</w:t>
      </w:r>
    </w:p>
    <w:p w14:paraId="429C33EC" w14:textId="77777777" w:rsidR="007B2343" w:rsidRPr="007B2343" w:rsidRDefault="007B2343" w:rsidP="007B2343">
      <w:pPr>
        <w:pBdr>
          <w:top w:val="nil"/>
          <w:left w:val="nil"/>
          <w:bottom w:val="nil"/>
          <w:right w:val="nil"/>
          <w:between w:val="nil"/>
        </w:pBdr>
        <w:spacing w:after="22" w:line="240" w:lineRule="auto"/>
        <w:jc w:val="both"/>
        <w:rPr>
          <w:color w:val="000000"/>
          <w:sz w:val="23"/>
          <w:szCs w:val="23"/>
        </w:rPr>
      </w:pPr>
      <w:r w:rsidRPr="007B2343">
        <w:rPr>
          <w:color w:val="000000"/>
          <w:sz w:val="23"/>
          <w:szCs w:val="23"/>
        </w:rPr>
        <w:t xml:space="preserve">Sistiana mare-Sesljanki zaliv, 34011 Duino Aurisina-Devin Nabrežina (TS) </w:t>
      </w:r>
    </w:p>
    <w:p w14:paraId="7D80B68D" w14:textId="77777777" w:rsidR="007B2343" w:rsidRPr="00AB1CF4" w:rsidRDefault="007B2343" w:rsidP="007B2343">
      <w:pPr>
        <w:pBdr>
          <w:top w:val="nil"/>
          <w:left w:val="nil"/>
          <w:bottom w:val="nil"/>
          <w:right w:val="nil"/>
          <w:between w:val="nil"/>
        </w:pBdr>
        <w:spacing w:after="22" w:line="240" w:lineRule="auto"/>
        <w:jc w:val="both"/>
        <w:rPr>
          <w:color w:val="000000"/>
          <w:sz w:val="23"/>
          <w:szCs w:val="23"/>
          <w:lang w:val="en-US"/>
        </w:rPr>
      </w:pPr>
      <w:r w:rsidRPr="00AB1CF4">
        <w:rPr>
          <w:color w:val="000000"/>
          <w:sz w:val="23"/>
          <w:szCs w:val="23"/>
          <w:lang w:val="en-US"/>
        </w:rPr>
        <w:t>tel. +39040299858; sito web: www.yccupa.org - email: info@yccupa.org</w:t>
      </w:r>
    </w:p>
    <w:p w14:paraId="4DE84CE9" w14:textId="77777777" w:rsidR="007B2343" w:rsidRPr="00AB1CF4" w:rsidRDefault="007B2343">
      <w:pPr>
        <w:pBdr>
          <w:top w:val="nil"/>
          <w:left w:val="nil"/>
          <w:bottom w:val="nil"/>
          <w:right w:val="nil"/>
          <w:between w:val="nil"/>
        </w:pBdr>
        <w:spacing w:after="22" w:line="240" w:lineRule="auto"/>
        <w:jc w:val="both"/>
        <w:rPr>
          <w:b/>
          <w:color w:val="000000"/>
          <w:sz w:val="23"/>
          <w:szCs w:val="23"/>
          <w:lang w:val="en-US"/>
        </w:rPr>
      </w:pPr>
    </w:p>
    <w:p w14:paraId="63DB7310" w14:textId="77777777" w:rsidR="007B2343" w:rsidRPr="007B2343" w:rsidRDefault="007B2343" w:rsidP="007B2343">
      <w:pPr>
        <w:pBdr>
          <w:top w:val="nil"/>
          <w:left w:val="nil"/>
          <w:bottom w:val="nil"/>
          <w:right w:val="nil"/>
          <w:between w:val="nil"/>
        </w:pBdr>
        <w:spacing w:after="22" w:line="240" w:lineRule="auto"/>
        <w:jc w:val="both"/>
        <w:rPr>
          <w:b/>
          <w:color w:val="000000"/>
          <w:sz w:val="23"/>
          <w:szCs w:val="23"/>
        </w:rPr>
      </w:pPr>
      <w:r w:rsidRPr="007B2343">
        <w:rPr>
          <w:b/>
          <w:color w:val="000000"/>
          <w:sz w:val="23"/>
          <w:szCs w:val="23"/>
        </w:rPr>
        <w:t>1. REGOLE</w:t>
      </w:r>
    </w:p>
    <w:p w14:paraId="74DA26A5" w14:textId="77777777" w:rsidR="007B2343" w:rsidRPr="007B2343" w:rsidRDefault="007B2343" w:rsidP="007B2343">
      <w:pPr>
        <w:pBdr>
          <w:top w:val="nil"/>
          <w:left w:val="nil"/>
          <w:bottom w:val="nil"/>
          <w:right w:val="nil"/>
          <w:between w:val="nil"/>
        </w:pBdr>
        <w:spacing w:after="22" w:line="240" w:lineRule="auto"/>
        <w:jc w:val="both"/>
        <w:rPr>
          <w:color w:val="000000"/>
          <w:sz w:val="23"/>
          <w:szCs w:val="23"/>
        </w:rPr>
      </w:pPr>
      <w:r w:rsidRPr="007B2343">
        <w:rPr>
          <w:color w:val="000000"/>
          <w:sz w:val="23"/>
          <w:szCs w:val="23"/>
        </w:rPr>
        <w:t>1.1. La regata sarà disciplinata dalle regole come definite nel vigente Regolamen</w:t>
      </w:r>
      <w:r>
        <w:rPr>
          <w:color w:val="000000"/>
          <w:sz w:val="23"/>
          <w:szCs w:val="23"/>
        </w:rPr>
        <w:t>to di regata RRS WS 2021-2024.</w:t>
      </w:r>
    </w:p>
    <w:p w14:paraId="70096F1D"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1.2. Normativa Vela d’Altura FIV 202</w:t>
      </w:r>
      <w:r w:rsidR="007B2343">
        <w:rPr>
          <w:color w:val="000000"/>
          <w:sz w:val="23"/>
          <w:szCs w:val="23"/>
        </w:rPr>
        <w:t>2</w:t>
      </w:r>
      <w:r>
        <w:rPr>
          <w:color w:val="000000"/>
          <w:sz w:val="23"/>
          <w:szCs w:val="23"/>
        </w:rPr>
        <w:t>.</w:t>
      </w:r>
    </w:p>
    <w:p w14:paraId="34F8B062"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1.3. Disposizioni di legge per la navigazione da diporto.</w:t>
      </w:r>
    </w:p>
    <w:p w14:paraId="43937B64"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 xml:space="preserve">1.3. L’appendice P sarà applicata così come descritta nel RRS WS. </w:t>
      </w:r>
    </w:p>
    <w:p w14:paraId="0BF1725D"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1.4. La Normativa FIV e le Prescrizioni F</w:t>
      </w:r>
      <w:r w:rsidR="00377E6E">
        <w:rPr>
          <w:color w:val="000000"/>
          <w:sz w:val="23"/>
          <w:szCs w:val="23"/>
        </w:rPr>
        <w:t>IV sono da considerarsi Regola.</w:t>
      </w:r>
    </w:p>
    <w:p w14:paraId="48BD14C1"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1.5. Rego</w:t>
      </w:r>
      <w:r w:rsidR="00377E6E">
        <w:rPr>
          <w:color w:val="000000"/>
          <w:sz w:val="23"/>
          <w:szCs w:val="23"/>
        </w:rPr>
        <w:t>lamento della classe UFO 28 OD.</w:t>
      </w:r>
    </w:p>
    <w:p w14:paraId="18D20815"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1.6. Disposizioni di legge</w:t>
      </w:r>
      <w:r w:rsidR="00377E6E">
        <w:rPr>
          <w:color w:val="000000"/>
          <w:sz w:val="23"/>
          <w:szCs w:val="23"/>
        </w:rPr>
        <w:t xml:space="preserve"> per la navigazione da diporto.</w:t>
      </w:r>
    </w:p>
    <w:p w14:paraId="4C8CCA8C"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1.7. In caso di conflitto tra Bando ed Istruzioni di Regata, prevarrann</w:t>
      </w:r>
      <w:r w:rsidR="00377E6E">
        <w:rPr>
          <w:color w:val="000000"/>
          <w:sz w:val="23"/>
          <w:szCs w:val="23"/>
        </w:rPr>
        <w:t>o quest’ultime (Mod. RRS 63.7).</w:t>
      </w:r>
    </w:p>
    <w:p w14:paraId="50432A2F" w14:textId="77777777" w:rsidR="00DE2F8C" w:rsidRDefault="00141CE7" w:rsidP="00141CE7">
      <w:pPr>
        <w:pBdr>
          <w:top w:val="nil"/>
          <w:left w:val="nil"/>
          <w:bottom w:val="nil"/>
          <w:right w:val="nil"/>
          <w:between w:val="nil"/>
        </w:pBdr>
        <w:spacing w:after="0" w:line="240" w:lineRule="auto"/>
        <w:ind w:right="140"/>
        <w:jc w:val="both"/>
        <w:rPr>
          <w:color w:val="000000"/>
          <w:sz w:val="23"/>
          <w:szCs w:val="23"/>
        </w:rPr>
      </w:pPr>
      <w:r>
        <w:rPr>
          <w:color w:val="000000"/>
          <w:sz w:val="23"/>
          <w:szCs w:val="23"/>
        </w:rPr>
        <w:t>1.8 Il “PROTOCOLLO DI REGOLAMENTAZIONE DELLE MISURE PER IL CONTRASTO ED IL CONTENIMENTO DELLA DIFFUSIONE DEL COVID-19 NELLE SOCIETÀ E ASSOCIAZIONI SPORTIVE AFFILIATE”, versione aggiornata al 14 giugno 2020 o eventuali successive versioni – da qui in avanti indicato come “PROTOCOLLO”. Un infrazione al “Protocollo” potrà comportare l'applicazione di una [DP].</w:t>
      </w:r>
    </w:p>
    <w:p w14:paraId="3BB6384C" w14:textId="77777777" w:rsidR="00DE2F8C" w:rsidRDefault="00DE2F8C">
      <w:pPr>
        <w:pBdr>
          <w:top w:val="nil"/>
          <w:left w:val="nil"/>
          <w:bottom w:val="nil"/>
          <w:right w:val="nil"/>
          <w:between w:val="nil"/>
        </w:pBdr>
        <w:spacing w:after="0" w:line="240" w:lineRule="auto"/>
        <w:jc w:val="both"/>
        <w:rPr>
          <w:color w:val="000000"/>
          <w:sz w:val="23"/>
          <w:szCs w:val="23"/>
        </w:rPr>
      </w:pPr>
    </w:p>
    <w:p w14:paraId="589A92AD" w14:textId="77777777" w:rsidR="007B2343"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 COMUNICATI PER I CONCORRENTI</w:t>
      </w:r>
    </w:p>
    <w:p w14:paraId="3CF9D33C" w14:textId="77777777" w:rsidR="007B2343" w:rsidRDefault="00141CE7" w:rsidP="00FC1429">
      <w:pPr>
        <w:pBdr>
          <w:top w:val="nil"/>
          <w:left w:val="nil"/>
          <w:bottom w:val="nil"/>
          <w:right w:val="nil"/>
          <w:between w:val="nil"/>
        </w:pBdr>
        <w:spacing w:after="0" w:line="240" w:lineRule="auto"/>
        <w:jc w:val="both"/>
        <w:rPr>
          <w:color w:val="000000"/>
          <w:sz w:val="23"/>
          <w:szCs w:val="23"/>
        </w:rPr>
      </w:pPr>
      <w:r>
        <w:rPr>
          <w:color w:val="000000"/>
          <w:sz w:val="23"/>
          <w:szCs w:val="23"/>
        </w:rPr>
        <w:t xml:space="preserve">2.1. </w:t>
      </w:r>
      <w:r w:rsidR="007B2343" w:rsidRPr="007B2343">
        <w:rPr>
          <w:color w:val="000000"/>
          <w:sz w:val="23"/>
          <w:szCs w:val="23"/>
        </w:rPr>
        <w:t>Come Albo Ufficiale</w:t>
      </w:r>
      <w:r w:rsidR="00FC1429">
        <w:rPr>
          <w:color w:val="000000"/>
          <w:sz w:val="23"/>
          <w:szCs w:val="23"/>
        </w:rPr>
        <w:t xml:space="preserve"> dei Comunicati sarà utilizzata </w:t>
      </w:r>
      <w:r w:rsidR="00FC1429" w:rsidRPr="00ED10B1">
        <w:rPr>
          <w:rFonts w:ascii="Arial" w:hAnsi="Arial" w:cs="Arial"/>
          <w:sz w:val="20"/>
          <w:szCs w:val="20"/>
        </w:rPr>
        <w:t>l’applicazione “RACING RULES OF SAILING”</w:t>
      </w:r>
      <w:r w:rsidR="00FC1429">
        <w:rPr>
          <w:rFonts w:ascii="Arial" w:hAnsi="Arial" w:cs="Arial"/>
          <w:sz w:val="20"/>
          <w:szCs w:val="20"/>
        </w:rPr>
        <w:t xml:space="preserve"> </w:t>
      </w:r>
      <w:r w:rsidR="00FC1429" w:rsidRPr="00ED10B1">
        <w:rPr>
          <w:rFonts w:ascii="Arial" w:hAnsi="Arial" w:cs="Arial"/>
          <w:sz w:val="20"/>
          <w:szCs w:val="20"/>
        </w:rPr>
        <w:t xml:space="preserve">” </w:t>
      </w:r>
      <w:hyperlink r:id="rId6" w:history="1">
        <w:r w:rsidR="00FC1429" w:rsidRPr="00ED10B1">
          <w:rPr>
            <w:rStyle w:val="Hyperlink1"/>
            <w:rFonts w:ascii="Arial" w:hAnsi="Arial" w:cs="Arial"/>
          </w:rPr>
          <w:t>https://www.racingrulesofsailing.org</w:t>
        </w:r>
      </w:hyperlink>
    </w:p>
    <w:p w14:paraId="57297D36" w14:textId="77777777" w:rsidR="007B2343" w:rsidRPr="00FC1429" w:rsidRDefault="007B2343">
      <w:pPr>
        <w:pBdr>
          <w:top w:val="nil"/>
          <w:left w:val="nil"/>
          <w:bottom w:val="nil"/>
          <w:right w:val="nil"/>
          <w:between w:val="nil"/>
        </w:pBdr>
        <w:spacing w:after="0" w:line="240" w:lineRule="auto"/>
        <w:jc w:val="both"/>
        <w:rPr>
          <w:color w:val="000000"/>
          <w:sz w:val="23"/>
          <w:szCs w:val="23"/>
        </w:rPr>
      </w:pPr>
      <w:r>
        <w:rPr>
          <w:color w:val="000000"/>
          <w:sz w:val="23"/>
          <w:szCs w:val="23"/>
        </w:rPr>
        <w:lastRenderedPageBreak/>
        <w:t>I C</w:t>
      </w:r>
      <w:r w:rsidR="00141CE7">
        <w:rPr>
          <w:color w:val="000000"/>
          <w:sz w:val="23"/>
          <w:szCs w:val="23"/>
        </w:rPr>
        <w:t xml:space="preserve">omunicati saranno </w:t>
      </w:r>
      <w:r>
        <w:rPr>
          <w:color w:val="000000"/>
          <w:sz w:val="23"/>
          <w:szCs w:val="23"/>
        </w:rPr>
        <w:t>ripetuti</w:t>
      </w:r>
      <w:r w:rsidR="00141CE7">
        <w:rPr>
          <w:color w:val="000000"/>
          <w:sz w:val="23"/>
          <w:szCs w:val="23"/>
        </w:rPr>
        <w:t xml:space="preserve"> all’albo ufficiale posto presso la sede dello Yacht Club Čupa (in seguito </w:t>
      </w:r>
      <w:r w:rsidR="00141CE7" w:rsidRPr="00FC1429">
        <w:rPr>
          <w:color w:val="000000"/>
          <w:sz w:val="23"/>
          <w:szCs w:val="23"/>
        </w:rPr>
        <w:t>YCČ).</w:t>
      </w:r>
    </w:p>
    <w:p w14:paraId="6DB56757"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2.2 Le variazioni alle IdR saranno pubblicate non più tardi di 2 ore che abbiano effetto, ad eccezione del cambiamento del programma delle regate che dovrà essere pubblicato prima delle ore 20:00 del giorno prima in cui avrà effetto.</w:t>
      </w:r>
    </w:p>
    <w:p w14:paraId="634A75EE"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w:t>
      </w:r>
      <w:r w:rsidR="00141CE7">
        <w:rPr>
          <w:color w:val="000000"/>
          <w:sz w:val="23"/>
          <w:szCs w:val="23"/>
        </w:rPr>
        <w:t>3</w:t>
      </w:r>
      <w:r w:rsidRPr="00FC1429">
        <w:rPr>
          <w:color w:val="000000"/>
          <w:sz w:val="23"/>
          <w:szCs w:val="23"/>
        </w:rPr>
        <w:t xml:space="preserve"> La SR è situata presso la sede della Autorità Organizzatrice.</w:t>
      </w:r>
    </w:p>
    <w:p w14:paraId="3A9B1915"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w:t>
      </w:r>
      <w:r w:rsidR="00141CE7">
        <w:rPr>
          <w:color w:val="000000"/>
          <w:sz w:val="23"/>
          <w:szCs w:val="23"/>
        </w:rPr>
        <w:t>4</w:t>
      </w:r>
      <w:r w:rsidRPr="00FC1429">
        <w:rPr>
          <w:color w:val="000000"/>
          <w:sz w:val="23"/>
          <w:szCs w:val="23"/>
        </w:rPr>
        <w:t xml:space="preserve"> In mare, tutte le comunicazioni tra il CdR e i Concorrenti saranno effettuate tramite radio VHF sul canale 73. Eventuali comunicazioni radio dalle barche al CdR, saranno valide solo se confermate dal CdR. Per tutte le barche è fatto obbligo di ascolto sul canale 73 VHF durante la regata.</w:t>
      </w:r>
    </w:p>
    <w:p w14:paraId="6B1E0A80"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w:t>
      </w:r>
      <w:r w:rsidR="00141CE7">
        <w:rPr>
          <w:color w:val="000000"/>
          <w:sz w:val="23"/>
          <w:szCs w:val="23"/>
        </w:rPr>
        <w:t>5</w:t>
      </w:r>
      <w:r w:rsidRPr="00FC1429">
        <w:rPr>
          <w:color w:val="000000"/>
          <w:sz w:val="23"/>
          <w:szCs w:val="23"/>
        </w:rPr>
        <w:t xml:space="preserve"> Le comunicazioni tra il CdR e i mezzi posaboe e le altre imbarcazioni ufficiali saranno effettuate sul canale </w:t>
      </w:r>
      <w:r w:rsidR="007419F2">
        <w:rPr>
          <w:color w:val="000000"/>
          <w:sz w:val="23"/>
          <w:szCs w:val="23"/>
        </w:rPr>
        <w:t>69</w:t>
      </w:r>
      <w:r w:rsidRPr="00FC1429">
        <w:rPr>
          <w:color w:val="000000"/>
          <w:sz w:val="23"/>
          <w:szCs w:val="23"/>
        </w:rPr>
        <w:t xml:space="preserve"> VHF.</w:t>
      </w:r>
    </w:p>
    <w:p w14:paraId="7A85C276"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w:t>
      </w:r>
      <w:r w:rsidR="00141CE7">
        <w:rPr>
          <w:color w:val="000000"/>
          <w:sz w:val="23"/>
          <w:szCs w:val="23"/>
        </w:rPr>
        <w:t>6</w:t>
      </w:r>
      <w:r w:rsidRPr="00FC1429">
        <w:rPr>
          <w:color w:val="000000"/>
          <w:sz w:val="23"/>
          <w:szCs w:val="23"/>
        </w:rPr>
        <w:t xml:space="preserve"> Tutti i segnali con bandiere effettuati dal CdR o altre comunicazioni saranno ripetuti via radio sul canale 73 VHF. La mancata comunicazione o ricezione non potranno essere oggetto di protesta o di richiesta di riparazione. Questo a modifica della RRS 60.1(b).</w:t>
      </w:r>
    </w:p>
    <w:p w14:paraId="788233B5" w14:textId="77777777" w:rsid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2.</w:t>
      </w:r>
      <w:r w:rsidR="00141CE7">
        <w:rPr>
          <w:color w:val="000000"/>
          <w:sz w:val="23"/>
          <w:szCs w:val="23"/>
        </w:rPr>
        <w:t>7</w:t>
      </w:r>
      <w:r w:rsidRPr="00FC1429">
        <w:rPr>
          <w:color w:val="000000"/>
          <w:sz w:val="23"/>
          <w:szCs w:val="23"/>
        </w:rPr>
        <w:t xml:space="preserve"> Una barca in regata non potrà effettuare comunicazioni radio di alcun genere tranne per comunicare al CdR il proprio ritiro, eventuali emergenze o per rispondere a chiamate del CdR ad essa diretta. Questa restrizione si applica anche per le trasmissioni e le ricezioni voce o dati che non siano pubbliche e disponibili a tutte le barche. Questo modifica la RRS 41.</w:t>
      </w:r>
    </w:p>
    <w:p w14:paraId="360696EC"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p>
    <w:p w14:paraId="35D8B26D" w14:textId="77777777" w:rsidR="00FC1429" w:rsidRPr="00FC1429" w:rsidRDefault="00FC1429" w:rsidP="00FC1429">
      <w:pPr>
        <w:pBdr>
          <w:top w:val="nil"/>
          <w:left w:val="nil"/>
          <w:bottom w:val="nil"/>
          <w:right w:val="nil"/>
          <w:between w:val="nil"/>
        </w:pBdr>
        <w:spacing w:after="0" w:line="240" w:lineRule="auto"/>
        <w:jc w:val="both"/>
        <w:rPr>
          <w:b/>
          <w:color w:val="000000"/>
          <w:sz w:val="23"/>
          <w:szCs w:val="23"/>
        </w:rPr>
      </w:pPr>
      <w:r>
        <w:rPr>
          <w:b/>
          <w:color w:val="000000"/>
          <w:sz w:val="23"/>
          <w:szCs w:val="23"/>
        </w:rPr>
        <w:t>3</w:t>
      </w:r>
      <w:r w:rsidRPr="00FC1429">
        <w:rPr>
          <w:b/>
          <w:color w:val="000000"/>
          <w:sz w:val="23"/>
          <w:szCs w:val="23"/>
        </w:rPr>
        <w:t xml:space="preserve"> CODICE DI CONDOTTA E COMPORTAMENTI ECOSOSTENIBILI:</w:t>
      </w:r>
    </w:p>
    <w:p w14:paraId="5541DF81"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3.1 [DP] I Concorrenti e le Persone di Supporto devono soddisfare ogni ragionevole richiesta degli UdR in merito alla regata in corso.</w:t>
      </w:r>
    </w:p>
    <w:p w14:paraId="5B2844E2" w14:textId="77777777" w:rsidR="00FC1429" w:rsidRDefault="00FC1429" w:rsidP="00FC1429">
      <w:pPr>
        <w:pBdr>
          <w:top w:val="nil"/>
          <w:left w:val="nil"/>
          <w:bottom w:val="nil"/>
          <w:right w:val="nil"/>
          <w:between w:val="nil"/>
        </w:pBdr>
        <w:spacing w:after="0" w:line="240" w:lineRule="auto"/>
        <w:jc w:val="both"/>
        <w:rPr>
          <w:color w:val="000000"/>
          <w:sz w:val="23"/>
          <w:szCs w:val="23"/>
        </w:rPr>
      </w:pPr>
      <w:r w:rsidRPr="00FC1429">
        <w:rPr>
          <w:color w:val="000000"/>
          <w:sz w:val="23"/>
          <w:szCs w:val="23"/>
        </w:rPr>
        <w:t>3.2 [DP] I Concorrenti e le Persone di Supporto devono maneggiare qualsiasi attrezzatura o posizionare la pubblicità fornita dall'AO con cura, abilità marinaresca, in conformità con le istruzioni per il suo utilizzo e senza interferire con la sua funzionalità. L’AO promuove l’Ecosostenibilità e ringrazia tutti i Partecipanti alla regata per i loro comportamenti “GREEN”.</w:t>
      </w:r>
    </w:p>
    <w:p w14:paraId="32E776F5"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p>
    <w:p w14:paraId="74CB5B35" w14:textId="77777777" w:rsidR="007B2343" w:rsidRDefault="00FC1429">
      <w:pPr>
        <w:pBdr>
          <w:top w:val="nil"/>
          <w:left w:val="nil"/>
          <w:bottom w:val="nil"/>
          <w:right w:val="nil"/>
          <w:between w:val="nil"/>
        </w:pBdr>
        <w:spacing w:after="0" w:line="240" w:lineRule="auto"/>
        <w:jc w:val="both"/>
        <w:rPr>
          <w:b/>
          <w:color w:val="000000"/>
          <w:sz w:val="23"/>
          <w:szCs w:val="23"/>
        </w:rPr>
      </w:pPr>
      <w:r>
        <w:rPr>
          <w:b/>
          <w:color w:val="000000"/>
          <w:sz w:val="23"/>
          <w:szCs w:val="23"/>
        </w:rPr>
        <w:t>4</w:t>
      </w:r>
      <w:r w:rsidR="00141CE7">
        <w:rPr>
          <w:b/>
          <w:color w:val="000000"/>
          <w:sz w:val="23"/>
          <w:szCs w:val="23"/>
        </w:rPr>
        <w:t>. MODIFICHE ALLE ISTRUZIONI DI REGATA</w:t>
      </w:r>
    </w:p>
    <w:p w14:paraId="38770806" w14:textId="77777777" w:rsidR="00DE2F8C" w:rsidRDefault="00FC1429">
      <w:pPr>
        <w:pBdr>
          <w:top w:val="nil"/>
          <w:left w:val="nil"/>
          <w:bottom w:val="nil"/>
          <w:right w:val="nil"/>
          <w:between w:val="nil"/>
        </w:pBdr>
        <w:spacing w:after="0" w:line="240" w:lineRule="auto"/>
        <w:jc w:val="both"/>
        <w:rPr>
          <w:color w:val="000000"/>
          <w:sz w:val="23"/>
          <w:szCs w:val="23"/>
        </w:rPr>
      </w:pPr>
      <w:r>
        <w:rPr>
          <w:color w:val="000000"/>
          <w:sz w:val="23"/>
          <w:szCs w:val="23"/>
        </w:rPr>
        <w:t>4</w:t>
      </w:r>
      <w:r w:rsidR="00141CE7">
        <w:rPr>
          <w:color w:val="000000"/>
          <w:sz w:val="23"/>
          <w:szCs w:val="23"/>
        </w:rPr>
        <w:t>.1. Ogni modifica alle istruzioni di regata verrà esposta almeno 2 ore prima del segnale di partenza nel giorno in cui avrà effetto, ad eccezione di qualunque modifica al programma delle regate, che verrà esposta prima delle 20.00 del giorno precedente a quello in cui avrà effetto.</w:t>
      </w:r>
    </w:p>
    <w:p w14:paraId="497BAD1D" w14:textId="77777777" w:rsidR="00DE2F8C" w:rsidRDefault="00DE2F8C">
      <w:pPr>
        <w:pBdr>
          <w:top w:val="nil"/>
          <w:left w:val="nil"/>
          <w:bottom w:val="nil"/>
          <w:right w:val="nil"/>
          <w:between w:val="nil"/>
        </w:pBdr>
        <w:spacing w:after="0" w:line="240" w:lineRule="auto"/>
        <w:jc w:val="both"/>
        <w:rPr>
          <w:color w:val="000000"/>
          <w:sz w:val="23"/>
          <w:szCs w:val="23"/>
        </w:rPr>
      </w:pPr>
    </w:p>
    <w:p w14:paraId="28AD10B2" w14:textId="77777777" w:rsidR="007B2343" w:rsidRDefault="00FC1429">
      <w:pPr>
        <w:pBdr>
          <w:top w:val="nil"/>
          <w:left w:val="nil"/>
          <w:bottom w:val="nil"/>
          <w:right w:val="nil"/>
          <w:between w:val="nil"/>
        </w:pBdr>
        <w:spacing w:after="22" w:line="240" w:lineRule="auto"/>
        <w:jc w:val="both"/>
        <w:rPr>
          <w:b/>
          <w:color w:val="000000"/>
          <w:sz w:val="23"/>
          <w:szCs w:val="23"/>
        </w:rPr>
      </w:pPr>
      <w:r>
        <w:rPr>
          <w:b/>
          <w:color w:val="000000"/>
          <w:sz w:val="23"/>
          <w:szCs w:val="23"/>
        </w:rPr>
        <w:t>5</w:t>
      </w:r>
      <w:r w:rsidR="00141CE7">
        <w:rPr>
          <w:b/>
          <w:color w:val="000000"/>
          <w:sz w:val="23"/>
          <w:szCs w:val="23"/>
        </w:rPr>
        <w:t>. SEGNALI A TERRA</w:t>
      </w:r>
    </w:p>
    <w:p w14:paraId="12664A5E" w14:textId="77777777" w:rsidR="00DE2F8C" w:rsidRDefault="00FC1429">
      <w:pPr>
        <w:pBdr>
          <w:top w:val="nil"/>
          <w:left w:val="nil"/>
          <w:bottom w:val="nil"/>
          <w:right w:val="nil"/>
          <w:between w:val="nil"/>
        </w:pBdr>
        <w:spacing w:after="22" w:line="240" w:lineRule="auto"/>
        <w:jc w:val="both"/>
        <w:rPr>
          <w:color w:val="000000"/>
          <w:sz w:val="23"/>
          <w:szCs w:val="23"/>
        </w:rPr>
      </w:pPr>
      <w:r>
        <w:rPr>
          <w:color w:val="000000"/>
          <w:sz w:val="23"/>
          <w:szCs w:val="23"/>
        </w:rPr>
        <w:t>5</w:t>
      </w:r>
      <w:r w:rsidR="00141CE7">
        <w:rPr>
          <w:color w:val="000000"/>
          <w:sz w:val="23"/>
          <w:szCs w:val="23"/>
        </w:rPr>
        <w:t>.1. I segnali a terra verranno esposti all’albero segnali presso la sede dello YCČ</w:t>
      </w:r>
      <w:r w:rsidR="001855B8">
        <w:rPr>
          <w:color w:val="000000"/>
          <w:sz w:val="23"/>
          <w:szCs w:val="23"/>
        </w:rPr>
        <w:t>UPA</w:t>
      </w:r>
      <w:r w:rsidR="00141CE7">
        <w:rPr>
          <w:color w:val="000000"/>
          <w:sz w:val="23"/>
          <w:szCs w:val="23"/>
        </w:rPr>
        <w:t>.</w:t>
      </w:r>
    </w:p>
    <w:p w14:paraId="793FB97C" w14:textId="77777777" w:rsidR="00FC1429" w:rsidRPr="00FC1429" w:rsidRDefault="00FC1429" w:rsidP="00FC1429">
      <w:pPr>
        <w:pBdr>
          <w:top w:val="nil"/>
          <w:left w:val="nil"/>
          <w:bottom w:val="nil"/>
          <w:right w:val="nil"/>
          <w:between w:val="nil"/>
        </w:pBdr>
        <w:spacing w:after="0" w:line="240" w:lineRule="auto"/>
        <w:jc w:val="both"/>
        <w:rPr>
          <w:color w:val="000000"/>
          <w:sz w:val="23"/>
          <w:szCs w:val="23"/>
        </w:rPr>
      </w:pPr>
      <w:r>
        <w:rPr>
          <w:color w:val="000000"/>
          <w:sz w:val="23"/>
          <w:szCs w:val="23"/>
        </w:rPr>
        <w:t>5</w:t>
      </w:r>
      <w:r w:rsidR="00141CE7">
        <w:rPr>
          <w:color w:val="000000"/>
          <w:sz w:val="23"/>
          <w:szCs w:val="23"/>
        </w:rPr>
        <w:t xml:space="preserve">.2. </w:t>
      </w:r>
      <w:r w:rsidRPr="00FC1429">
        <w:rPr>
          <w:color w:val="000000"/>
          <w:sz w:val="23"/>
          <w:szCs w:val="23"/>
        </w:rPr>
        <w:t>Quando il segnale “INTELLIGENZA” viene esposto a terra con 2 segnali acustici e significa: “la partenza della Regata è differita.”, Il segnale di avviso sarà dato non meno di 60 minuti dall’ammainata della “Intelligenza” accompagnata da 1 segnale acustico. Questo cambia il Segnale di Regata “Intelligenza”.</w:t>
      </w:r>
    </w:p>
    <w:p w14:paraId="1CBBB2E0" w14:textId="77777777" w:rsidR="00DE2F8C" w:rsidRDefault="00FC1429" w:rsidP="00FC1429">
      <w:pPr>
        <w:pBdr>
          <w:top w:val="nil"/>
          <w:left w:val="nil"/>
          <w:bottom w:val="nil"/>
          <w:right w:val="nil"/>
          <w:between w:val="nil"/>
        </w:pBdr>
        <w:spacing w:after="0" w:line="240" w:lineRule="auto"/>
        <w:jc w:val="both"/>
        <w:rPr>
          <w:color w:val="000000"/>
          <w:sz w:val="23"/>
          <w:szCs w:val="23"/>
        </w:rPr>
      </w:pPr>
      <w:r>
        <w:rPr>
          <w:color w:val="000000"/>
          <w:sz w:val="23"/>
          <w:szCs w:val="23"/>
        </w:rPr>
        <w:t>5</w:t>
      </w:r>
      <w:r w:rsidRPr="00FC1429">
        <w:rPr>
          <w:color w:val="000000"/>
          <w:sz w:val="23"/>
          <w:szCs w:val="23"/>
        </w:rPr>
        <w:t>.3 Quando la bandiera “N” viene esposta a terra con 3 segnali acustici significa “La Regata odierna non verrà disputata. Non ci saranno Regate nella giornata”. Questo modifica il segnale di regata “N”.</w:t>
      </w:r>
    </w:p>
    <w:p w14:paraId="67C9F358" w14:textId="77777777" w:rsidR="00FC1429" w:rsidRDefault="00FC1429">
      <w:pPr>
        <w:pBdr>
          <w:top w:val="nil"/>
          <w:left w:val="nil"/>
          <w:bottom w:val="nil"/>
          <w:right w:val="nil"/>
          <w:between w:val="nil"/>
        </w:pBdr>
        <w:spacing w:after="0" w:line="240" w:lineRule="auto"/>
        <w:jc w:val="both"/>
        <w:rPr>
          <w:b/>
          <w:color w:val="000000"/>
          <w:sz w:val="23"/>
          <w:szCs w:val="23"/>
        </w:rPr>
      </w:pPr>
    </w:p>
    <w:p w14:paraId="49896B1B" w14:textId="77777777" w:rsidR="00FC1429" w:rsidRDefault="00FC1429">
      <w:pPr>
        <w:pBdr>
          <w:top w:val="nil"/>
          <w:left w:val="nil"/>
          <w:bottom w:val="nil"/>
          <w:right w:val="nil"/>
          <w:between w:val="nil"/>
        </w:pBdr>
        <w:spacing w:after="0" w:line="240" w:lineRule="auto"/>
        <w:jc w:val="both"/>
        <w:rPr>
          <w:b/>
          <w:color w:val="000000"/>
          <w:sz w:val="23"/>
          <w:szCs w:val="23"/>
        </w:rPr>
      </w:pPr>
      <w:r>
        <w:rPr>
          <w:b/>
          <w:color w:val="000000"/>
          <w:sz w:val="23"/>
          <w:szCs w:val="23"/>
        </w:rPr>
        <w:t>6</w:t>
      </w:r>
      <w:r w:rsidR="00141CE7">
        <w:rPr>
          <w:b/>
          <w:color w:val="000000"/>
          <w:sz w:val="23"/>
          <w:szCs w:val="23"/>
        </w:rPr>
        <w:t>. PROGRAMMA DELLE REGATE</w:t>
      </w:r>
    </w:p>
    <w:p w14:paraId="37DED97A" w14:textId="77777777" w:rsidR="00FC1429" w:rsidRDefault="00FC1429">
      <w:pPr>
        <w:pBdr>
          <w:top w:val="nil"/>
          <w:left w:val="nil"/>
          <w:bottom w:val="nil"/>
          <w:right w:val="nil"/>
          <w:between w:val="nil"/>
        </w:pBdr>
        <w:spacing w:after="0" w:line="240" w:lineRule="auto"/>
        <w:jc w:val="both"/>
        <w:rPr>
          <w:color w:val="000000"/>
          <w:sz w:val="23"/>
          <w:szCs w:val="23"/>
        </w:rPr>
      </w:pPr>
      <w:r>
        <w:rPr>
          <w:color w:val="000000"/>
          <w:sz w:val="23"/>
          <w:szCs w:val="23"/>
        </w:rPr>
        <w:t>6</w:t>
      </w:r>
      <w:r w:rsidR="00141CE7">
        <w:rPr>
          <w:color w:val="000000"/>
          <w:sz w:val="23"/>
          <w:szCs w:val="23"/>
        </w:rPr>
        <w:t>.1. Sono previste nove prove con 3 prove al giorno su percorso a bastone con arrivo in poppa.</w:t>
      </w:r>
    </w:p>
    <w:p w14:paraId="7B4A0205" w14:textId="77777777" w:rsidR="00DE2F8C" w:rsidRDefault="00141CE7" w:rsidP="00FC1429">
      <w:pPr>
        <w:pBdr>
          <w:top w:val="nil"/>
          <w:left w:val="nil"/>
          <w:bottom w:val="nil"/>
          <w:right w:val="nil"/>
          <w:between w:val="nil"/>
        </w:pBdr>
        <w:spacing w:after="0" w:line="240" w:lineRule="auto"/>
        <w:ind w:firstLine="426"/>
        <w:jc w:val="both"/>
        <w:rPr>
          <w:color w:val="000000"/>
          <w:sz w:val="23"/>
          <w:szCs w:val="23"/>
        </w:rPr>
      </w:pPr>
      <w:r>
        <w:rPr>
          <w:color w:val="000000"/>
          <w:sz w:val="23"/>
          <w:szCs w:val="23"/>
        </w:rPr>
        <w:t xml:space="preserve">Venerdì </w:t>
      </w:r>
      <w:r w:rsidR="00FC1429">
        <w:rPr>
          <w:color w:val="000000"/>
          <w:sz w:val="23"/>
          <w:szCs w:val="23"/>
        </w:rPr>
        <w:t>0</w:t>
      </w:r>
      <w:r>
        <w:rPr>
          <w:color w:val="000000"/>
          <w:sz w:val="23"/>
          <w:szCs w:val="23"/>
        </w:rPr>
        <w:t xml:space="preserve">2 settembre ore </w:t>
      </w:r>
      <w:r w:rsidR="001855B8">
        <w:rPr>
          <w:color w:val="000000"/>
          <w:sz w:val="23"/>
          <w:szCs w:val="23"/>
        </w:rPr>
        <w:t>10.00</w:t>
      </w:r>
      <w:r>
        <w:rPr>
          <w:color w:val="000000"/>
          <w:sz w:val="23"/>
          <w:szCs w:val="23"/>
        </w:rPr>
        <w:t xml:space="preserve"> bri</w:t>
      </w:r>
      <w:r w:rsidR="00FC1429">
        <w:rPr>
          <w:color w:val="000000"/>
          <w:sz w:val="23"/>
          <w:szCs w:val="23"/>
        </w:rPr>
        <w:t>efing presso piazzale sede YCČ.</w:t>
      </w:r>
    </w:p>
    <w:p w14:paraId="613C7ED0" w14:textId="77777777" w:rsidR="00DE2F8C" w:rsidRDefault="00FC1429">
      <w:pPr>
        <w:pBdr>
          <w:top w:val="nil"/>
          <w:left w:val="nil"/>
          <w:bottom w:val="nil"/>
          <w:right w:val="nil"/>
          <w:between w:val="nil"/>
        </w:pBdr>
        <w:spacing w:after="0" w:line="240" w:lineRule="auto"/>
        <w:jc w:val="both"/>
        <w:rPr>
          <w:color w:val="000000"/>
          <w:sz w:val="23"/>
          <w:szCs w:val="23"/>
        </w:rPr>
      </w:pPr>
      <w:r>
        <w:rPr>
          <w:color w:val="000000"/>
          <w:sz w:val="23"/>
          <w:szCs w:val="23"/>
        </w:rPr>
        <w:t>6</w:t>
      </w:r>
      <w:r w:rsidR="00141CE7">
        <w:rPr>
          <w:color w:val="000000"/>
          <w:sz w:val="23"/>
          <w:szCs w:val="23"/>
        </w:rPr>
        <w:t xml:space="preserve">.2. Nessun segnale di avviso sarà dato dopo le ore 16 di domenica </w:t>
      </w:r>
      <w:r>
        <w:rPr>
          <w:color w:val="000000"/>
          <w:sz w:val="23"/>
          <w:szCs w:val="23"/>
        </w:rPr>
        <w:t>04</w:t>
      </w:r>
      <w:r w:rsidR="00141CE7">
        <w:rPr>
          <w:color w:val="000000"/>
          <w:sz w:val="23"/>
          <w:szCs w:val="23"/>
        </w:rPr>
        <w:t xml:space="preserve"> </w:t>
      </w:r>
      <w:r>
        <w:rPr>
          <w:color w:val="000000"/>
          <w:sz w:val="23"/>
          <w:szCs w:val="23"/>
        </w:rPr>
        <w:t>settembre</w:t>
      </w:r>
      <w:r w:rsidR="00141CE7">
        <w:rPr>
          <w:color w:val="000000"/>
          <w:sz w:val="23"/>
          <w:szCs w:val="23"/>
        </w:rPr>
        <w:t>.</w:t>
      </w:r>
    </w:p>
    <w:p w14:paraId="68D9DB49" w14:textId="77777777" w:rsidR="00DE2F8C" w:rsidRDefault="00FC1429">
      <w:pPr>
        <w:pBdr>
          <w:top w:val="nil"/>
          <w:left w:val="nil"/>
          <w:bottom w:val="nil"/>
          <w:right w:val="nil"/>
          <w:between w:val="nil"/>
        </w:pBdr>
        <w:spacing w:after="0" w:line="240" w:lineRule="auto"/>
        <w:jc w:val="both"/>
        <w:rPr>
          <w:color w:val="000000"/>
          <w:sz w:val="23"/>
          <w:szCs w:val="23"/>
        </w:rPr>
      </w:pPr>
      <w:r>
        <w:rPr>
          <w:color w:val="000000"/>
          <w:sz w:val="23"/>
          <w:szCs w:val="23"/>
        </w:rPr>
        <w:t>6</w:t>
      </w:r>
      <w:r w:rsidR="00141CE7">
        <w:rPr>
          <w:color w:val="000000"/>
          <w:sz w:val="23"/>
          <w:szCs w:val="23"/>
        </w:rPr>
        <w:t>.3. Potrà essere svolta nella stessa giornata una quarta prova per recuperare una prova non disputata nei giorni precedenti e purché non porti ad un anticipo di più di una prova rispetto al calendario.</w:t>
      </w:r>
    </w:p>
    <w:p w14:paraId="08BE64AD"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 xml:space="preserve">- Venerdì </w:t>
      </w:r>
      <w:r w:rsidR="00FC1429">
        <w:rPr>
          <w:color w:val="000000"/>
          <w:sz w:val="23"/>
          <w:szCs w:val="23"/>
        </w:rPr>
        <w:t>02 settembre ore 12.55</w:t>
      </w:r>
      <w:r>
        <w:rPr>
          <w:color w:val="000000"/>
          <w:sz w:val="23"/>
          <w:szCs w:val="23"/>
        </w:rPr>
        <w:t xml:space="preserve">. </w:t>
      </w:r>
      <w:r w:rsidRPr="00AC0481">
        <w:rPr>
          <w:sz w:val="23"/>
          <w:szCs w:val="23"/>
        </w:rPr>
        <w:t>Altre prove a seguire</w:t>
      </w:r>
      <w:r>
        <w:rPr>
          <w:color w:val="000000"/>
          <w:sz w:val="23"/>
          <w:szCs w:val="23"/>
        </w:rPr>
        <w:t>;</w:t>
      </w:r>
    </w:p>
    <w:p w14:paraId="0B28FC92" w14:textId="77777777" w:rsidR="00DE2F8C" w:rsidRPr="00A101AB" w:rsidRDefault="00141CE7">
      <w:pPr>
        <w:pBdr>
          <w:top w:val="nil"/>
          <w:left w:val="nil"/>
          <w:bottom w:val="nil"/>
          <w:right w:val="nil"/>
          <w:between w:val="nil"/>
        </w:pBdr>
        <w:spacing w:after="0" w:line="240" w:lineRule="auto"/>
        <w:jc w:val="both"/>
        <w:rPr>
          <w:color w:val="000000"/>
          <w:sz w:val="23"/>
          <w:szCs w:val="23"/>
        </w:rPr>
      </w:pPr>
      <w:r w:rsidRPr="00A101AB">
        <w:rPr>
          <w:color w:val="000000"/>
          <w:sz w:val="23"/>
          <w:szCs w:val="23"/>
        </w:rPr>
        <w:t xml:space="preserve">- Sabato </w:t>
      </w:r>
      <w:r w:rsidR="00FC1429" w:rsidRPr="00A101AB">
        <w:rPr>
          <w:color w:val="000000"/>
          <w:sz w:val="23"/>
          <w:szCs w:val="23"/>
        </w:rPr>
        <w:t>03</w:t>
      </w:r>
      <w:r w:rsidRPr="00A101AB">
        <w:rPr>
          <w:color w:val="000000"/>
          <w:sz w:val="23"/>
          <w:szCs w:val="23"/>
        </w:rPr>
        <w:t xml:space="preserve"> settembre </w:t>
      </w:r>
      <w:r w:rsidR="00FC1429" w:rsidRPr="00A101AB">
        <w:rPr>
          <w:color w:val="000000"/>
          <w:sz w:val="23"/>
          <w:szCs w:val="23"/>
        </w:rPr>
        <w:t>segnale di avviso prima prova</w:t>
      </w:r>
      <w:r w:rsidRPr="00A101AB">
        <w:rPr>
          <w:color w:val="000000"/>
          <w:sz w:val="23"/>
          <w:szCs w:val="23"/>
        </w:rPr>
        <w:t xml:space="preserve"> da comunicarsi;</w:t>
      </w:r>
    </w:p>
    <w:p w14:paraId="3E6E1799" w14:textId="77777777" w:rsidR="00DE2F8C" w:rsidRDefault="00141CE7">
      <w:pPr>
        <w:pBdr>
          <w:top w:val="nil"/>
          <w:left w:val="nil"/>
          <w:bottom w:val="nil"/>
          <w:right w:val="nil"/>
          <w:between w:val="nil"/>
        </w:pBdr>
        <w:spacing w:after="0" w:line="240" w:lineRule="auto"/>
        <w:jc w:val="both"/>
        <w:rPr>
          <w:color w:val="000000"/>
          <w:sz w:val="23"/>
          <w:szCs w:val="23"/>
        </w:rPr>
      </w:pPr>
      <w:r w:rsidRPr="00A101AB">
        <w:rPr>
          <w:color w:val="000000"/>
          <w:sz w:val="23"/>
          <w:szCs w:val="23"/>
        </w:rPr>
        <w:t xml:space="preserve">- </w:t>
      </w:r>
      <w:r w:rsidR="00FC1429" w:rsidRPr="00A101AB">
        <w:rPr>
          <w:color w:val="000000"/>
          <w:sz w:val="23"/>
          <w:szCs w:val="23"/>
        </w:rPr>
        <w:t>Domenica 04 settembre segnale di avviso prima prova</w:t>
      </w:r>
      <w:r w:rsidRPr="00A101AB">
        <w:rPr>
          <w:color w:val="000000"/>
          <w:sz w:val="23"/>
          <w:szCs w:val="23"/>
        </w:rPr>
        <w:t xml:space="preserve"> da comunicarsi.</w:t>
      </w:r>
    </w:p>
    <w:p w14:paraId="208C2904" w14:textId="77777777" w:rsidR="00141CE7" w:rsidRDefault="00141CE7">
      <w:pPr>
        <w:pBdr>
          <w:top w:val="nil"/>
          <w:left w:val="nil"/>
          <w:bottom w:val="nil"/>
          <w:right w:val="nil"/>
          <w:between w:val="nil"/>
        </w:pBdr>
        <w:spacing w:after="0" w:line="240" w:lineRule="auto"/>
        <w:jc w:val="both"/>
        <w:rPr>
          <w:b/>
          <w:color w:val="000000"/>
          <w:sz w:val="23"/>
          <w:szCs w:val="23"/>
        </w:rPr>
      </w:pPr>
    </w:p>
    <w:p w14:paraId="3C0E4F87" w14:textId="77777777" w:rsidR="00FC1429" w:rsidRDefault="00FC1429">
      <w:pPr>
        <w:pBdr>
          <w:top w:val="nil"/>
          <w:left w:val="nil"/>
          <w:bottom w:val="nil"/>
          <w:right w:val="nil"/>
          <w:between w:val="nil"/>
        </w:pBdr>
        <w:spacing w:after="0" w:line="240" w:lineRule="auto"/>
        <w:jc w:val="both"/>
        <w:rPr>
          <w:b/>
          <w:color w:val="000000"/>
          <w:sz w:val="23"/>
          <w:szCs w:val="23"/>
        </w:rPr>
      </w:pPr>
      <w:r>
        <w:rPr>
          <w:b/>
          <w:color w:val="000000"/>
          <w:sz w:val="23"/>
          <w:szCs w:val="23"/>
        </w:rPr>
        <w:t>7</w:t>
      </w:r>
      <w:r w:rsidR="00141CE7">
        <w:rPr>
          <w:b/>
          <w:color w:val="000000"/>
          <w:sz w:val="23"/>
          <w:szCs w:val="23"/>
        </w:rPr>
        <w:t>. BANDIERA DI CLASSE</w:t>
      </w:r>
    </w:p>
    <w:p w14:paraId="0C0DB60D" w14:textId="77777777" w:rsidR="00DE2F8C" w:rsidRDefault="00FC1429">
      <w:pPr>
        <w:pBdr>
          <w:top w:val="nil"/>
          <w:left w:val="nil"/>
          <w:bottom w:val="nil"/>
          <w:right w:val="nil"/>
          <w:between w:val="nil"/>
        </w:pBdr>
        <w:spacing w:after="0" w:line="240" w:lineRule="auto"/>
        <w:jc w:val="both"/>
        <w:rPr>
          <w:color w:val="000000"/>
          <w:sz w:val="23"/>
          <w:szCs w:val="23"/>
        </w:rPr>
      </w:pPr>
      <w:r w:rsidRPr="00141CE7">
        <w:rPr>
          <w:color w:val="000000"/>
          <w:sz w:val="23"/>
          <w:szCs w:val="23"/>
        </w:rPr>
        <w:t>7</w:t>
      </w:r>
      <w:r w:rsidR="00141CE7" w:rsidRPr="00141CE7">
        <w:rPr>
          <w:color w:val="000000"/>
          <w:sz w:val="23"/>
          <w:szCs w:val="23"/>
        </w:rPr>
        <w:t>.</w:t>
      </w:r>
      <w:r w:rsidR="00141CE7">
        <w:rPr>
          <w:color w:val="000000"/>
          <w:sz w:val="23"/>
          <w:szCs w:val="23"/>
        </w:rPr>
        <w:t>1. La bandiera di classe sarà la bandiera di classe UFO.</w:t>
      </w:r>
    </w:p>
    <w:p w14:paraId="050DD98F" w14:textId="77777777" w:rsidR="00DE2F8C" w:rsidRDefault="00DE2F8C">
      <w:pPr>
        <w:pBdr>
          <w:top w:val="nil"/>
          <w:left w:val="nil"/>
          <w:bottom w:val="nil"/>
          <w:right w:val="nil"/>
          <w:between w:val="nil"/>
        </w:pBdr>
        <w:spacing w:after="0" w:line="240" w:lineRule="auto"/>
        <w:jc w:val="both"/>
        <w:rPr>
          <w:color w:val="000000"/>
          <w:sz w:val="23"/>
          <w:szCs w:val="23"/>
        </w:rPr>
      </w:pPr>
    </w:p>
    <w:p w14:paraId="7F5FE556" w14:textId="77777777" w:rsidR="004543A9" w:rsidRDefault="004543A9">
      <w:pPr>
        <w:pBdr>
          <w:top w:val="nil"/>
          <w:left w:val="nil"/>
          <w:bottom w:val="nil"/>
          <w:right w:val="nil"/>
          <w:between w:val="nil"/>
        </w:pBdr>
        <w:spacing w:after="22" w:line="240" w:lineRule="auto"/>
        <w:jc w:val="both"/>
        <w:rPr>
          <w:b/>
          <w:color w:val="000000"/>
          <w:sz w:val="23"/>
          <w:szCs w:val="23"/>
        </w:rPr>
      </w:pPr>
      <w:r>
        <w:rPr>
          <w:b/>
          <w:color w:val="000000"/>
          <w:sz w:val="23"/>
          <w:szCs w:val="23"/>
        </w:rPr>
        <w:t>8</w:t>
      </w:r>
      <w:r w:rsidR="00141CE7">
        <w:rPr>
          <w:b/>
          <w:color w:val="000000"/>
          <w:sz w:val="23"/>
          <w:szCs w:val="23"/>
        </w:rPr>
        <w:t>. AREA DI REGATA</w:t>
      </w:r>
    </w:p>
    <w:p w14:paraId="1CEE22C2" w14:textId="77777777" w:rsidR="00DE2F8C" w:rsidRDefault="004543A9">
      <w:pPr>
        <w:pBdr>
          <w:top w:val="nil"/>
          <w:left w:val="nil"/>
          <w:bottom w:val="nil"/>
          <w:right w:val="nil"/>
          <w:between w:val="nil"/>
        </w:pBdr>
        <w:spacing w:after="22" w:line="240" w:lineRule="auto"/>
        <w:jc w:val="both"/>
        <w:rPr>
          <w:color w:val="000000"/>
          <w:sz w:val="23"/>
          <w:szCs w:val="23"/>
        </w:rPr>
      </w:pPr>
      <w:r w:rsidRPr="004543A9">
        <w:rPr>
          <w:color w:val="000000"/>
          <w:sz w:val="23"/>
          <w:szCs w:val="23"/>
        </w:rPr>
        <w:t>8</w:t>
      </w:r>
      <w:r w:rsidR="00141CE7" w:rsidRPr="004543A9">
        <w:rPr>
          <w:color w:val="000000"/>
          <w:sz w:val="23"/>
          <w:szCs w:val="23"/>
        </w:rPr>
        <w:t>.1.</w:t>
      </w:r>
      <w:r w:rsidR="00141CE7">
        <w:rPr>
          <w:color w:val="000000"/>
          <w:sz w:val="23"/>
          <w:szCs w:val="23"/>
        </w:rPr>
        <w:t xml:space="preserve"> Golfo di Trieste – acque antistanti la Baia di Sistiana.</w:t>
      </w:r>
    </w:p>
    <w:p w14:paraId="76B83288" w14:textId="77777777" w:rsidR="00DE2F8C" w:rsidRPr="00141CE7" w:rsidRDefault="00141CE7">
      <w:pPr>
        <w:pBdr>
          <w:top w:val="nil"/>
          <w:left w:val="nil"/>
          <w:bottom w:val="nil"/>
          <w:right w:val="nil"/>
          <w:between w:val="nil"/>
        </w:pBdr>
        <w:spacing w:after="22" w:line="240" w:lineRule="auto"/>
        <w:jc w:val="both"/>
        <w:rPr>
          <w:color w:val="000000"/>
          <w:sz w:val="23"/>
          <w:szCs w:val="23"/>
        </w:rPr>
      </w:pPr>
      <w:r w:rsidRPr="00141CE7">
        <w:rPr>
          <w:color w:val="000000"/>
          <w:sz w:val="23"/>
          <w:szCs w:val="23"/>
        </w:rPr>
        <w:t xml:space="preserve">L’allegato 1 mostra le possibili aree di regata denominate </w:t>
      </w:r>
      <w:r w:rsidRPr="00377E6E">
        <w:rPr>
          <w:b/>
          <w:color w:val="000000"/>
          <w:sz w:val="23"/>
          <w:szCs w:val="23"/>
        </w:rPr>
        <w:t>Campo A</w:t>
      </w:r>
      <w:r w:rsidRPr="00141CE7">
        <w:rPr>
          <w:color w:val="000000"/>
          <w:sz w:val="23"/>
          <w:szCs w:val="23"/>
        </w:rPr>
        <w:t xml:space="preserve">, identificato da una bandiera VERDE, </w:t>
      </w:r>
      <w:r w:rsidRPr="00377E6E">
        <w:rPr>
          <w:b/>
          <w:color w:val="000000"/>
          <w:sz w:val="23"/>
          <w:szCs w:val="23"/>
        </w:rPr>
        <w:t>Campo B</w:t>
      </w:r>
      <w:r w:rsidRPr="00141CE7">
        <w:rPr>
          <w:color w:val="000000"/>
          <w:sz w:val="23"/>
          <w:szCs w:val="23"/>
        </w:rPr>
        <w:t xml:space="preserve">, identificato da una bandiera ROSSA e </w:t>
      </w:r>
      <w:r w:rsidRPr="00377E6E">
        <w:rPr>
          <w:b/>
          <w:color w:val="000000"/>
          <w:sz w:val="23"/>
          <w:szCs w:val="23"/>
        </w:rPr>
        <w:t>Campo C</w:t>
      </w:r>
      <w:r w:rsidRPr="00141CE7">
        <w:rPr>
          <w:color w:val="000000"/>
          <w:sz w:val="23"/>
          <w:szCs w:val="23"/>
        </w:rPr>
        <w:t xml:space="preserve">, identificato da una bandiera </w:t>
      </w:r>
      <w:r w:rsidRPr="00141CE7">
        <w:rPr>
          <w:sz w:val="23"/>
          <w:szCs w:val="23"/>
        </w:rPr>
        <w:t>GIALLA</w:t>
      </w:r>
      <w:r w:rsidRPr="00141CE7">
        <w:rPr>
          <w:color w:val="000000"/>
          <w:sz w:val="23"/>
          <w:szCs w:val="23"/>
        </w:rPr>
        <w:t>.</w:t>
      </w:r>
    </w:p>
    <w:p w14:paraId="1377853E" w14:textId="77777777" w:rsidR="00DE2F8C" w:rsidRPr="00141CE7" w:rsidRDefault="004543A9">
      <w:pPr>
        <w:pBdr>
          <w:top w:val="nil"/>
          <w:left w:val="nil"/>
          <w:bottom w:val="nil"/>
          <w:right w:val="nil"/>
          <w:between w:val="nil"/>
        </w:pBdr>
        <w:spacing w:after="0" w:line="240" w:lineRule="auto"/>
        <w:jc w:val="both"/>
        <w:rPr>
          <w:color w:val="000000"/>
          <w:sz w:val="23"/>
          <w:szCs w:val="23"/>
        </w:rPr>
      </w:pPr>
      <w:r w:rsidRPr="00141CE7">
        <w:rPr>
          <w:color w:val="000000"/>
          <w:sz w:val="23"/>
          <w:szCs w:val="23"/>
        </w:rPr>
        <w:t>8</w:t>
      </w:r>
      <w:r w:rsidR="00141CE7" w:rsidRPr="00141CE7">
        <w:rPr>
          <w:color w:val="000000"/>
          <w:sz w:val="23"/>
          <w:szCs w:val="23"/>
        </w:rPr>
        <w:t>.2. L’area di regata prescelta verrà segnalata con una bandiera del rispettivo colore che verrà esposta a terra, almeno un’ora prima del segnale di avviso della prima regata di giornata.</w:t>
      </w:r>
    </w:p>
    <w:p w14:paraId="6B3F5C7C" w14:textId="77777777" w:rsidR="00DE2F8C" w:rsidRPr="00141CE7" w:rsidRDefault="00DE2F8C">
      <w:pPr>
        <w:pBdr>
          <w:top w:val="nil"/>
          <w:left w:val="nil"/>
          <w:bottom w:val="nil"/>
          <w:right w:val="nil"/>
          <w:between w:val="nil"/>
        </w:pBdr>
        <w:spacing w:after="0" w:line="240" w:lineRule="auto"/>
        <w:jc w:val="both"/>
        <w:rPr>
          <w:color w:val="000000"/>
          <w:sz w:val="23"/>
          <w:szCs w:val="23"/>
        </w:rPr>
      </w:pPr>
    </w:p>
    <w:p w14:paraId="78CBED64" w14:textId="77777777" w:rsidR="004543A9" w:rsidRPr="00141CE7" w:rsidRDefault="004543A9">
      <w:pPr>
        <w:pBdr>
          <w:top w:val="nil"/>
          <w:left w:val="nil"/>
          <w:bottom w:val="nil"/>
          <w:right w:val="nil"/>
          <w:between w:val="nil"/>
        </w:pBdr>
        <w:spacing w:after="22" w:line="240" w:lineRule="auto"/>
        <w:jc w:val="both"/>
        <w:rPr>
          <w:b/>
          <w:color w:val="000000"/>
          <w:sz w:val="23"/>
          <w:szCs w:val="23"/>
        </w:rPr>
      </w:pPr>
      <w:r w:rsidRPr="00141CE7">
        <w:rPr>
          <w:b/>
          <w:color w:val="000000"/>
          <w:sz w:val="23"/>
          <w:szCs w:val="23"/>
        </w:rPr>
        <w:t>9</w:t>
      </w:r>
      <w:r w:rsidR="00141CE7" w:rsidRPr="00141CE7">
        <w:rPr>
          <w:b/>
          <w:color w:val="000000"/>
          <w:sz w:val="23"/>
          <w:szCs w:val="23"/>
        </w:rPr>
        <w:t>. PERCORSI</w:t>
      </w:r>
    </w:p>
    <w:p w14:paraId="425F0858" w14:textId="77777777" w:rsidR="00DE2F8C" w:rsidRPr="00141CE7" w:rsidRDefault="004543A9">
      <w:pPr>
        <w:pBdr>
          <w:top w:val="nil"/>
          <w:left w:val="nil"/>
          <w:bottom w:val="nil"/>
          <w:right w:val="nil"/>
          <w:between w:val="nil"/>
        </w:pBdr>
        <w:spacing w:after="22" w:line="240" w:lineRule="auto"/>
        <w:jc w:val="both"/>
        <w:rPr>
          <w:color w:val="000000"/>
          <w:sz w:val="23"/>
          <w:szCs w:val="23"/>
        </w:rPr>
      </w:pPr>
      <w:r w:rsidRPr="00141CE7">
        <w:rPr>
          <w:color w:val="000000"/>
          <w:sz w:val="23"/>
          <w:szCs w:val="23"/>
        </w:rPr>
        <w:t>9</w:t>
      </w:r>
      <w:r w:rsidR="00141CE7" w:rsidRPr="00141CE7">
        <w:rPr>
          <w:color w:val="000000"/>
          <w:sz w:val="23"/>
          <w:szCs w:val="23"/>
        </w:rPr>
        <w:t>.1. Il diagramma nell’allegato 2 mostra il percorso con gli angoli approssimati tra i lati, l’ordine nel quale le boe devono essere passate ed il lato dal quale devono essere lasciate.</w:t>
      </w:r>
    </w:p>
    <w:p w14:paraId="52CFEAEA" w14:textId="77777777" w:rsidR="00DE2F8C" w:rsidRPr="00141CE7" w:rsidRDefault="004543A9">
      <w:pPr>
        <w:pBdr>
          <w:top w:val="nil"/>
          <w:left w:val="nil"/>
          <w:bottom w:val="nil"/>
          <w:right w:val="nil"/>
          <w:between w:val="nil"/>
        </w:pBdr>
        <w:spacing w:after="0" w:line="240" w:lineRule="auto"/>
        <w:jc w:val="both"/>
        <w:rPr>
          <w:color w:val="000000"/>
          <w:sz w:val="23"/>
          <w:szCs w:val="23"/>
        </w:rPr>
      </w:pPr>
      <w:r w:rsidRPr="00141CE7">
        <w:rPr>
          <w:color w:val="000000"/>
          <w:sz w:val="23"/>
          <w:szCs w:val="23"/>
        </w:rPr>
        <w:t>9</w:t>
      </w:r>
      <w:r w:rsidR="00141CE7" w:rsidRPr="00141CE7">
        <w:rPr>
          <w:color w:val="000000"/>
          <w:sz w:val="23"/>
          <w:szCs w:val="23"/>
        </w:rPr>
        <w:t>.2. La rotta bussola approssimata del primo lato, potrà essere esposta sul battello del CdR non più tardi del segnale di avviso.</w:t>
      </w:r>
    </w:p>
    <w:p w14:paraId="0D73EFC6" w14:textId="77777777" w:rsidR="00DE2F8C" w:rsidRPr="00141CE7" w:rsidRDefault="00DE2F8C">
      <w:pPr>
        <w:pBdr>
          <w:top w:val="nil"/>
          <w:left w:val="nil"/>
          <w:bottom w:val="nil"/>
          <w:right w:val="nil"/>
          <w:between w:val="nil"/>
        </w:pBdr>
        <w:spacing w:after="0" w:line="240" w:lineRule="auto"/>
        <w:jc w:val="both"/>
        <w:rPr>
          <w:color w:val="000000"/>
          <w:sz w:val="23"/>
          <w:szCs w:val="23"/>
        </w:rPr>
      </w:pPr>
    </w:p>
    <w:p w14:paraId="33C22D76" w14:textId="77777777" w:rsidR="004543A9" w:rsidRPr="00141CE7" w:rsidRDefault="004543A9">
      <w:pPr>
        <w:pBdr>
          <w:top w:val="nil"/>
          <w:left w:val="nil"/>
          <w:bottom w:val="nil"/>
          <w:right w:val="nil"/>
          <w:between w:val="nil"/>
        </w:pBdr>
        <w:spacing w:after="23" w:line="240" w:lineRule="auto"/>
        <w:jc w:val="both"/>
        <w:rPr>
          <w:b/>
          <w:color w:val="000000"/>
          <w:sz w:val="23"/>
          <w:szCs w:val="23"/>
        </w:rPr>
      </w:pPr>
      <w:r w:rsidRPr="00141CE7">
        <w:rPr>
          <w:b/>
          <w:color w:val="000000"/>
          <w:sz w:val="23"/>
          <w:szCs w:val="23"/>
        </w:rPr>
        <w:t>10</w:t>
      </w:r>
      <w:r w:rsidR="00141CE7" w:rsidRPr="00141CE7">
        <w:rPr>
          <w:b/>
          <w:color w:val="000000"/>
          <w:sz w:val="23"/>
          <w:szCs w:val="23"/>
        </w:rPr>
        <w:t>. BOE</w:t>
      </w:r>
    </w:p>
    <w:p w14:paraId="3B56D9FD" w14:textId="77777777" w:rsidR="00DE2F8C" w:rsidRPr="00141CE7" w:rsidRDefault="004543A9">
      <w:pPr>
        <w:pBdr>
          <w:top w:val="nil"/>
          <w:left w:val="nil"/>
          <w:bottom w:val="nil"/>
          <w:right w:val="nil"/>
          <w:between w:val="nil"/>
        </w:pBdr>
        <w:spacing w:after="23" w:line="240" w:lineRule="auto"/>
        <w:jc w:val="both"/>
        <w:rPr>
          <w:color w:val="000000"/>
          <w:sz w:val="23"/>
          <w:szCs w:val="23"/>
        </w:rPr>
      </w:pPr>
      <w:r w:rsidRPr="00141CE7">
        <w:rPr>
          <w:color w:val="000000"/>
          <w:sz w:val="23"/>
          <w:szCs w:val="23"/>
        </w:rPr>
        <w:t>10</w:t>
      </w:r>
      <w:r w:rsidR="00141CE7" w:rsidRPr="00141CE7">
        <w:rPr>
          <w:color w:val="000000"/>
          <w:sz w:val="23"/>
          <w:szCs w:val="23"/>
        </w:rPr>
        <w:t xml:space="preserve">.1. La boa di partenza e le boe di percorso saranno ARANCIONI, di forma </w:t>
      </w:r>
      <w:r w:rsidR="00141CE7" w:rsidRPr="00141CE7">
        <w:rPr>
          <w:sz w:val="23"/>
          <w:szCs w:val="23"/>
        </w:rPr>
        <w:t>cilindrica</w:t>
      </w:r>
      <w:r w:rsidR="00377E6E">
        <w:rPr>
          <w:color w:val="000000"/>
          <w:sz w:val="23"/>
          <w:szCs w:val="23"/>
        </w:rPr>
        <w:t>.</w:t>
      </w:r>
    </w:p>
    <w:p w14:paraId="0DF59BC0" w14:textId="77777777" w:rsidR="00DE2F8C" w:rsidRPr="00141CE7" w:rsidRDefault="004543A9">
      <w:pPr>
        <w:pBdr>
          <w:top w:val="nil"/>
          <w:left w:val="nil"/>
          <w:bottom w:val="nil"/>
          <w:right w:val="nil"/>
          <w:between w:val="nil"/>
        </w:pBdr>
        <w:spacing w:after="23" w:line="240" w:lineRule="auto"/>
        <w:jc w:val="both"/>
        <w:rPr>
          <w:color w:val="000000"/>
          <w:sz w:val="23"/>
          <w:szCs w:val="23"/>
        </w:rPr>
      </w:pPr>
      <w:r w:rsidRPr="00141CE7">
        <w:rPr>
          <w:color w:val="000000"/>
          <w:sz w:val="23"/>
          <w:szCs w:val="23"/>
        </w:rPr>
        <w:t>10</w:t>
      </w:r>
      <w:r w:rsidR="00141CE7" w:rsidRPr="00141CE7">
        <w:rPr>
          <w:color w:val="000000"/>
          <w:sz w:val="23"/>
          <w:szCs w:val="23"/>
        </w:rPr>
        <w:t>.2. La boa di arrivo s</w:t>
      </w:r>
      <w:r w:rsidR="00377E6E">
        <w:rPr>
          <w:color w:val="000000"/>
          <w:sz w:val="23"/>
          <w:szCs w:val="23"/>
        </w:rPr>
        <w:t>arà GIALLA di forma cilindrica.</w:t>
      </w:r>
    </w:p>
    <w:p w14:paraId="2264CA40" w14:textId="77777777" w:rsidR="00DE2F8C" w:rsidRDefault="004543A9">
      <w:pPr>
        <w:pBdr>
          <w:top w:val="nil"/>
          <w:left w:val="nil"/>
          <w:bottom w:val="nil"/>
          <w:right w:val="nil"/>
          <w:between w:val="nil"/>
        </w:pBdr>
        <w:spacing w:after="0" w:line="240" w:lineRule="auto"/>
        <w:jc w:val="both"/>
        <w:rPr>
          <w:color w:val="000000"/>
          <w:sz w:val="23"/>
          <w:szCs w:val="23"/>
        </w:rPr>
      </w:pPr>
      <w:r w:rsidRPr="00141CE7">
        <w:rPr>
          <w:color w:val="000000"/>
          <w:sz w:val="23"/>
          <w:szCs w:val="23"/>
        </w:rPr>
        <w:t>10</w:t>
      </w:r>
      <w:r w:rsidR="00141CE7" w:rsidRPr="00141CE7">
        <w:rPr>
          <w:color w:val="000000"/>
          <w:sz w:val="23"/>
          <w:szCs w:val="23"/>
        </w:rPr>
        <w:t>.3. Una nuova boa, come prevista nel paragrafo 11 sarà gialla e di forma cilindrica.</w:t>
      </w:r>
    </w:p>
    <w:p w14:paraId="0FAFC741" w14:textId="77777777" w:rsidR="00DE2F8C" w:rsidRDefault="00DE2F8C">
      <w:pPr>
        <w:pBdr>
          <w:top w:val="nil"/>
          <w:left w:val="nil"/>
          <w:bottom w:val="nil"/>
          <w:right w:val="nil"/>
          <w:between w:val="nil"/>
        </w:pBdr>
        <w:spacing w:after="0" w:line="240" w:lineRule="auto"/>
        <w:rPr>
          <w:color w:val="000000"/>
          <w:sz w:val="23"/>
          <w:szCs w:val="23"/>
        </w:rPr>
      </w:pPr>
    </w:p>
    <w:p w14:paraId="657BBF75" w14:textId="77777777" w:rsidR="00DE2F8C" w:rsidRDefault="00141CE7">
      <w:pPr>
        <w:pBdr>
          <w:top w:val="nil"/>
          <w:left w:val="nil"/>
          <w:bottom w:val="nil"/>
          <w:right w:val="nil"/>
          <w:between w:val="nil"/>
        </w:pBdr>
        <w:spacing w:after="22" w:line="240" w:lineRule="auto"/>
        <w:jc w:val="both"/>
        <w:rPr>
          <w:color w:val="000000"/>
          <w:sz w:val="23"/>
          <w:szCs w:val="23"/>
        </w:rPr>
      </w:pPr>
      <w:r>
        <w:rPr>
          <w:b/>
          <w:color w:val="000000"/>
          <w:sz w:val="23"/>
          <w:szCs w:val="23"/>
        </w:rPr>
        <w:t>1</w:t>
      </w:r>
      <w:r w:rsidR="004543A9">
        <w:rPr>
          <w:b/>
          <w:color w:val="000000"/>
          <w:sz w:val="23"/>
          <w:szCs w:val="23"/>
        </w:rPr>
        <w:t>1</w:t>
      </w:r>
      <w:r>
        <w:rPr>
          <w:b/>
          <w:color w:val="000000"/>
          <w:sz w:val="23"/>
          <w:szCs w:val="23"/>
        </w:rPr>
        <w:t xml:space="preserve">. PARTENZA </w:t>
      </w:r>
      <w:r>
        <w:rPr>
          <w:color w:val="000000"/>
          <w:sz w:val="23"/>
          <w:szCs w:val="23"/>
        </w:rPr>
        <w:t>10.1. Le prove saranno fatte partire come da RRS 26 con il segnale di avviso dato 5 minuti prima della partenza.</w:t>
      </w:r>
    </w:p>
    <w:p w14:paraId="576CEA35"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4543A9">
        <w:rPr>
          <w:color w:val="000000"/>
          <w:sz w:val="23"/>
          <w:szCs w:val="23"/>
        </w:rPr>
        <w:t>1</w:t>
      </w:r>
      <w:r>
        <w:rPr>
          <w:color w:val="000000"/>
          <w:sz w:val="23"/>
          <w:szCs w:val="23"/>
        </w:rPr>
        <w:t xml:space="preserve">.2. </w:t>
      </w:r>
      <w:r w:rsidR="004543A9" w:rsidRPr="004543A9">
        <w:rPr>
          <w:color w:val="000000"/>
          <w:sz w:val="23"/>
          <w:szCs w:val="23"/>
        </w:rPr>
        <w:t>La linea di partenza sarà tra un’asta con bandiera arancione posta sul battello CdR all’estremità destra della linea e la boa P all’estremità di sinistra. In prossimità della boa P di partenza potrà essere posizionato un battello del CdR per il rilevamento degli eventuali OCS. Oppure la linea di partenza sarà tra due aste recanti una bandiera arancione poste sul battello CdR a destra ed il battello CdR controstarter a sinistra.</w:t>
      </w:r>
    </w:p>
    <w:p w14:paraId="0861D304"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4543A9">
        <w:rPr>
          <w:color w:val="000000"/>
          <w:sz w:val="23"/>
          <w:szCs w:val="23"/>
        </w:rPr>
        <w:t>1</w:t>
      </w:r>
      <w:r>
        <w:rPr>
          <w:color w:val="000000"/>
          <w:sz w:val="23"/>
          <w:szCs w:val="23"/>
        </w:rPr>
        <w:t xml:space="preserve">.3. Una barca che non parte entro 4 minuti dopo il segnale di partenza sarà classificata DNS senza udienza. Ciò modifica </w:t>
      </w:r>
      <w:r w:rsidR="004543A9" w:rsidRPr="004543A9">
        <w:rPr>
          <w:color w:val="000000"/>
          <w:sz w:val="23"/>
          <w:szCs w:val="23"/>
        </w:rPr>
        <w:t>le RRS A5.1 e A5.2.</w:t>
      </w:r>
    </w:p>
    <w:p w14:paraId="2BE8F92D"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w:t>
      </w:r>
      <w:r w:rsidR="004543A9">
        <w:rPr>
          <w:color w:val="000000"/>
          <w:sz w:val="23"/>
          <w:szCs w:val="23"/>
        </w:rPr>
        <w:t>1</w:t>
      </w:r>
      <w:r>
        <w:rPr>
          <w:color w:val="000000"/>
          <w:sz w:val="23"/>
          <w:szCs w:val="23"/>
        </w:rPr>
        <w:t xml:space="preserve">.4. </w:t>
      </w:r>
      <w:r w:rsidR="004543A9" w:rsidRPr="004543A9">
        <w:rPr>
          <w:color w:val="000000"/>
          <w:sz w:val="23"/>
          <w:szCs w:val="23"/>
        </w:rPr>
        <w:t>Dopo un richiamo individuale, il CdR cercherà di trasmettere il numero velico, il numero di mascone o il nome della barca che non è partita ed è stata identificata come OCS sul canale 73 VHF. La mancanza della trasmissione o la sua mancata tempestività o l'ordine nel quale le barche sono avvisate, non saranno motivo per una richiesta di riparazione da parte delle barche. Ciò modifica la RRS 62.1(a).</w:t>
      </w:r>
    </w:p>
    <w:p w14:paraId="23ABFA15" w14:textId="77777777" w:rsidR="00DE2F8C" w:rsidRDefault="00DE2F8C">
      <w:pPr>
        <w:pBdr>
          <w:top w:val="nil"/>
          <w:left w:val="nil"/>
          <w:bottom w:val="nil"/>
          <w:right w:val="nil"/>
          <w:between w:val="nil"/>
        </w:pBdr>
        <w:spacing w:after="0" w:line="240" w:lineRule="auto"/>
        <w:jc w:val="both"/>
        <w:rPr>
          <w:color w:val="000000"/>
          <w:sz w:val="23"/>
          <w:szCs w:val="23"/>
        </w:rPr>
      </w:pPr>
    </w:p>
    <w:p w14:paraId="17A5BD17" w14:textId="77777777" w:rsidR="004543A9" w:rsidRDefault="004543A9">
      <w:pPr>
        <w:pBdr>
          <w:top w:val="nil"/>
          <w:left w:val="nil"/>
          <w:bottom w:val="nil"/>
          <w:right w:val="nil"/>
          <w:between w:val="nil"/>
        </w:pBdr>
        <w:spacing w:after="22" w:line="240" w:lineRule="auto"/>
        <w:jc w:val="both"/>
        <w:rPr>
          <w:b/>
          <w:color w:val="000000"/>
          <w:sz w:val="23"/>
          <w:szCs w:val="23"/>
        </w:rPr>
      </w:pPr>
      <w:r>
        <w:rPr>
          <w:b/>
          <w:color w:val="000000"/>
          <w:sz w:val="23"/>
          <w:szCs w:val="23"/>
        </w:rPr>
        <w:t>12</w:t>
      </w:r>
      <w:r w:rsidR="00141CE7">
        <w:rPr>
          <w:b/>
          <w:color w:val="000000"/>
          <w:sz w:val="23"/>
          <w:szCs w:val="23"/>
        </w:rPr>
        <w:t>. CAMBIO DEL SUCCESSIVO LATO DEL PERCORSO</w:t>
      </w:r>
    </w:p>
    <w:p w14:paraId="4C53DD71"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4543A9">
        <w:rPr>
          <w:color w:val="000000"/>
          <w:sz w:val="23"/>
          <w:szCs w:val="23"/>
        </w:rPr>
        <w:t>2</w:t>
      </w:r>
      <w:r>
        <w:rPr>
          <w:color w:val="000000"/>
          <w:sz w:val="23"/>
          <w:szCs w:val="23"/>
        </w:rPr>
        <w:t>.1. Per cambiare il successivo lato del percorso, il Comitato di Regata posizionerà una nuova boa e toglierà la boa originale appena possibile. In un successivo cambio verrà posizionata la boa originale.</w:t>
      </w:r>
    </w:p>
    <w:p w14:paraId="486319D5"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w:t>
      </w:r>
      <w:r w:rsidR="004543A9">
        <w:rPr>
          <w:color w:val="000000"/>
          <w:sz w:val="23"/>
          <w:szCs w:val="23"/>
        </w:rPr>
        <w:t>2</w:t>
      </w:r>
      <w:r>
        <w:rPr>
          <w:color w:val="000000"/>
          <w:sz w:val="23"/>
          <w:szCs w:val="23"/>
        </w:rPr>
        <w:t>.2. Se verrà cambiata la posizione della boa di bolina 1, l’offset mark 2 non verrà riposizionata e cesserà di essere boa di percorso.</w:t>
      </w:r>
    </w:p>
    <w:p w14:paraId="1CE2DBCB" w14:textId="77777777" w:rsidR="00DE2F8C" w:rsidRDefault="00DE2F8C">
      <w:pPr>
        <w:pBdr>
          <w:top w:val="nil"/>
          <w:left w:val="nil"/>
          <w:bottom w:val="nil"/>
          <w:right w:val="nil"/>
          <w:between w:val="nil"/>
        </w:pBdr>
        <w:spacing w:after="0" w:line="240" w:lineRule="auto"/>
        <w:rPr>
          <w:color w:val="000000"/>
          <w:sz w:val="23"/>
          <w:szCs w:val="23"/>
        </w:rPr>
      </w:pPr>
    </w:p>
    <w:p w14:paraId="4616C54D" w14:textId="77777777" w:rsidR="004543A9"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1</w:t>
      </w:r>
      <w:r w:rsidR="004543A9">
        <w:rPr>
          <w:b/>
          <w:color w:val="000000"/>
          <w:sz w:val="23"/>
          <w:szCs w:val="23"/>
        </w:rPr>
        <w:t>3</w:t>
      </w:r>
      <w:r>
        <w:rPr>
          <w:b/>
          <w:color w:val="000000"/>
          <w:sz w:val="23"/>
          <w:szCs w:val="23"/>
        </w:rPr>
        <w:t>. ARRIVO</w:t>
      </w:r>
    </w:p>
    <w:p w14:paraId="729BEA8B"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w:t>
      </w:r>
      <w:r w:rsidR="004543A9">
        <w:rPr>
          <w:color w:val="000000"/>
          <w:sz w:val="23"/>
          <w:szCs w:val="23"/>
        </w:rPr>
        <w:t>3</w:t>
      </w:r>
      <w:r>
        <w:rPr>
          <w:color w:val="000000"/>
          <w:sz w:val="23"/>
          <w:szCs w:val="23"/>
        </w:rPr>
        <w:t xml:space="preserve">.1. La linea di arrivo sarà tra un’asta con una bandiera arancio posta sulla barca del Comitato di Regata da lasciare a </w:t>
      </w:r>
      <w:r w:rsidR="00A101AB">
        <w:rPr>
          <w:color w:val="000000"/>
          <w:sz w:val="23"/>
          <w:szCs w:val="23"/>
        </w:rPr>
        <w:t xml:space="preserve">destra </w:t>
      </w:r>
      <w:r>
        <w:rPr>
          <w:color w:val="000000"/>
          <w:sz w:val="23"/>
          <w:szCs w:val="23"/>
        </w:rPr>
        <w:t xml:space="preserve">e la boa di arrivo A da lasciare a </w:t>
      </w:r>
      <w:r w:rsidR="00A101AB">
        <w:rPr>
          <w:color w:val="000000"/>
          <w:sz w:val="23"/>
          <w:szCs w:val="23"/>
        </w:rPr>
        <w:t>sinistra</w:t>
      </w:r>
      <w:r>
        <w:rPr>
          <w:color w:val="000000"/>
          <w:sz w:val="23"/>
          <w:szCs w:val="23"/>
        </w:rPr>
        <w:t>.</w:t>
      </w:r>
    </w:p>
    <w:p w14:paraId="6281D2F3" w14:textId="77777777" w:rsidR="00DE2F8C" w:rsidRDefault="00DE2F8C">
      <w:pPr>
        <w:pBdr>
          <w:top w:val="nil"/>
          <w:left w:val="nil"/>
          <w:bottom w:val="nil"/>
          <w:right w:val="nil"/>
          <w:between w:val="nil"/>
        </w:pBdr>
        <w:spacing w:after="0" w:line="240" w:lineRule="auto"/>
        <w:jc w:val="both"/>
        <w:rPr>
          <w:color w:val="000000"/>
          <w:sz w:val="23"/>
          <w:szCs w:val="23"/>
        </w:rPr>
      </w:pPr>
    </w:p>
    <w:p w14:paraId="2986A93E" w14:textId="77777777" w:rsidR="004543A9"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t>1</w:t>
      </w:r>
      <w:r w:rsidR="004543A9">
        <w:rPr>
          <w:b/>
          <w:color w:val="000000"/>
          <w:sz w:val="23"/>
          <w:szCs w:val="23"/>
        </w:rPr>
        <w:t>4</w:t>
      </w:r>
      <w:r>
        <w:rPr>
          <w:b/>
          <w:color w:val="000000"/>
          <w:sz w:val="23"/>
          <w:szCs w:val="23"/>
        </w:rPr>
        <w:t>. SISTEMA DI PENALIZZAZIONE</w:t>
      </w:r>
    </w:p>
    <w:p w14:paraId="2E1777C1"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4543A9">
        <w:rPr>
          <w:color w:val="000000"/>
          <w:sz w:val="23"/>
          <w:szCs w:val="23"/>
        </w:rPr>
        <w:t>4</w:t>
      </w:r>
      <w:r>
        <w:rPr>
          <w:color w:val="000000"/>
          <w:sz w:val="23"/>
          <w:szCs w:val="23"/>
        </w:rPr>
        <w:t>.1. La RRS 44.1 è modificata nel senso che è richiesta l’esecuzione di un solo giro invece di due (una virata ed una abbattuta).</w:t>
      </w:r>
    </w:p>
    <w:p w14:paraId="555A04D9"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w:t>
      </w:r>
      <w:r w:rsidR="004543A9">
        <w:rPr>
          <w:color w:val="000000"/>
          <w:sz w:val="23"/>
          <w:szCs w:val="23"/>
        </w:rPr>
        <w:t>4</w:t>
      </w:r>
      <w:r>
        <w:rPr>
          <w:color w:val="000000"/>
          <w:sz w:val="23"/>
          <w:szCs w:val="23"/>
        </w:rPr>
        <w:t>.2. Sarà applicata l’appendice P.</w:t>
      </w:r>
    </w:p>
    <w:p w14:paraId="7978DB96" w14:textId="77777777" w:rsidR="004543A9" w:rsidRDefault="004543A9">
      <w:pPr>
        <w:pBdr>
          <w:top w:val="nil"/>
          <w:left w:val="nil"/>
          <w:bottom w:val="nil"/>
          <w:right w:val="nil"/>
          <w:between w:val="nil"/>
        </w:pBdr>
        <w:spacing w:after="0" w:line="240" w:lineRule="auto"/>
        <w:jc w:val="both"/>
        <w:rPr>
          <w:color w:val="000000"/>
          <w:sz w:val="23"/>
          <w:szCs w:val="23"/>
        </w:rPr>
      </w:pPr>
      <w:r>
        <w:rPr>
          <w:color w:val="000000"/>
          <w:sz w:val="23"/>
          <w:szCs w:val="23"/>
        </w:rPr>
        <w:t xml:space="preserve">14.3. </w:t>
      </w:r>
      <w:r w:rsidRPr="00ED10B1">
        <w:rPr>
          <w:rStyle w:val="Nessuno"/>
          <w:rFonts w:ascii="Arial" w:hAnsi="Arial" w:cs="Arial"/>
          <w:sz w:val="20"/>
          <w:szCs w:val="20"/>
        </w:rPr>
        <w:t>Una barca che si sia auto penalizzata o ritirata in accordo con la RRS 44.1 dovrà compilare e</w:t>
      </w:r>
      <w:r>
        <w:rPr>
          <w:rStyle w:val="Nessuno"/>
          <w:rFonts w:ascii="Arial" w:hAnsi="Arial" w:cs="Arial"/>
          <w:sz w:val="20"/>
          <w:szCs w:val="20"/>
        </w:rPr>
        <w:t xml:space="preserve"> </w:t>
      </w:r>
      <w:r w:rsidRPr="00ED10B1">
        <w:rPr>
          <w:rStyle w:val="Nessuno"/>
          <w:rFonts w:ascii="Arial" w:hAnsi="Arial" w:cs="Arial"/>
          <w:sz w:val="20"/>
          <w:szCs w:val="20"/>
        </w:rPr>
        <w:t>consegnare alla SR il relativo modulo entro il tempo limite per le proteste.</w:t>
      </w:r>
    </w:p>
    <w:p w14:paraId="2C8CF2C5" w14:textId="21E9D771" w:rsidR="00DE2F8C" w:rsidRDefault="00DE2F8C">
      <w:pPr>
        <w:pBdr>
          <w:top w:val="nil"/>
          <w:left w:val="nil"/>
          <w:bottom w:val="nil"/>
          <w:right w:val="nil"/>
          <w:between w:val="nil"/>
        </w:pBdr>
        <w:spacing w:after="0" w:line="240" w:lineRule="auto"/>
        <w:jc w:val="both"/>
        <w:rPr>
          <w:color w:val="000000"/>
          <w:sz w:val="23"/>
          <w:szCs w:val="23"/>
        </w:rPr>
      </w:pPr>
    </w:p>
    <w:p w14:paraId="22FAC6F8" w14:textId="09AFE56C" w:rsidR="00AB1CF4" w:rsidRDefault="00AB1CF4">
      <w:pPr>
        <w:pBdr>
          <w:top w:val="nil"/>
          <w:left w:val="nil"/>
          <w:bottom w:val="nil"/>
          <w:right w:val="nil"/>
          <w:between w:val="nil"/>
        </w:pBdr>
        <w:spacing w:after="0" w:line="240" w:lineRule="auto"/>
        <w:jc w:val="both"/>
        <w:rPr>
          <w:color w:val="000000"/>
          <w:sz w:val="23"/>
          <w:szCs w:val="23"/>
        </w:rPr>
      </w:pPr>
    </w:p>
    <w:p w14:paraId="3C012518" w14:textId="77777777" w:rsidR="00AB1CF4" w:rsidRDefault="00AB1CF4">
      <w:pPr>
        <w:pBdr>
          <w:top w:val="nil"/>
          <w:left w:val="nil"/>
          <w:bottom w:val="nil"/>
          <w:right w:val="nil"/>
          <w:between w:val="nil"/>
        </w:pBdr>
        <w:spacing w:after="0" w:line="240" w:lineRule="auto"/>
        <w:jc w:val="both"/>
        <w:rPr>
          <w:color w:val="000000"/>
          <w:sz w:val="23"/>
          <w:szCs w:val="23"/>
        </w:rPr>
      </w:pPr>
    </w:p>
    <w:p w14:paraId="364A2AFC" w14:textId="77777777" w:rsidR="004543A9"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lastRenderedPageBreak/>
        <w:t>1</w:t>
      </w:r>
      <w:r w:rsidR="004543A9">
        <w:rPr>
          <w:b/>
          <w:color w:val="000000"/>
          <w:sz w:val="23"/>
          <w:szCs w:val="23"/>
        </w:rPr>
        <w:t>5</w:t>
      </w:r>
      <w:r>
        <w:rPr>
          <w:b/>
          <w:color w:val="000000"/>
          <w:sz w:val="23"/>
          <w:szCs w:val="23"/>
        </w:rPr>
        <w:t>. TEMPO OTTIMALE</w:t>
      </w:r>
    </w:p>
    <w:p w14:paraId="565FE0F5"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4543A9">
        <w:rPr>
          <w:color w:val="000000"/>
          <w:sz w:val="23"/>
          <w:szCs w:val="23"/>
        </w:rPr>
        <w:t>5</w:t>
      </w:r>
      <w:r>
        <w:rPr>
          <w:color w:val="000000"/>
          <w:sz w:val="23"/>
          <w:szCs w:val="23"/>
        </w:rPr>
        <w:t>.1. Il tempo ottimale per ogni prova è di un’ora. Il mancato rispetto dei tempi ottimali non sarà motivo per una richiesta di riparazione. Questo modifica la RRS 62.1(a).</w:t>
      </w:r>
    </w:p>
    <w:p w14:paraId="374607EC"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1</w:t>
      </w:r>
      <w:r w:rsidR="004543A9">
        <w:rPr>
          <w:color w:val="000000"/>
          <w:sz w:val="23"/>
          <w:szCs w:val="23"/>
        </w:rPr>
        <w:t>5</w:t>
      </w:r>
      <w:r>
        <w:rPr>
          <w:color w:val="000000"/>
          <w:sz w:val="23"/>
          <w:szCs w:val="23"/>
        </w:rPr>
        <w:t>.2. Le barche che non arriveranno entro 20 minuti dall’arrivo e compimento del percorso della prima barca, saranno classificate “DNF Non arrivata” senza udienza. Ciò modifica le RRS 35, A4 e A5.</w:t>
      </w:r>
    </w:p>
    <w:p w14:paraId="14AAB850" w14:textId="77777777" w:rsidR="00DE2F8C" w:rsidRDefault="00DE2F8C">
      <w:pPr>
        <w:pBdr>
          <w:top w:val="nil"/>
          <w:left w:val="nil"/>
          <w:bottom w:val="nil"/>
          <w:right w:val="nil"/>
          <w:between w:val="nil"/>
        </w:pBdr>
        <w:spacing w:after="0" w:line="240" w:lineRule="auto"/>
        <w:jc w:val="both"/>
        <w:rPr>
          <w:color w:val="000000"/>
          <w:sz w:val="23"/>
          <w:szCs w:val="23"/>
        </w:rPr>
      </w:pPr>
    </w:p>
    <w:p w14:paraId="746D84CA" w14:textId="77777777" w:rsidR="004543A9"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1</w:t>
      </w:r>
      <w:r w:rsidR="004543A9">
        <w:rPr>
          <w:b/>
          <w:color w:val="000000"/>
          <w:sz w:val="23"/>
          <w:szCs w:val="23"/>
        </w:rPr>
        <w:t>6</w:t>
      </w:r>
      <w:r>
        <w:rPr>
          <w:b/>
          <w:color w:val="000000"/>
          <w:sz w:val="23"/>
          <w:szCs w:val="23"/>
        </w:rPr>
        <w:t>. PROTESTE E RICHIESTE DI RIPARAZIONE</w:t>
      </w:r>
    </w:p>
    <w:p w14:paraId="288C2E46" w14:textId="77777777" w:rsidR="004543A9" w:rsidRPr="00ED10B1" w:rsidRDefault="00141CE7" w:rsidP="004543A9">
      <w:pPr>
        <w:pStyle w:val="NormaleWeb"/>
        <w:spacing w:before="0" w:after="0"/>
        <w:jc w:val="both"/>
        <w:rPr>
          <w:rFonts w:ascii="Arial" w:eastAsia="Arial" w:hAnsi="Arial" w:cs="Arial"/>
        </w:rPr>
      </w:pPr>
      <w:r>
        <w:rPr>
          <w:rFonts w:ascii="Calibri" w:eastAsia="Calibri" w:hAnsi="Calibri" w:cs="Calibri"/>
          <w:sz w:val="23"/>
          <w:szCs w:val="23"/>
        </w:rPr>
        <w:t>1</w:t>
      </w:r>
      <w:r w:rsidR="004543A9">
        <w:rPr>
          <w:sz w:val="23"/>
          <w:szCs w:val="23"/>
        </w:rPr>
        <w:t>6</w:t>
      </w:r>
      <w:r>
        <w:rPr>
          <w:rFonts w:ascii="Calibri" w:eastAsia="Calibri" w:hAnsi="Calibri" w:cs="Calibri"/>
          <w:sz w:val="23"/>
          <w:szCs w:val="23"/>
        </w:rPr>
        <w:t xml:space="preserve">.1. </w:t>
      </w:r>
      <w:r w:rsidR="004543A9">
        <w:rPr>
          <w:rFonts w:ascii="Calibri" w:eastAsia="Calibri" w:hAnsi="Calibri" w:cs="Calibri"/>
          <w:sz w:val="23"/>
          <w:szCs w:val="23"/>
        </w:rPr>
        <w:t>I</w:t>
      </w:r>
      <w:r w:rsidR="004543A9" w:rsidRPr="00ED10B1">
        <w:rPr>
          <w:rStyle w:val="Nessuno"/>
          <w:rFonts w:ascii="Arial" w:eastAsia="Calibri" w:hAnsi="Arial" w:cs="Arial"/>
          <w:sz w:val="20"/>
          <w:szCs w:val="20"/>
        </w:rPr>
        <w:t>l tempo limite per le proteste è 90 minuti dopo che l’ultima barca è arrivata</w:t>
      </w:r>
      <w:r w:rsidR="004543A9" w:rsidRPr="004543A9">
        <w:rPr>
          <w:rFonts w:ascii="Calibri" w:eastAsia="Calibri" w:hAnsi="Calibri" w:cs="Calibri"/>
          <w:sz w:val="23"/>
          <w:szCs w:val="23"/>
        </w:rPr>
        <w:t xml:space="preserve"> </w:t>
      </w:r>
      <w:r w:rsidR="004543A9">
        <w:rPr>
          <w:rFonts w:ascii="Calibri" w:eastAsia="Calibri" w:hAnsi="Calibri" w:cs="Calibri"/>
          <w:sz w:val="23"/>
          <w:szCs w:val="23"/>
        </w:rPr>
        <w:t>nell’ultima prova del giorno oppure dopo il segnale del CdR che oggi non saranno corse regate</w:t>
      </w:r>
      <w:r w:rsidR="004543A9" w:rsidRPr="00ED10B1">
        <w:rPr>
          <w:rStyle w:val="Nessuno"/>
          <w:rFonts w:ascii="Arial" w:eastAsia="Calibri" w:hAnsi="Arial" w:cs="Arial"/>
          <w:sz w:val="20"/>
          <w:szCs w:val="20"/>
        </w:rPr>
        <w:t xml:space="preserve">. L'orario sarà pubblicato all'albo ufficiale: </w:t>
      </w:r>
      <w:hyperlink r:id="rId7" w:history="1">
        <w:r w:rsidR="004543A9" w:rsidRPr="00ED10B1">
          <w:rPr>
            <w:rStyle w:val="Hyperlink4"/>
            <w:rFonts w:ascii="Arial" w:hAnsi="Arial" w:cs="Arial"/>
          </w:rPr>
          <w:t>https://www.racingrulesofsailing.org</w:t>
        </w:r>
        <w:r w:rsidR="004543A9" w:rsidRPr="00ED10B1">
          <w:rPr>
            <w:rStyle w:val="Link"/>
            <w:rFonts w:ascii="Arial" w:hAnsi="Arial" w:cs="Arial"/>
          </w:rPr>
          <w:t>/</w:t>
        </w:r>
      </w:hyperlink>
    </w:p>
    <w:p w14:paraId="24D7F4B2" w14:textId="77777777" w:rsidR="000727D1" w:rsidRPr="00ED10B1" w:rsidRDefault="00141CE7" w:rsidP="000727D1">
      <w:pPr>
        <w:pStyle w:val="NormaleWeb"/>
        <w:spacing w:before="0" w:after="0"/>
        <w:jc w:val="both"/>
        <w:rPr>
          <w:rFonts w:ascii="Arial" w:eastAsia="Arial" w:hAnsi="Arial" w:cs="Arial"/>
        </w:rPr>
      </w:pPr>
      <w:r>
        <w:rPr>
          <w:rFonts w:ascii="Calibri" w:eastAsia="Calibri" w:hAnsi="Calibri" w:cs="Calibri"/>
          <w:sz w:val="23"/>
          <w:szCs w:val="23"/>
        </w:rPr>
        <w:t>1</w:t>
      </w:r>
      <w:r w:rsidR="004543A9">
        <w:rPr>
          <w:sz w:val="23"/>
          <w:szCs w:val="23"/>
        </w:rPr>
        <w:t>6</w:t>
      </w:r>
      <w:r>
        <w:rPr>
          <w:rFonts w:ascii="Calibri" w:eastAsia="Calibri" w:hAnsi="Calibri" w:cs="Calibri"/>
          <w:sz w:val="23"/>
          <w:szCs w:val="23"/>
        </w:rPr>
        <w:t>.2.</w:t>
      </w:r>
      <w:r w:rsidR="000727D1">
        <w:rPr>
          <w:rFonts w:ascii="Calibri" w:eastAsia="Calibri" w:hAnsi="Calibri" w:cs="Calibri"/>
          <w:sz w:val="23"/>
          <w:szCs w:val="23"/>
        </w:rPr>
        <w:t xml:space="preserve"> </w:t>
      </w:r>
      <w:r w:rsidR="000727D1" w:rsidRPr="00ED10B1">
        <w:rPr>
          <w:rStyle w:val="Nessuno"/>
          <w:rFonts w:ascii="Arial" w:eastAsia="Calibri" w:hAnsi="Arial" w:cs="Arial"/>
          <w:sz w:val="20"/>
          <w:szCs w:val="20"/>
        </w:rPr>
        <w:t>Le proteste o le richieste di riparazione dovranno essere redatte sul form della piattaforma web</w:t>
      </w:r>
      <w:r w:rsidR="000727D1">
        <w:rPr>
          <w:rStyle w:val="Nessuno"/>
          <w:rFonts w:ascii="Arial" w:eastAsia="Calibri" w:hAnsi="Arial" w:cs="Arial"/>
          <w:sz w:val="20"/>
          <w:szCs w:val="20"/>
        </w:rPr>
        <w:t>:</w:t>
      </w:r>
      <w:r w:rsidR="000727D1" w:rsidRPr="00ED10B1">
        <w:rPr>
          <w:rStyle w:val="Nessuno"/>
          <w:rFonts w:ascii="Arial" w:eastAsia="Calibri" w:hAnsi="Arial" w:cs="Arial"/>
          <w:sz w:val="20"/>
          <w:szCs w:val="20"/>
        </w:rPr>
        <w:t xml:space="preserve"> </w:t>
      </w:r>
      <w:hyperlink r:id="rId8" w:history="1">
        <w:r w:rsidR="000727D1" w:rsidRPr="00ED10B1">
          <w:rPr>
            <w:rStyle w:val="Hyperlink4"/>
            <w:rFonts w:ascii="Arial" w:hAnsi="Arial" w:cs="Arial"/>
          </w:rPr>
          <w:t>https://www.racingrulesofsailing.org</w:t>
        </w:r>
      </w:hyperlink>
      <w:r w:rsidR="000727D1" w:rsidRPr="00ED10B1">
        <w:rPr>
          <w:rStyle w:val="Nessuno"/>
          <w:rFonts w:ascii="Arial" w:eastAsia="Calibri" w:hAnsi="Arial" w:cs="Arial"/>
          <w:sz w:val="20"/>
          <w:szCs w:val="20"/>
        </w:rPr>
        <w:t xml:space="preserve"> a modifica di quanto previsto nel regolamento di regata.</w:t>
      </w:r>
    </w:p>
    <w:p w14:paraId="0BD30C29" w14:textId="77777777" w:rsidR="004543A9" w:rsidRDefault="000727D1">
      <w:pPr>
        <w:pBdr>
          <w:top w:val="nil"/>
          <w:left w:val="nil"/>
          <w:bottom w:val="nil"/>
          <w:right w:val="nil"/>
          <w:between w:val="nil"/>
        </w:pBdr>
        <w:spacing w:after="22" w:line="240" w:lineRule="auto"/>
        <w:jc w:val="both"/>
        <w:rPr>
          <w:color w:val="000000"/>
          <w:sz w:val="23"/>
          <w:szCs w:val="23"/>
        </w:rPr>
      </w:pPr>
      <w:r w:rsidRPr="000727D1">
        <w:rPr>
          <w:color w:val="000000"/>
          <w:sz w:val="23"/>
          <w:szCs w:val="23"/>
        </w:rPr>
        <w:t>16.3 I Comunicati saranno affissi non oltre 30 minuti dallo scadere del tempo limite per le proteste, per informare i Concorrenti delle udienze nelle quali sono parti o nominati come testimoni. Le udienze saranno discusse nella sala per le proteste situata presso la sede dell</w:t>
      </w:r>
      <w:r>
        <w:rPr>
          <w:color w:val="000000"/>
          <w:sz w:val="23"/>
          <w:szCs w:val="23"/>
        </w:rPr>
        <w:t>o</w:t>
      </w:r>
      <w:r w:rsidRPr="000727D1">
        <w:rPr>
          <w:color w:val="000000"/>
          <w:sz w:val="23"/>
          <w:szCs w:val="23"/>
        </w:rPr>
        <w:t xml:space="preserve"> </w:t>
      </w:r>
      <w:r>
        <w:rPr>
          <w:color w:val="000000"/>
          <w:sz w:val="23"/>
          <w:szCs w:val="23"/>
        </w:rPr>
        <w:t>Yacht Club Čupa</w:t>
      </w:r>
      <w:r w:rsidRPr="000727D1">
        <w:rPr>
          <w:color w:val="000000"/>
          <w:sz w:val="23"/>
          <w:szCs w:val="23"/>
        </w:rPr>
        <w:t xml:space="preserve"> a partire dall'ora pubblicata.</w:t>
      </w:r>
    </w:p>
    <w:p w14:paraId="3A863CEA"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6</w:t>
      </w:r>
      <w:r>
        <w:rPr>
          <w:color w:val="000000"/>
          <w:sz w:val="23"/>
          <w:szCs w:val="23"/>
        </w:rPr>
        <w:t>.4. Comunicati per le proteste da parte dal Comitato di Regata, Comitato Tecnico o del Comitato delle Proteste saranno affissi per informare le barche come da RRS 61.1(b).</w:t>
      </w:r>
    </w:p>
    <w:p w14:paraId="4ADBA371"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6</w:t>
      </w:r>
      <w:r>
        <w:rPr>
          <w:color w:val="000000"/>
          <w:sz w:val="23"/>
          <w:szCs w:val="23"/>
        </w:rPr>
        <w:t xml:space="preserve">.5. Infrazioni alle </w:t>
      </w:r>
      <w:r w:rsidRPr="000727D1">
        <w:rPr>
          <w:color w:val="000000"/>
          <w:sz w:val="23"/>
          <w:szCs w:val="23"/>
        </w:rPr>
        <w:t>istruzioni 1</w:t>
      </w:r>
      <w:r w:rsidR="000727D1" w:rsidRPr="000727D1">
        <w:rPr>
          <w:color w:val="000000"/>
          <w:sz w:val="23"/>
          <w:szCs w:val="23"/>
        </w:rPr>
        <w:t>9</w:t>
      </w:r>
      <w:r w:rsidRPr="000727D1">
        <w:rPr>
          <w:color w:val="000000"/>
          <w:sz w:val="23"/>
          <w:szCs w:val="23"/>
        </w:rPr>
        <w:t>, 2</w:t>
      </w:r>
      <w:r w:rsidR="000727D1" w:rsidRPr="000727D1">
        <w:rPr>
          <w:color w:val="000000"/>
          <w:sz w:val="23"/>
          <w:szCs w:val="23"/>
        </w:rPr>
        <w:t>3</w:t>
      </w:r>
      <w:r w:rsidRPr="000727D1">
        <w:rPr>
          <w:color w:val="000000"/>
          <w:sz w:val="23"/>
          <w:szCs w:val="23"/>
        </w:rPr>
        <w:t xml:space="preserve"> e 2</w:t>
      </w:r>
      <w:r w:rsidR="000727D1" w:rsidRPr="000727D1">
        <w:rPr>
          <w:color w:val="000000"/>
          <w:sz w:val="23"/>
          <w:szCs w:val="23"/>
        </w:rPr>
        <w:t>4</w:t>
      </w:r>
      <w:r>
        <w:rPr>
          <w:color w:val="000000"/>
          <w:sz w:val="23"/>
          <w:szCs w:val="23"/>
        </w:rPr>
        <w:t xml:space="preserve"> delle presenti IdR non potranno essere motivo di protesta da parte di una barca. Questo cambia la RRS 60.1(a). Le penalità per queste infrazioni possono essere inferiori alla squalifica se il Comitato delle Proteste decidesse così. L’abbreviazione per una penalità discrezionale decisa in base a questo articolo sarà DPI.</w:t>
      </w:r>
    </w:p>
    <w:p w14:paraId="6719F5FF"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6</w:t>
      </w:r>
      <w:r>
        <w:rPr>
          <w:color w:val="000000"/>
          <w:sz w:val="23"/>
          <w:szCs w:val="23"/>
        </w:rPr>
        <w:t>.6. Nell’ultimo giorno di regate una richiesta di riparazione basata su una decisione del Comitato delle Proteste dovrà essere consegnata entro 30 minuti dall’esposizione della decisione. Questo cambia la RRS 62.2.</w:t>
      </w:r>
    </w:p>
    <w:p w14:paraId="69FF3092" w14:textId="77777777" w:rsidR="00DE2F8C" w:rsidRDefault="00DE2F8C">
      <w:pPr>
        <w:pBdr>
          <w:top w:val="nil"/>
          <w:left w:val="nil"/>
          <w:bottom w:val="nil"/>
          <w:right w:val="nil"/>
          <w:between w:val="nil"/>
        </w:pBdr>
        <w:spacing w:after="22" w:line="240" w:lineRule="auto"/>
        <w:jc w:val="both"/>
        <w:rPr>
          <w:color w:val="000000"/>
          <w:sz w:val="23"/>
          <w:szCs w:val="23"/>
        </w:rPr>
      </w:pPr>
    </w:p>
    <w:p w14:paraId="7DF73152" w14:textId="77777777" w:rsidR="000727D1"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t>1</w:t>
      </w:r>
      <w:r w:rsidR="000727D1">
        <w:rPr>
          <w:b/>
          <w:color w:val="000000"/>
          <w:sz w:val="23"/>
          <w:szCs w:val="23"/>
        </w:rPr>
        <w:t>7</w:t>
      </w:r>
      <w:r>
        <w:rPr>
          <w:b/>
          <w:color w:val="000000"/>
          <w:sz w:val="23"/>
          <w:szCs w:val="23"/>
        </w:rPr>
        <w:t>. PUNTEGGIO</w:t>
      </w:r>
    </w:p>
    <w:p w14:paraId="0F2C004B"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7</w:t>
      </w:r>
      <w:r>
        <w:rPr>
          <w:color w:val="000000"/>
          <w:sz w:val="23"/>
          <w:szCs w:val="23"/>
        </w:rPr>
        <w:t>.1. La manifestazione sarà valida se sarà portata a termine una prova.</w:t>
      </w:r>
    </w:p>
    <w:p w14:paraId="2613E722"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7</w:t>
      </w:r>
      <w:r>
        <w:rPr>
          <w:color w:val="000000"/>
          <w:sz w:val="23"/>
          <w:szCs w:val="23"/>
        </w:rPr>
        <w:t>.2. Per l’assegnazione del titolo di Campione Nazionale dovranno essere disputate almeno 4 prove.</w:t>
      </w:r>
    </w:p>
    <w:p w14:paraId="6496CB6E"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7</w:t>
      </w:r>
      <w:r>
        <w:rPr>
          <w:color w:val="000000"/>
          <w:sz w:val="23"/>
          <w:szCs w:val="23"/>
        </w:rPr>
        <w:t>.3. Se verranno completate 5 o più regate, il punteggio totale di una barca sarà dato dal totale dei suoi piazzamenti escludendo il peggiore.</w:t>
      </w:r>
    </w:p>
    <w:p w14:paraId="08073120" w14:textId="77777777" w:rsidR="00DE2F8C" w:rsidRDefault="00DE2F8C">
      <w:pPr>
        <w:pBdr>
          <w:top w:val="nil"/>
          <w:left w:val="nil"/>
          <w:bottom w:val="nil"/>
          <w:right w:val="nil"/>
          <w:between w:val="nil"/>
        </w:pBdr>
        <w:spacing w:after="22" w:line="240" w:lineRule="auto"/>
        <w:jc w:val="both"/>
        <w:rPr>
          <w:color w:val="000000"/>
          <w:sz w:val="23"/>
          <w:szCs w:val="23"/>
        </w:rPr>
      </w:pPr>
    </w:p>
    <w:p w14:paraId="16F45D43" w14:textId="77777777" w:rsidR="000727D1"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t>1</w:t>
      </w:r>
      <w:r w:rsidR="000727D1">
        <w:rPr>
          <w:b/>
          <w:color w:val="000000"/>
          <w:sz w:val="23"/>
          <w:szCs w:val="23"/>
        </w:rPr>
        <w:t>8</w:t>
      </w:r>
      <w:r>
        <w:rPr>
          <w:b/>
          <w:color w:val="000000"/>
          <w:sz w:val="23"/>
          <w:szCs w:val="23"/>
        </w:rPr>
        <w:t>. NORME DI SICUREZZA</w:t>
      </w:r>
    </w:p>
    <w:p w14:paraId="37AA9581" w14:textId="77777777" w:rsidR="000727D1" w:rsidRPr="000727D1" w:rsidRDefault="00141CE7" w:rsidP="000727D1">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8</w:t>
      </w:r>
      <w:r>
        <w:rPr>
          <w:color w:val="000000"/>
          <w:sz w:val="23"/>
          <w:szCs w:val="23"/>
        </w:rPr>
        <w:t xml:space="preserve">.1. </w:t>
      </w:r>
      <w:r w:rsidR="000727D1" w:rsidRPr="000727D1">
        <w:rPr>
          <w:color w:val="000000"/>
          <w:sz w:val="23"/>
          <w:szCs w:val="23"/>
        </w:rPr>
        <w:t>Una barca che si ritira dalla prova dovrà darne comunicazione al CdR al più presto possibile chiamando sul canale 73 VHF e dovrà aspettare di ricevere conferma da parte del CdR.</w:t>
      </w:r>
    </w:p>
    <w:p w14:paraId="26363840" w14:textId="77777777" w:rsidR="00DE2F8C" w:rsidRDefault="000727D1" w:rsidP="000727D1">
      <w:pPr>
        <w:pBdr>
          <w:top w:val="nil"/>
          <w:left w:val="nil"/>
          <w:bottom w:val="nil"/>
          <w:right w:val="nil"/>
          <w:between w:val="nil"/>
        </w:pBdr>
        <w:spacing w:after="22" w:line="240" w:lineRule="auto"/>
        <w:jc w:val="both"/>
        <w:rPr>
          <w:color w:val="000000"/>
          <w:sz w:val="23"/>
          <w:szCs w:val="23"/>
        </w:rPr>
      </w:pPr>
      <w:r w:rsidRPr="000727D1">
        <w:rPr>
          <w:color w:val="000000"/>
          <w:sz w:val="23"/>
          <w:szCs w:val="23"/>
        </w:rPr>
        <w:t>18.2 Ogni uso del motore per la propulsione della barca, impiegato per il recupero di uomo a mare, dare aiuto o per ogni altro uso deve essere comunicato dopo l’arrivo in forma scritta al CdR precisando le ragioni di tale uso. Se la barca non ha conseguito vantaggio nella prova, il CdP può imporre una penalità discrezionale.</w:t>
      </w:r>
    </w:p>
    <w:p w14:paraId="0918C68C" w14:textId="77777777" w:rsidR="00DE2F8C" w:rsidRDefault="00DE2F8C">
      <w:pPr>
        <w:pBdr>
          <w:top w:val="nil"/>
          <w:left w:val="nil"/>
          <w:bottom w:val="nil"/>
          <w:right w:val="nil"/>
          <w:between w:val="nil"/>
        </w:pBdr>
        <w:spacing w:after="22" w:line="240" w:lineRule="auto"/>
        <w:jc w:val="both"/>
        <w:rPr>
          <w:color w:val="000000"/>
          <w:sz w:val="23"/>
          <w:szCs w:val="23"/>
        </w:rPr>
      </w:pPr>
    </w:p>
    <w:p w14:paraId="16858D6D" w14:textId="77777777" w:rsidR="000727D1"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t>1</w:t>
      </w:r>
      <w:r w:rsidR="000727D1">
        <w:rPr>
          <w:b/>
          <w:color w:val="000000"/>
          <w:sz w:val="23"/>
          <w:szCs w:val="23"/>
        </w:rPr>
        <w:t>9</w:t>
      </w:r>
      <w:r>
        <w:rPr>
          <w:b/>
          <w:color w:val="000000"/>
          <w:sz w:val="23"/>
          <w:szCs w:val="23"/>
        </w:rPr>
        <w:t>. SOSTITUZIONE DELL’EQUIPAGGIO O DELLE ATTREZZATURE</w:t>
      </w:r>
    </w:p>
    <w:p w14:paraId="1C8F5AA7"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1</w:t>
      </w:r>
      <w:r w:rsidR="000727D1">
        <w:rPr>
          <w:color w:val="000000"/>
          <w:sz w:val="23"/>
          <w:szCs w:val="23"/>
        </w:rPr>
        <w:t>9</w:t>
      </w:r>
      <w:r>
        <w:rPr>
          <w:color w:val="000000"/>
          <w:sz w:val="23"/>
          <w:szCs w:val="23"/>
        </w:rPr>
        <w:t>.1. La sostituzione di uno o più membri dell’equipaggio non sarà autorizzata senza l’approvazione scritta del Comitato di Regata.</w:t>
      </w:r>
    </w:p>
    <w:p w14:paraId="42957A28" w14:textId="77777777" w:rsidR="00DE2F8C" w:rsidRDefault="000727D1">
      <w:pPr>
        <w:pBdr>
          <w:top w:val="nil"/>
          <w:left w:val="nil"/>
          <w:bottom w:val="nil"/>
          <w:right w:val="nil"/>
          <w:between w:val="nil"/>
        </w:pBdr>
        <w:spacing w:after="22" w:line="240" w:lineRule="auto"/>
        <w:jc w:val="both"/>
        <w:rPr>
          <w:color w:val="000000"/>
          <w:sz w:val="23"/>
          <w:szCs w:val="23"/>
        </w:rPr>
      </w:pPr>
      <w:r>
        <w:rPr>
          <w:color w:val="000000"/>
          <w:sz w:val="23"/>
          <w:szCs w:val="23"/>
        </w:rPr>
        <w:t>19</w:t>
      </w:r>
      <w:r w:rsidR="00141CE7">
        <w:rPr>
          <w:color w:val="000000"/>
          <w:sz w:val="23"/>
          <w:szCs w:val="23"/>
        </w:rPr>
        <w:t>.2. La sostituzione di un equipaggiamento danneggiato o perso non sarà permessa senza l’autorizzazione scritta del Comitato di Regata o del Comitato Tecnico. La richiesta di sostituzione deve essere fatta al Comitato di regata alla prima ragionevole opportunità, anche verbalmente se la richiesta dovesse essere effettuata in acqua.</w:t>
      </w:r>
    </w:p>
    <w:p w14:paraId="7B7C20ED" w14:textId="77777777" w:rsidR="00DE2F8C" w:rsidRDefault="00DE2F8C">
      <w:pPr>
        <w:pBdr>
          <w:top w:val="nil"/>
          <w:left w:val="nil"/>
          <w:bottom w:val="nil"/>
          <w:right w:val="nil"/>
          <w:between w:val="nil"/>
        </w:pBdr>
        <w:spacing w:after="22" w:line="240" w:lineRule="auto"/>
        <w:jc w:val="both"/>
        <w:rPr>
          <w:color w:val="000000"/>
          <w:sz w:val="23"/>
          <w:szCs w:val="23"/>
        </w:rPr>
      </w:pPr>
    </w:p>
    <w:p w14:paraId="6408207A" w14:textId="77777777" w:rsidR="000727D1" w:rsidRDefault="000727D1">
      <w:pPr>
        <w:pBdr>
          <w:top w:val="nil"/>
          <w:left w:val="nil"/>
          <w:bottom w:val="nil"/>
          <w:right w:val="nil"/>
          <w:between w:val="nil"/>
        </w:pBdr>
        <w:spacing w:after="22" w:line="240" w:lineRule="auto"/>
        <w:jc w:val="both"/>
        <w:rPr>
          <w:b/>
          <w:color w:val="000000"/>
          <w:sz w:val="23"/>
          <w:szCs w:val="23"/>
        </w:rPr>
      </w:pPr>
      <w:r>
        <w:rPr>
          <w:b/>
          <w:color w:val="000000"/>
          <w:sz w:val="23"/>
          <w:szCs w:val="23"/>
        </w:rPr>
        <w:t>20</w:t>
      </w:r>
      <w:r w:rsidR="00141CE7">
        <w:rPr>
          <w:b/>
          <w:color w:val="000000"/>
          <w:sz w:val="23"/>
          <w:szCs w:val="23"/>
        </w:rPr>
        <w:t>. VERIFICA ATTREZZATURE E CONTROLLI DI STAZZA</w:t>
      </w:r>
    </w:p>
    <w:p w14:paraId="26D2D63E" w14:textId="77777777" w:rsidR="00CF2501" w:rsidRPr="00CF2501" w:rsidRDefault="00CF2501" w:rsidP="00CF2501">
      <w:pPr>
        <w:pBdr>
          <w:top w:val="nil"/>
          <w:left w:val="nil"/>
          <w:bottom w:val="nil"/>
          <w:right w:val="nil"/>
          <w:between w:val="nil"/>
        </w:pBdr>
        <w:spacing w:after="22" w:line="240" w:lineRule="auto"/>
        <w:jc w:val="both"/>
        <w:rPr>
          <w:color w:val="000000"/>
          <w:sz w:val="23"/>
          <w:szCs w:val="23"/>
        </w:rPr>
      </w:pPr>
      <w:r w:rsidRPr="00CF2501">
        <w:rPr>
          <w:color w:val="000000"/>
          <w:sz w:val="23"/>
          <w:szCs w:val="23"/>
        </w:rPr>
        <w:t>20.1 In acqua una barca può ricevere da un membro del CdR o del CT l’ordine di recarsi immediatamente in un’area designata adibita alle ispezioni.</w:t>
      </w:r>
    </w:p>
    <w:p w14:paraId="0171CDE9" w14:textId="77777777" w:rsidR="00DE2F8C" w:rsidRDefault="00CF2501" w:rsidP="00CF2501">
      <w:pPr>
        <w:pBdr>
          <w:top w:val="nil"/>
          <w:left w:val="nil"/>
          <w:bottom w:val="nil"/>
          <w:right w:val="nil"/>
          <w:between w:val="nil"/>
        </w:pBdr>
        <w:spacing w:after="22" w:line="240" w:lineRule="auto"/>
        <w:jc w:val="both"/>
        <w:rPr>
          <w:color w:val="000000"/>
          <w:sz w:val="23"/>
          <w:szCs w:val="23"/>
        </w:rPr>
      </w:pPr>
      <w:r w:rsidRPr="00CF2501">
        <w:rPr>
          <w:color w:val="000000"/>
          <w:sz w:val="23"/>
          <w:szCs w:val="23"/>
        </w:rPr>
        <w:lastRenderedPageBreak/>
        <w:t>20.2 Una barca o le attrezzature possono essere ispezionate o misurate nei tempi specificati dalle regole di classe, dal BdR o dalle IdR.</w:t>
      </w:r>
    </w:p>
    <w:p w14:paraId="05F51EC4" w14:textId="77777777" w:rsidR="00DE2F8C" w:rsidRDefault="00DE2F8C">
      <w:pPr>
        <w:pBdr>
          <w:top w:val="nil"/>
          <w:left w:val="nil"/>
          <w:bottom w:val="nil"/>
          <w:right w:val="nil"/>
          <w:between w:val="nil"/>
        </w:pBdr>
        <w:spacing w:after="22" w:line="240" w:lineRule="auto"/>
        <w:jc w:val="both"/>
        <w:rPr>
          <w:color w:val="000000"/>
          <w:sz w:val="23"/>
          <w:szCs w:val="23"/>
        </w:rPr>
      </w:pPr>
    </w:p>
    <w:p w14:paraId="27AA04BF" w14:textId="77777777" w:rsidR="00CF2501" w:rsidRDefault="00141CE7">
      <w:pPr>
        <w:pBdr>
          <w:top w:val="nil"/>
          <w:left w:val="nil"/>
          <w:bottom w:val="nil"/>
          <w:right w:val="nil"/>
          <w:between w:val="nil"/>
        </w:pBdr>
        <w:spacing w:after="22" w:line="240" w:lineRule="auto"/>
        <w:jc w:val="both"/>
        <w:rPr>
          <w:b/>
          <w:color w:val="000000"/>
          <w:sz w:val="23"/>
          <w:szCs w:val="23"/>
        </w:rPr>
      </w:pPr>
      <w:r>
        <w:rPr>
          <w:b/>
          <w:color w:val="000000"/>
          <w:sz w:val="23"/>
          <w:szCs w:val="23"/>
        </w:rPr>
        <w:t>2</w:t>
      </w:r>
      <w:r w:rsidR="00CF2501">
        <w:rPr>
          <w:b/>
          <w:color w:val="000000"/>
          <w:sz w:val="23"/>
          <w:szCs w:val="23"/>
        </w:rPr>
        <w:t>1</w:t>
      </w:r>
      <w:r>
        <w:rPr>
          <w:b/>
          <w:color w:val="000000"/>
          <w:sz w:val="23"/>
          <w:szCs w:val="23"/>
        </w:rPr>
        <w:t>. DISPOSIZIONI PER I RIFIUTI</w:t>
      </w:r>
    </w:p>
    <w:p w14:paraId="4084D38F" w14:textId="77777777" w:rsidR="00DE2F8C" w:rsidRDefault="00141CE7">
      <w:pPr>
        <w:pBdr>
          <w:top w:val="nil"/>
          <w:left w:val="nil"/>
          <w:bottom w:val="nil"/>
          <w:right w:val="nil"/>
          <w:between w:val="nil"/>
        </w:pBdr>
        <w:spacing w:after="22" w:line="240" w:lineRule="auto"/>
        <w:jc w:val="both"/>
        <w:rPr>
          <w:color w:val="000000"/>
          <w:sz w:val="23"/>
          <w:szCs w:val="23"/>
        </w:rPr>
      </w:pPr>
      <w:r>
        <w:rPr>
          <w:color w:val="000000"/>
          <w:sz w:val="23"/>
          <w:szCs w:val="23"/>
        </w:rPr>
        <w:t>2</w:t>
      </w:r>
      <w:r w:rsidR="00CF2501">
        <w:rPr>
          <w:color w:val="000000"/>
          <w:sz w:val="23"/>
          <w:szCs w:val="23"/>
        </w:rPr>
        <w:t>1</w:t>
      </w:r>
      <w:r>
        <w:rPr>
          <w:color w:val="000000"/>
          <w:sz w:val="23"/>
          <w:szCs w:val="23"/>
        </w:rPr>
        <w:t>.1. Le imbarcazioni non devono buttare rifiuti in acqua. I rifiuti possono essere depositati a bordo del Comitato di Regata. Tuttavia, la caduta di elastici o fili di lana utilizzati per giuncare una vela non verranno considerati una infrazione alla RRS 55.</w:t>
      </w:r>
    </w:p>
    <w:p w14:paraId="42B4EA08" w14:textId="77777777" w:rsidR="00DE2F8C" w:rsidRDefault="00DE2F8C">
      <w:pPr>
        <w:pBdr>
          <w:top w:val="nil"/>
          <w:left w:val="nil"/>
          <w:bottom w:val="nil"/>
          <w:right w:val="nil"/>
          <w:between w:val="nil"/>
        </w:pBdr>
        <w:spacing w:after="0" w:line="240" w:lineRule="auto"/>
        <w:jc w:val="both"/>
        <w:rPr>
          <w:color w:val="000000"/>
          <w:sz w:val="23"/>
          <w:szCs w:val="23"/>
        </w:rPr>
      </w:pPr>
    </w:p>
    <w:p w14:paraId="3183053B" w14:textId="77777777" w:rsidR="00CF2501"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w:t>
      </w:r>
      <w:r w:rsidR="00CF2501">
        <w:rPr>
          <w:b/>
          <w:color w:val="000000"/>
          <w:sz w:val="23"/>
          <w:szCs w:val="23"/>
        </w:rPr>
        <w:t>2</w:t>
      </w:r>
      <w:r>
        <w:rPr>
          <w:b/>
          <w:color w:val="000000"/>
          <w:sz w:val="23"/>
          <w:szCs w:val="23"/>
        </w:rPr>
        <w:t>. RESTRIZIONI PER L’ALAGGIO</w:t>
      </w:r>
    </w:p>
    <w:p w14:paraId="0A6C777D"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2</w:t>
      </w:r>
      <w:r w:rsidR="00CF2501">
        <w:rPr>
          <w:color w:val="000000"/>
          <w:sz w:val="23"/>
          <w:szCs w:val="23"/>
        </w:rPr>
        <w:t>2</w:t>
      </w:r>
      <w:r>
        <w:rPr>
          <w:color w:val="000000"/>
          <w:sz w:val="23"/>
          <w:szCs w:val="23"/>
        </w:rPr>
        <w:t xml:space="preserve">.1. Le barche dovranno essere in acqua entro le </w:t>
      </w:r>
      <w:r w:rsidRPr="00A101AB">
        <w:rPr>
          <w:color w:val="000000"/>
          <w:sz w:val="23"/>
          <w:szCs w:val="23"/>
        </w:rPr>
        <w:t xml:space="preserve">ore 10:00 del giorno </w:t>
      </w:r>
      <w:r w:rsidR="00CF2501" w:rsidRPr="00A101AB">
        <w:rPr>
          <w:color w:val="000000"/>
          <w:sz w:val="23"/>
          <w:szCs w:val="23"/>
        </w:rPr>
        <w:t>01 settembre</w:t>
      </w:r>
      <w:r w:rsidRPr="00A101AB">
        <w:rPr>
          <w:color w:val="000000"/>
          <w:sz w:val="23"/>
          <w:szCs w:val="23"/>
        </w:rPr>
        <w:t>. Tutte</w:t>
      </w:r>
      <w:r>
        <w:rPr>
          <w:color w:val="000000"/>
          <w:sz w:val="23"/>
          <w:szCs w:val="23"/>
        </w:rPr>
        <w:t xml:space="preserve"> le imbarcazioni dovranno essere dotate di cime d’ormeggio e parabordi. Un’imbarcazione non potrà essere alata fuori dall’acqua durante le regate salvo dispensa scritta e in osservanza con le condizioni poste dal CdR.</w:t>
      </w:r>
    </w:p>
    <w:p w14:paraId="7E309BB9" w14:textId="77777777" w:rsidR="00DE2F8C" w:rsidRDefault="00DE2F8C">
      <w:pPr>
        <w:pBdr>
          <w:top w:val="nil"/>
          <w:left w:val="nil"/>
          <w:bottom w:val="nil"/>
          <w:right w:val="nil"/>
          <w:between w:val="nil"/>
        </w:pBdr>
        <w:spacing w:after="0" w:line="240" w:lineRule="auto"/>
        <w:jc w:val="both"/>
        <w:rPr>
          <w:color w:val="000000"/>
          <w:sz w:val="23"/>
          <w:szCs w:val="23"/>
        </w:rPr>
      </w:pPr>
    </w:p>
    <w:p w14:paraId="29D2F395" w14:textId="77777777" w:rsidR="00CF2501"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w:t>
      </w:r>
      <w:r w:rsidR="00CF2501">
        <w:rPr>
          <w:b/>
          <w:color w:val="000000"/>
          <w:sz w:val="23"/>
          <w:szCs w:val="23"/>
        </w:rPr>
        <w:t>3</w:t>
      </w:r>
      <w:r>
        <w:rPr>
          <w:b/>
          <w:color w:val="000000"/>
          <w:sz w:val="23"/>
          <w:szCs w:val="23"/>
        </w:rPr>
        <w:t>. EQUIPAGGIAMENTO SUBACQUEO E GREMBIULI DI PLASTICA</w:t>
      </w:r>
    </w:p>
    <w:p w14:paraId="1CD759D9" w14:textId="77777777" w:rsidR="00CF2501" w:rsidRPr="00CF2501" w:rsidRDefault="00CF2501" w:rsidP="00CF2501">
      <w:pPr>
        <w:pBdr>
          <w:top w:val="nil"/>
          <w:left w:val="nil"/>
          <w:bottom w:val="nil"/>
          <w:right w:val="nil"/>
          <w:between w:val="nil"/>
        </w:pBdr>
        <w:spacing w:after="0" w:line="240" w:lineRule="auto"/>
        <w:jc w:val="both"/>
        <w:rPr>
          <w:sz w:val="23"/>
          <w:szCs w:val="23"/>
        </w:rPr>
      </w:pPr>
      <w:r w:rsidRPr="00CF2501">
        <w:rPr>
          <w:sz w:val="23"/>
          <w:szCs w:val="23"/>
        </w:rPr>
        <w:t xml:space="preserve">23.1 Non si dovranno usare apparecchiature di respirazione subacquea, grembiuli di plastica o equivalenti intorno alle barche tra il segnale preparatorio della prima prova </w:t>
      </w:r>
      <w:r w:rsidR="00377E6E">
        <w:rPr>
          <w:sz w:val="23"/>
          <w:szCs w:val="23"/>
        </w:rPr>
        <w:t>e la fine della manifestazione.</w:t>
      </w:r>
    </w:p>
    <w:p w14:paraId="0C9E8E96" w14:textId="77777777" w:rsidR="00CF2501" w:rsidRPr="00CF2501" w:rsidRDefault="00CF2501" w:rsidP="00CF2501">
      <w:pPr>
        <w:pBdr>
          <w:top w:val="nil"/>
          <w:left w:val="nil"/>
          <w:bottom w:val="nil"/>
          <w:right w:val="nil"/>
          <w:between w:val="nil"/>
        </w:pBdr>
        <w:spacing w:after="0" w:line="240" w:lineRule="auto"/>
        <w:jc w:val="both"/>
        <w:rPr>
          <w:sz w:val="23"/>
          <w:szCs w:val="23"/>
        </w:rPr>
      </w:pPr>
      <w:r w:rsidRPr="00CF2501">
        <w:rPr>
          <w:sz w:val="23"/>
          <w:szCs w:val="23"/>
        </w:rPr>
        <w:t>23.2 Le barche non dovranno essere pulite in alcun modo sotto la linea di galleggiamento durante l'evento.</w:t>
      </w:r>
    </w:p>
    <w:p w14:paraId="39D0BF2C" w14:textId="77777777" w:rsidR="00DE2F8C" w:rsidRDefault="00DE2F8C">
      <w:pPr>
        <w:pBdr>
          <w:top w:val="nil"/>
          <w:left w:val="nil"/>
          <w:bottom w:val="nil"/>
          <w:right w:val="nil"/>
          <w:between w:val="nil"/>
        </w:pBdr>
        <w:spacing w:after="0" w:line="240" w:lineRule="auto"/>
        <w:jc w:val="both"/>
        <w:rPr>
          <w:color w:val="000000"/>
          <w:sz w:val="23"/>
          <w:szCs w:val="23"/>
        </w:rPr>
      </w:pPr>
    </w:p>
    <w:p w14:paraId="1842DB0C" w14:textId="77777777" w:rsidR="00CF2501"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w:t>
      </w:r>
      <w:r w:rsidR="00CF2501">
        <w:rPr>
          <w:b/>
          <w:color w:val="000000"/>
          <w:sz w:val="23"/>
          <w:szCs w:val="23"/>
        </w:rPr>
        <w:t>4</w:t>
      </w:r>
      <w:r>
        <w:rPr>
          <w:b/>
          <w:color w:val="000000"/>
          <w:sz w:val="23"/>
          <w:szCs w:val="23"/>
        </w:rPr>
        <w:t>. COMUNICAZIONI RADIO</w:t>
      </w:r>
    </w:p>
    <w:p w14:paraId="57DA0997"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2</w:t>
      </w:r>
      <w:r w:rsidR="00CF2501">
        <w:rPr>
          <w:color w:val="000000"/>
          <w:sz w:val="23"/>
          <w:szCs w:val="23"/>
        </w:rPr>
        <w:t>4</w:t>
      </w:r>
      <w:r>
        <w:rPr>
          <w:color w:val="000000"/>
          <w:sz w:val="23"/>
          <w:szCs w:val="23"/>
        </w:rPr>
        <w:t xml:space="preserve">.1. Tranne che in caso di emergenza, una barca in regata non dovrà fare trasmissioni radio e non dovrà ricevere comunicazioni non accessibili a tutte le altre barche. Questa disposizione vale anche per l’uso dei telefoni cellulari. Il canale di comunicazione ufficiale sarà il canale </w:t>
      </w:r>
      <w:r w:rsidRPr="00A101AB">
        <w:rPr>
          <w:color w:val="000000"/>
          <w:sz w:val="23"/>
          <w:szCs w:val="23"/>
        </w:rPr>
        <w:t>7</w:t>
      </w:r>
      <w:r w:rsidR="00CF2501" w:rsidRPr="00A101AB">
        <w:rPr>
          <w:color w:val="000000"/>
          <w:sz w:val="23"/>
          <w:szCs w:val="23"/>
        </w:rPr>
        <w:t>3</w:t>
      </w:r>
      <w:r w:rsidRPr="00A101AB">
        <w:rPr>
          <w:color w:val="000000"/>
          <w:sz w:val="23"/>
          <w:szCs w:val="23"/>
        </w:rPr>
        <w:t xml:space="preserve"> VHF.</w:t>
      </w:r>
    </w:p>
    <w:p w14:paraId="62AEC277" w14:textId="77777777" w:rsidR="00DE2F8C" w:rsidRDefault="00DE2F8C">
      <w:pPr>
        <w:pBdr>
          <w:top w:val="nil"/>
          <w:left w:val="nil"/>
          <w:bottom w:val="nil"/>
          <w:right w:val="nil"/>
          <w:between w:val="nil"/>
        </w:pBdr>
        <w:spacing w:after="0" w:line="240" w:lineRule="auto"/>
        <w:jc w:val="both"/>
        <w:rPr>
          <w:color w:val="000000"/>
          <w:sz w:val="23"/>
          <w:szCs w:val="23"/>
        </w:rPr>
      </w:pPr>
    </w:p>
    <w:p w14:paraId="65673C8D" w14:textId="77777777" w:rsidR="00CF2501" w:rsidRDefault="00141CE7">
      <w:pPr>
        <w:pBdr>
          <w:top w:val="nil"/>
          <w:left w:val="nil"/>
          <w:bottom w:val="nil"/>
          <w:right w:val="nil"/>
          <w:between w:val="nil"/>
        </w:pBdr>
        <w:spacing w:after="0" w:line="240" w:lineRule="auto"/>
        <w:rPr>
          <w:b/>
          <w:color w:val="000000"/>
          <w:sz w:val="23"/>
          <w:szCs w:val="23"/>
        </w:rPr>
      </w:pPr>
      <w:r>
        <w:rPr>
          <w:b/>
          <w:color w:val="000000"/>
          <w:sz w:val="23"/>
          <w:szCs w:val="23"/>
        </w:rPr>
        <w:t>2</w:t>
      </w:r>
      <w:r w:rsidR="00CF2501">
        <w:rPr>
          <w:b/>
          <w:color w:val="000000"/>
          <w:sz w:val="23"/>
          <w:szCs w:val="23"/>
        </w:rPr>
        <w:t>5</w:t>
      </w:r>
      <w:r>
        <w:rPr>
          <w:b/>
          <w:color w:val="000000"/>
          <w:sz w:val="23"/>
          <w:szCs w:val="23"/>
        </w:rPr>
        <w:t>. PREMI</w:t>
      </w:r>
    </w:p>
    <w:p w14:paraId="448AC796" w14:textId="77777777" w:rsidR="00DE2F8C" w:rsidRDefault="00141CE7">
      <w:pPr>
        <w:pBdr>
          <w:top w:val="nil"/>
          <w:left w:val="nil"/>
          <w:bottom w:val="nil"/>
          <w:right w:val="nil"/>
          <w:between w:val="nil"/>
        </w:pBdr>
        <w:spacing w:after="0" w:line="240" w:lineRule="auto"/>
        <w:rPr>
          <w:color w:val="000000"/>
          <w:sz w:val="23"/>
          <w:szCs w:val="23"/>
        </w:rPr>
      </w:pPr>
      <w:r>
        <w:rPr>
          <w:color w:val="000000"/>
          <w:sz w:val="23"/>
          <w:szCs w:val="23"/>
        </w:rPr>
        <w:t>2</w:t>
      </w:r>
      <w:r w:rsidR="00CF2501">
        <w:rPr>
          <w:color w:val="000000"/>
          <w:sz w:val="23"/>
          <w:szCs w:val="23"/>
        </w:rPr>
        <w:t>5</w:t>
      </w:r>
      <w:r>
        <w:rPr>
          <w:color w:val="000000"/>
          <w:sz w:val="23"/>
          <w:szCs w:val="23"/>
        </w:rPr>
        <w:t>.1. Come da Bando di Regata.</w:t>
      </w:r>
    </w:p>
    <w:p w14:paraId="1B17A195" w14:textId="77777777" w:rsidR="00DE2F8C" w:rsidRDefault="00DE2F8C">
      <w:pPr>
        <w:pBdr>
          <w:top w:val="nil"/>
          <w:left w:val="nil"/>
          <w:bottom w:val="nil"/>
          <w:right w:val="nil"/>
          <w:between w:val="nil"/>
        </w:pBdr>
        <w:spacing w:after="0" w:line="240" w:lineRule="auto"/>
        <w:rPr>
          <w:color w:val="000000"/>
          <w:sz w:val="23"/>
          <w:szCs w:val="23"/>
        </w:rPr>
      </w:pPr>
    </w:p>
    <w:p w14:paraId="749E8DAB" w14:textId="77777777" w:rsidR="00CF2501"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w:t>
      </w:r>
      <w:r w:rsidR="00CF2501">
        <w:rPr>
          <w:b/>
          <w:color w:val="000000"/>
          <w:sz w:val="23"/>
          <w:szCs w:val="23"/>
        </w:rPr>
        <w:t>6</w:t>
      </w:r>
      <w:r>
        <w:rPr>
          <w:b/>
          <w:color w:val="000000"/>
          <w:sz w:val="23"/>
          <w:szCs w:val="23"/>
        </w:rPr>
        <w:t>. SCARICO DI RESPONSABILITÀ</w:t>
      </w:r>
    </w:p>
    <w:p w14:paraId="01ADD056"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2</w:t>
      </w:r>
      <w:r w:rsidR="00CF2501">
        <w:rPr>
          <w:color w:val="000000"/>
          <w:sz w:val="23"/>
          <w:szCs w:val="23"/>
        </w:rPr>
        <w:t>6</w:t>
      </w:r>
      <w:r>
        <w:rPr>
          <w:color w:val="000000"/>
          <w:sz w:val="23"/>
          <w:szCs w:val="23"/>
        </w:rPr>
        <w:t>.1. L</w:t>
      </w:r>
      <w:r w:rsidR="00CF2501">
        <w:rPr>
          <w:color w:val="000000"/>
          <w:sz w:val="23"/>
          <w:szCs w:val="23"/>
        </w:rPr>
        <w:t>o Yacht Club Čupa</w:t>
      </w:r>
      <w:r>
        <w:rPr>
          <w:color w:val="000000"/>
          <w:sz w:val="23"/>
          <w:szCs w:val="23"/>
        </w:rPr>
        <w:t>, la Giuria, il Comitato di Regata declinano qualsiasi responsabilità per qualsiasi danno che potesse derivare a persone e/o a cose, sia in terra che in mare, prima, durante e dopo la regata ed in conseguenza della stessa. I concorrenti partecipano alla regata a loro rischio e pericolo, sotto la loro responsabilità o del genitore o tutore. Vedi RRS regola 4. Il singolo concorrente è l’unico responsabile a decidere se uscire in mare o meno in base alla propria capacità nautica rispetto alla situazione meteo.</w:t>
      </w:r>
    </w:p>
    <w:p w14:paraId="041E266C" w14:textId="77777777" w:rsidR="00DE2F8C" w:rsidRDefault="00DE2F8C">
      <w:pPr>
        <w:pBdr>
          <w:top w:val="nil"/>
          <w:left w:val="nil"/>
          <w:bottom w:val="nil"/>
          <w:right w:val="nil"/>
          <w:between w:val="nil"/>
        </w:pBdr>
        <w:spacing w:after="0" w:line="240" w:lineRule="auto"/>
        <w:jc w:val="both"/>
        <w:rPr>
          <w:color w:val="000000"/>
          <w:sz w:val="23"/>
          <w:szCs w:val="23"/>
        </w:rPr>
      </w:pPr>
      <w:bookmarkStart w:id="0" w:name="_gjdgxs" w:colFirst="0" w:colLast="0"/>
      <w:bookmarkEnd w:id="0"/>
    </w:p>
    <w:p w14:paraId="13B4B30A" w14:textId="77777777" w:rsidR="00CF2501" w:rsidRDefault="00141CE7">
      <w:pPr>
        <w:pBdr>
          <w:top w:val="nil"/>
          <w:left w:val="nil"/>
          <w:bottom w:val="nil"/>
          <w:right w:val="nil"/>
          <w:between w:val="nil"/>
        </w:pBdr>
        <w:spacing w:after="0" w:line="240" w:lineRule="auto"/>
        <w:jc w:val="both"/>
        <w:rPr>
          <w:b/>
          <w:color w:val="000000"/>
          <w:sz w:val="23"/>
          <w:szCs w:val="23"/>
        </w:rPr>
      </w:pPr>
      <w:r>
        <w:rPr>
          <w:b/>
          <w:color w:val="000000"/>
          <w:sz w:val="23"/>
          <w:szCs w:val="23"/>
        </w:rPr>
        <w:t>2</w:t>
      </w:r>
      <w:r w:rsidR="00CF2501">
        <w:rPr>
          <w:b/>
          <w:color w:val="000000"/>
          <w:sz w:val="23"/>
          <w:szCs w:val="23"/>
        </w:rPr>
        <w:t>7</w:t>
      </w:r>
      <w:r>
        <w:rPr>
          <w:b/>
          <w:color w:val="000000"/>
          <w:sz w:val="23"/>
          <w:szCs w:val="23"/>
        </w:rPr>
        <w:t>. ASSICURAZIONE</w:t>
      </w:r>
    </w:p>
    <w:p w14:paraId="16453AC7" w14:textId="77777777" w:rsidR="00DE2F8C" w:rsidRDefault="00141CE7">
      <w:pPr>
        <w:pBdr>
          <w:top w:val="nil"/>
          <w:left w:val="nil"/>
          <w:bottom w:val="nil"/>
          <w:right w:val="nil"/>
          <w:between w:val="nil"/>
        </w:pBdr>
        <w:spacing w:after="0" w:line="240" w:lineRule="auto"/>
        <w:jc w:val="both"/>
        <w:rPr>
          <w:color w:val="000000"/>
          <w:sz w:val="23"/>
          <w:szCs w:val="23"/>
        </w:rPr>
      </w:pPr>
      <w:r>
        <w:rPr>
          <w:color w:val="000000"/>
          <w:sz w:val="23"/>
          <w:szCs w:val="23"/>
        </w:rPr>
        <w:t>2</w:t>
      </w:r>
      <w:r w:rsidR="00CF2501">
        <w:rPr>
          <w:color w:val="000000"/>
          <w:sz w:val="23"/>
          <w:szCs w:val="23"/>
        </w:rPr>
        <w:t>7</w:t>
      </w:r>
      <w:r>
        <w:rPr>
          <w:color w:val="000000"/>
          <w:sz w:val="23"/>
          <w:szCs w:val="23"/>
        </w:rPr>
        <w:t>.1. Ogni imbarcazione concorrente dovrà essere coperta da assicurazione RCT in corso di validità con massimale di copertura per manifestazione di almeno € 1.500.000,00 o se in altra valuta per un importo equivalente.</w:t>
      </w:r>
    </w:p>
    <w:p w14:paraId="78EC98B4" w14:textId="77777777" w:rsidR="00DE2F8C" w:rsidRDefault="00DE2F8C">
      <w:pPr>
        <w:pBdr>
          <w:top w:val="nil"/>
          <w:left w:val="nil"/>
          <w:bottom w:val="nil"/>
          <w:right w:val="nil"/>
          <w:between w:val="nil"/>
        </w:pBdr>
        <w:spacing w:after="0" w:line="240" w:lineRule="auto"/>
        <w:rPr>
          <w:color w:val="000000"/>
          <w:sz w:val="23"/>
          <w:szCs w:val="23"/>
        </w:rPr>
      </w:pPr>
    </w:p>
    <w:p w14:paraId="27AB20A0" w14:textId="77777777" w:rsidR="00CF2501" w:rsidRDefault="00CF2501">
      <w:pPr>
        <w:pBdr>
          <w:top w:val="nil"/>
          <w:left w:val="nil"/>
          <w:bottom w:val="nil"/>
          <w:right w:val="nil"/>
          <w:between w:val="nil"/>
        </w:pBdr>
        <w:spacing w:after="0" w:line="240" w:lineRule="auto"/>
        <w:rPr>
          <w:color w:val="000000"/>
          <w:sz w:val="23"/>
          <w:szCs w:val="23"/>
        </w:rPr>
      </w:pPr>
    </w:p>
    <w:p w14:paraId="6B0F534B" w14:textId="2B38C86F" w:rsidR="00CF2501" w:rsidRDefault="00CF2501">
      <w:pPr>
        <w:pBdr>
          <w:top w:val="nil"/>
          <w:left w:val="nil"/>
          <w:bottom w:val="nil"/>
          <w:right w:val="nil"/>
          <w:between w:val="nil"/>
        </w:pBdr>
        <w:spacing w:after="0" w:line="240" w:lineRule="auto"/>
        <w:rPr>
          <w:color w:val="000000"/>
          <w:sz w:val="23"/>
          <w:szCs w:val="23"/>
        </w:rPr>
      </w:pPr>
    </w:p>
    <w:p w14:paraId="3C6E036C" w14:textId="63860971" w:rsidR="00AB1CF4" w:rsidRDefault="00AB1CF4">
      <w:pPr>
        <w:pBdr>
          <w:top w:val="nil"/>
          <w:left w:val="nil"/>
          <w:bottom w:val="nil"/>
          <w:right w:val="nil"/>
          <w:between w:val="nil"/>
        </w:pBdr>
        <w:spacing w:after="0" w:line="240" w:lineRule="auto"/>
        <w:rPr>
          <w:color w:val="000000"/>
          <w:sz w:val="23"/>
          <w:szCs w:val="23"/>
        </w:rPr>
      </w:pPr>
    </w:p>
    <w:p w14:paraId="282531A2" w14:textId="35EDD7D0" w:rsidR="00AB1CF4" w:rsidRDefault="00AB1CF4">
      <w:pPr>
        <w:pBdr>
          <w:top w:val="nil"/>
          <w:left w:val="nil"/>
          <w:bottom w:val="nil"/>
          <w:right w:val="nil"/>
          <w:between w:val="nil"/>
        </w:pBdr>
        <w:spacing w:after="0" w:line="240" w:lineRule="auto"/>
        <w:rPr>
          <w:color w:val="000000"/>
          <w:sz w:val="23"/>
          <w:szCs w:val="23"/>
        </w:rPr>
      </w:pPr>
    </w:p>
    <w:p w14:paraId="007D16BD" w14:textId="59DE11C6" w:rsidR="00AB1CF4" w:rsidRDefault="00AB1CF4">
      <w:pPr>
        <w:pBdr>
          <w:top w:val="nil"/>
          <w:left w:val="nil"/>
          <w:bottom w:val="nil"/>
          <w:right w:val="nil"/>
          <w:between w:val="nil"/>
        </w:pBdr>
        <w:spacing w:after="0" w:line="240" w:lineRule="auto"/>
        <w:rPr>
          <w:color w:val="000000"/>
          <w:sz w:val="23"/>
          <w:szCs w:val="23"/>
        </w:rPr>
      </w:pPr>
    </w:p>
    <w:p w14:paraId="375CACDA" w14:textId="795FF6EA" w:rsidR="00AB1CF4" w:rsidRDefault="00AB1CF4">
      <w:pPr>
        <w:pBdr>
          <w:top w:val="nil"/>
          <w:left w:val="nil"/>
          <w:bottom w:val="nil"/>
          <w:right w:val="nil"/>
          <w:between w:val="nil"/>
        </w:pBdr>
        <w:spacing w:after="0" w:line="240" w:lineRule="auto"/>
        <w:rPr>
          <w:color w:val="000000"/>
          <w:sz w:val="23"/>
          <w:szCs w:val="23"/>
        </w:rPr>
      </w:pPr>
    </w:p>
    <w:p w14:paraId="71907966" w14:textId="4E8E2AC6" w:rsidR="00AB1CF4" w:rsidRDefault="00AB1CF4">
      <w:pPr>
        <w:pBdr>
          <w:top w:val="nil"/>
          <w:left w:val="nil"/>
          <w:bottom w:val="nil"/>
          <w:right w:val="nil"/>
          <w:between w:val="nil"/>
        </w:pBdr>
        <w:spacing w:after="0" w:line="240" w:lineRule="auto"/>
        <w:rPr>
          <w:color w:val="000000"/>
          <w:sz w:val="23"/>
          <w:szCs w:val="23"/>
        </w:rPr>
      </w:pPr>
    </w:p>
    <w:p w14:paraId="3F0BDD59" w14:textId="45377CFE" w:rsidR="00AB1CF4" w:rsidRDefault="00AB1CF4">
      <w:pPr>
        <w:pBdr>
          <w:top w:val="nil"/>
          <w:left w:val="nil"/>
          <w:bottom w:val="nil"/>
          <w:right w:val="nil"/>
          <w:between w:val="nil"/>
        </w:pBdr>
        <w:spacing w:after="0" w:line="240" w:lineRule="auto"/>
        <w:rPr>
          <w:color w:val="000000"/>
          <w:sz w:val="23"/>
          <w:szCs w:val="23"/>
        </w:rPr>
      </w:pPr>
    </w:p>
    <w:p w14:paraId="7CC2F80F" w14:textId="5EB344D8" w:rsidR="00AB1CF4" w:rsidRDefault="00AB1CF4">
      <w:pPr>
        <w:pBdr>
          <w:top w:val="nil"/>
          <w:left w:val="nil"/>
          <w:bottom w:val="nil"/>
          <w:right w:val="nil"/>
          <w:between w:val="nil"/>
        </w:pBdr>
        <w:spacing w:after="0" w:line="240" w:lineRule="auto"/>
        <w:rPr>
          <w:color w:val="000000"/>
          <w:sz w:val="23"/>
          <w:szCs w:val="23"/>
        </w:rPr>
      </w:pPr>
    </w:p>
    <w:p w14:paraId="1E64F3CE" w14:textId="77777777" w:rsidR="00AB1CF4" w:rsidRDefault="00AB1CF4">
      <w:pPr>
        <w:pBdr>
          <w:top w:val="nil"/>
          <w:left w:val="nil"/>
          <w:bottom w:val="nil"/>
          <w:right w:val="nil"/>
          <w:between w:val="nil"/>
        </w:pBdr>
        <w:spacing w:after="0" w:line="240" w:lineRule="auto"/>
        <w:rPr>
          <w:color w:val="000000"/>
          <w:sz w:val="23"/>
          <w:szCs w:val="23"/>
        </w:rPr>
      </w:pPr>
    </w:p>
    <w:p w14:paraId="45FB54CA" w14:textId="77777777" w:rsidR="00DE2F8C" w:rsidRDefault="00DE2F8C">
      <w:pPr>
        <w:pBdr>
          <w:top w:val="nil"/>
          <w:left w:val="nil"/>
          <w:bottom w:val="nil"/>
          <w:right w:val="nil"/>
          <w:between w:val="nil"/>
        </w:pBdr>
        <w:spacing w:after="0" w:line="240" w:lineRule="auto"/>
        <w:rPr>
          <w:color w:val="000000"/>
          <w:sz w:val="23"/>
          <w:szCs w:val="23"/>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E2F8C" w14:paraId="7E6C3B37" w14:textId="77777777">
        <w:tc>
          <w:tcPr>
            <w:tcW w:w="4814" w:type="dxa"/>
          </w:tcPr>
          <w:p w14:paraId="55F09CA1" w14:textId="77777777" w:rsidR="00DE2F8C" w:rsidRDefault="00141CE7">
            <w:pPr>
              <w:pBdr>
                <w:top w:val="nil"/>
                <w:left w:val="nil"/>
                <w:bottom w:val="nil"/>
                <w:right w:val="nil"/>
                <w:between w:val="nil"/>
              </w:pBdr>
              <w:rPr>
                <w:rFonts w:ascii="Arial" w:eastAsia="Arial" w:hAnsi="Arial" w:cs="Arial"/>
                <w:b/>
                <w:color w:val="000000"/>
              </w:rPr>
            </w:pPr>
            <w:r>
              <w:rPr>
                <w:rFonts w:ascii="Arial" w:eastAsia="Arial" w:hAnsi="Arial" w:cs="Arial"/>
                <w:b/>
                <w:color w:val="000000"/>
                <w:highlight w:val="yellow"/>
              </w:rPr>
              <w:lastRenderedPageBreak/>
              <w:t>Allegato 1: Area di Regata</w:t>
            </w:r>
          </w:p>
          <w:p w14:paraId="38E741B3" w14:textId="77777777" w:rsidR="00DE2F8C" w:rsidRDefault="00DE2F8C">
            <w:pPr>
              <w:pBdr>
                <w:top w:val="nil"/>
                <w:left w:val="nil"/>
                <w:bottom w:val="nil"/>
                <w:right w:val="nil"/>
                <w:between w:val="nil"/>
              </w:pBdr>
              <w:rPr>
                <w:color w:val="000000"/>
                <w:sz w:val="23"/>
                <w:szCs w:val="23"/>
              </w:rPr>
            </w:pPr>
          </w:p>
          <w:p w14:paraId="4404D771" w14:textId="77777777" w:rsidR="00AB1CF4" w:rsidRDefault="00AB1CF4">
            <w:pPr>
              <w:pBdr>
                <w:top w:val="nil"/>
                <w:left w:val="nil"/>
                <w:bottom w:val="nil"/>
                <w:right w:val="nil"/>
                <w:between w:val="nil"/>
              </w:pBdr>
              <w:rPr>
                <w:color w:val="000000"/>
                <w:sz w:val="23"/>
                <w:szCs w:val="23"/>
              </w:rPr>
            </w:pPr>
          </w:p>
          <w:p w14:paraId="0AB59EC3" w14:textId="08C9DAE7" w:rsidR="00AB1CF4" w:rsidRDefault="00AB1CF4">
            <w:pPr>
              <w:pBdr>
                <w:top w:val="nil"/>
                <w:left w:val="nil"/>
                <w:bottom w:val="nil"/>
                <w:right w:val="nil"/>
                <w:between w:val="nil"/>
              </w:pBdr>
              <w:rPr>
                <w:color w:val="000000"/>
                <w:sz w:val="23"/>
                <w:szCs w:val="23"/>
              </w:rPr>
            </w:pPr>
            <w:r w:rsidRPr="00B37FE9">
              <w:rPr>
                <w:noProof/>
                <w:sz w:val="23"/>
                <w:szCs w:val="23"/>
              </w:rPr>
              <w:drawing>
                <wp:inline distT="0" distB="0" distL="0" distR="0" wp14:anchorId="42DF8305" wp14:editId="13B22C03">
                  <wp:extent cx="2924175" cy="40210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431" cy="4075036"/>
                          </a:xfrm>
                          <a:prstGeom prst="rect">
                            <a:avLst/>
                          </a:prstGeom>
                          <a:noFill/>
                          <a:ln>
                            <a:noFill/>
                          </a:ln>
                        </pic:spPr>
                      </pic:pic>
                    </a:graphicData>
                  </a:graphic>
                </wp:inline>
              </w:drawing>
            </w:r>
          </w:p>
        </w:tc>
        <w:tc>
          <w:tcPr>
            <w:tcW w:w="4814" w:type="dxa"/>
          </w:tcPr>
          <w:p w14:paraId="7498633F" w14:textId="77777777" w:rsidR="00DE2F8C" w:rsidRDefault="00141CE7">
            <w:pPr>
              <w:pBdr>
                <w:top w:val="nil"/>
                <w:left w:val="nil"/>
                <w:bottom w:val="nil"/>
                <w:right w:val="nil"/>
                <w:between w:val="nil"/>
              </w:pBdr>
              <w:rPr>
                <w:color w:val="000000"/>
              </w:rPr>
            </w:pPr>
            <w:r>
              <w:rPr>
                <w:rFonts w:ascii="Arial" w:eastAsia="Arial" w:hAnsi="Arial" w:cs="Arial"/>
                <w:b/>
                <w:color w:val="000000"/>
              </w:rPr>
              <w:t xml:space="preserve">Allegato 2: Percorso </w:t>
            </w:r>
          </w:p>
          <w:p w14:paraId="152461DF" w14:textId="77777777" w:rsidR="00DE2F8C" w:rsidRDefault="00141CE7">
            <w:pPr>
              <w:rPr>
                <w:rFonts w:ascii="Arial" w:eastAsia="Arial" w:hAnsi="Arial" w:cs="Arial"/>
                <w:sz w:val="28"/>
                <w:szCs w:val="28"/>
              </w:rPr>
            </w:pPr>
            <w:r>
              <w:rPr>
                <w:rFonts w:ascii="Arial" w:eastAsia="Arial" w:hAnsi="Arial" w:cs="Arial"/>
                <w:sz w:val="28"/>
                <w:szCs w:val="28"/>
              </w:rPr>
              <w:t>P-1-2-3-1-2-A</w:t>
            </w:r>
          </w:p>
          <w:p w14:paraId="2FCB76C3" w14:textId="77777777" w:rsidR="00DE2F8C" w:rsidRDefault="00141CE7">
            <w:pPr>
              <w:rPr>
                <w:rFonts w:ascii="Arial" w:eastAsia="Arial" w:hAnsi="Arial" w:cs="Arial"/>
                <w:sz w:val="28"/>
                <w:szCs w:val="28"/>
              </w:rPr>
            </w:pPr>
            <w:r>
              <w:rPr>
                <w:noProof/>
              </w:rPr>
              <w:drawing>
                <wp:inline distT="0" distB="0" distL="0" distR="0" wp14:anchorId="691E0657" wp14:editId="3FE622E7">
                  <wp:extent cx="2616655" cy="45290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6655" cy="4529082"/>
                          </a:xfrm>
                          <a:prstGeom prst="rect">
                            <a:avLst/>
                          </a:prstGeom>
                          <a:ln/>
                        </pic:spPr>
                      </pic:pic>
                    </a:graphicData>
                  </a:graphic>
                </wp:inline>
              </w:drawing>
            </w:r>
          </w:p>
          <w:p w14:paraId="2B97ED02" w14:textId="77777777" w:rsidR="00DE2F8C" w:rsidRDefault="00DE2F8C">
            <w:pPr>
              <w:pBdr>
                <w:top w:val="nil"/>
                <w:left w:val="nil"/>
                <w:bottom w:val="nil"/>
                <w:right w:val="nil"/>
                <w:between w:val="nil"/>
              </w:pBdr>
              <w:rPr>
                <w:color w:val="000000"/>
                <w:sz w:val="23"/>
                <w:szCs w:val="23"/>
              </w:rPr>
            </w:pPr>
          </w:p>
        </w:tc>
      </w:tr>
    </w:tbl>
    <w:p w14:paraId="3AF3238F" w14:textId="267A2C57" w:rsidR="00AB1CF4" w:rsidRDefault="00AB1CF4">
      <w:pPr>
        <w:pBdr>
          <w:top w:val="nil"/>
          <w:left w:val="nil"/>
          <w:bottom w:val="nil"/>
          <w:right w:val="nil"/>
          <w:between w:val="nil"/>
        </w:pBdr>
        <w:spacing w:after="0" w:line="240" w:lineRule="auto"/>
        <w:rPr>
          <w:color w:val="000000"/>
          <w:sz w:val="23"/>
          <w:szCs w:val="23"/>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8"/>
        <w:gridCol w:w="1472"/>
        <w:gridCol w:w="1303"/>
      </w:tblGrid>
      <w:tr w:rsidR="00AB1CF4" w14:paraId="2838EB5C"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hideMark/>
          </w:tcPr>
          <w:p w14:paraId="09D6398B" w14:textId="77777777" w:rsidR="00AB1CF4" w:rsidRDefault="00AB1CF4" w:rsidP="00093B9C">
            <w:pPr>
              <w:spacing w:line="240" w:lineRule="auto"/>
              <w:jc w:val="center"/>
              <w:rPr>
                <w:rFonts w:ascii="Arial" w:hAnsi="Arial"/>
                <w:sz w:val="16"/>
                <w:szCs w:val="16"/>
              </w:rPr>
            </w:pPr>
            <w:r>
              <w:rPr>
                <w:rFonts w:ascii="Arial" w:hAnsi="Arial"/>
                <w:sz w:val="16"/>
                <w:szCs w:val="16"/>
              </w:rPr>
              <w:t>Campi</w:t>
            </w:r>
          </w:p>
        </w:tc>
        <w:tc>
          <w:tcPr>
            <w:tcW w:w="778" w:type="dxa"/>
            <w:tcBorders>
              <w:top w:val="single" w:sz="4" w:space="0" w:color="auto"/>
              <w:left w:val="single" w:sz="4" w:space="0" w:color="auto"/>
              <w:bottom w:val="single" w:sz="4" w:space="0" w:color="auto"/>
              <w:right w:val="single" w:sz="4" w:space="0" w:color="auto"/>
            </w:tcBorders>
            <w:hideMark/>
          </w:tcPr>
          <w:p w14:paraId="7A6A5159" w14:textId="77777777" w:rsidR="00AB1CF4" w:rsidRDefault="00AB1CF4" w:rsidP="00093B9C">
            <w:pPr>
              <w:spacing w:line="240" w:lineRule="auto"/>
              <w:jc w:val="center"/>
              <w:rPr>
                <w:rFonts w:ascii="Arial" w:hAnsi="Arial"/>
                <w:sz w:val="16"/>
                <w:szCs w:val="16"/>
              </w:rPr>
            </w:pPr>
            <w:r>
              <w:rPr>
                <w:rFonts w:ascii="Arial" w:hAnsi="Arial"/>
                <w:sz w:val="16"/>
                <w:szCs w:val="16"/>
              </w:rPr>
              <w:t>Vertice</w:t>
            </w:r>
          </w:p>
        </w:tc>
        <w:tc>
          <w:tcPr>
            <w:tcW w:w="1472" w:type="dxa"/>
            <w:tcBorders>
              <w:top w:val="single" w:sz="4" w:space="0" w:color="auto"/>
              <w:left w:val="single" w:sz="4" w:space="0" w:color="auto"/>
              <w:bottom w:val="single" w:sz="4" w:space="0" w:color="auto"/>
              <w:right w:val="single" w:sz="4" w:space="0" w:color="auto"/>
            </w:tcBorders>
            <w:hideMark/>
          </w:tcPr>
          <w:p w14:paraId="5BBFCAF3" w14:textId="77777777" w:rsidR="00AB1CF4" w:rsidRDefault="00AB1CF4" w:rsidP="00093B9C">
            <w:pPr>
              <w:spacing w:line="240" w:lineRule="auto"/>
              <w:jc w:val="center"/>
              <w:rPr>
                <w:rFonts w:ascii="Arial" w:hAnsi="Arial"/>
                <w:sz w:val="16"/>
                <w:szCs w:val="16"/>
              </w:rPr>
            </w:pPr>
            <w:r>
              <w:rPr>
                <w:rFonts w:ascii="Arial" w:hAnsi="Arial"/>
                <w:sz w:val="16"/>
                <w:szCs w:val="16"/>
              </w:rPr>
              <w:t>Latitudine</w:t>
            </w:r>
          </w:p>
        </w:tc>
        <w:tc>
          <w:tcPr>
            <w:tcW w:w="1303" w:type="dxa"/>
            <w:tcBorders>
              <w:top w:val="single" w:sz="4" w:space="0" w:color="auto"/>
              <w:left w:val="single" w:sz="4" w:space="0" w:color="auto"/>
              <w:bottom w:val="single" w:sz="4" w:space="0" w:color="auto"/>
              <w:right w:val="single" w:sz="4" w:space="0" w:color="auto"/>
            </w:tcBorders>
            <w:hideMark/>
          </w:tcPr>
          <w:p w14:paraId="67D9C3C9" w14:textId="77777777" w:rsidR="00AB1CF4" w:rsidRDefault="00AB1CF4" w:rsidP="00093B9C">
            <w:pPr>
              <w:spacing w:line="240" w:lineRule="auto"/>
              <w:jc w:val="center"/>
              <w:rPr>
                <w:rFonts w:ascii="Arial" w:hAnsi="Arial"/>
                <w:sz w:val="16"/>
                <w:szCs w:val="16"/>
              </w:rPr>
            </w:pPr>
            <w:r>
              <w:rPr>
                <w:rFonts w:ascii="Arial" w:hAnsi="Arial"/>
                <w:sz w:val="16"/>
                <w:szCs w:val="16"/>
              </w:rPr>
              <w:t>Longitudine</w:t>
            </w:r>
          </w:p>
        </w:tc>
      </w:tr>
      <w:tr w:rsidR="00AB1CF4" w14:paraId="40BBDE57"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hideMark/>
          </w:tcPr>
          <w:p w14:paraId="2AA9ED22" w14:textId="77777777" w:rsidR="00AB1CF4" w:rsidRPr="00AB1CF4" w:rsidRDefault="00AB1CF4" w:rsidP="00093B9C">
            <w:pPr>
              <w:spacing w:line="240" w:lineRule="auto"/>
              <w:jc w:val="center"/>
              <w:rPr>
                <w:rFonts w:ascii="Arial" w:hAnsi="Arial"/>
                <w:b/>
                <w:bCs/>
                <w:sz w:val="18"/>
                <w:szCs w:val="18"/>
              </w:rPr>
            </w:pPr>
            <w:r w:rsidRPr="00AB1CF4">
              <w:rPr>
                <w:rFonts w:ascii="Arial" w:hAnsi="Arial"/>
                <w:b/>
                <w:bCs/>
                <w:sz w:val="18"/>
                <w:szCs w:val="18"/>
              </w:rPr>
              <w:t>X</w:t>
            </w:r>
          </w:p>
        </w:tc>
        <w:tc>
          <w:tcPr>
            <w:tcW w:w="778" w:type="dxa"/>
            <w:tcBorders>
              <w:top w:val="single" w:sz="4" w:space="0" w:color="auto"/>
              <w:left w:val="single" w:sz="4" w:space="0" w:color="auto"/>
              <w:bottom w:val="single" w:sz="4" w:space="0" w:color="auto"/>
              <w:right w:val="single" w:sz="4" w:space="0" w:color="auto"/>
            </w:tcBorders>
            <w:hideMark/>
          </w:tcPr>
          <w:p w14:paraId="53FAFA7B" w14:textId="77777777" w:rsidR="00AB1CF4" w:rsidRDefault="00AB1CF4" w:rsidP="00093B9C">
            <w:pPr>
              <w:spacing w:line="240" w:lineRule="auto"/>
              <w:jc w:val="center"/>
              <w:rPr>
                <w:rFonts w:ascii="Arial" w:hAnsi="Arial"/>
                <w:sz w:val="16"/>
                <w:szCs w:val="16"/>
              </w:rPr>
            </w:pPr>
            <w:r>
              <w:rPr>
                <w:rFonts w:ascii="Arial" w:hAnsi="Arial"/>
                <w:sz w:val="16"/>
                <w:szCs w:val="16"/>
              </w:rPr>
              <w:t>1</w:t>
            </w:r>
          </w:p>
        </w:tc>
        <w:tc>
          <w:tcPr>
            <w:tcW w:w="1472" w:type="dxa"/>
            <w:tcBorders>
              <w:top w:val="single" w:sz="4" w:space="0" w:color="auto"/>
              <w:left w:val="single" w:sz="4" w:space="0" w:color="auto"/>
              <w:bottom w:val="single" w:sz="4" w:space="0" w:color="auto"/>
              <w:right w:val="single" w:sz="4" w:space="0" w:color="auto"/>
            </w:tcBorders>
            <w:hideMark/>
          </w:tcPr>
          <w:p w14:paraId="5E682550" w14:textId="77777777" w:rsidR="00AB1CF4" w:rsidRDefault="00AB1CF4" w:rsidP="00093B9C">
            <w:pPr>
              <w:spacing w:line="240" w:lineRule="auto"/>
              <w:jc w:val="center"/>
              <w:rPr>
                <w:rFonts w:ascii="Arial" w:hAnsi="Arial"/>
                <w:sz w:val="16"/>
                <w:szCs w:val="16"/>
              </w:rPr>
            </w:pPr>
            <w:r>
              <w:rPr>
                <w:rFonts w:ascii="Arial" w:hAnsi="Arial"/>
                <w:sz w:val="16"/>
                <w:szCs w:val="16"/>
              </w:rPr>
              <w:t>45°43’,20 N</w:t>
            </w:r>
          </w:p>
        </w:tc>
        <w:tc>
          <w:tcPr>
            <w:tcW w:w="1303" w:type="dxa"/>
            <w:tcBorders>
              <w:top w:val="single" w:sz="4" w:space="0" w:color="auto"/>
              <w:left w:val="single" w:sz="4" w:space="0" w:color="auto"/>
              <w:bottom w:val="single" w:sz="4" w:space="0" w:color="auto"/>
              <w:right w:val="single" w:sz="4" w:space="0" w:color="auto"/>
            </w:tcBorders>
            <w:hideMark/>
          </w:tcPr>
          <w:p w14:paraId="5C6C45BA" w14:textId="77777777" w:rsidR="00AB1CF4" w:rsidRDefault="00AB1CF4" w:rsidP="00093B9C">
            <w:pPr>
              <w:spacing w:line="240" w:lineRule="auto"/>
              <w:jc w:val="center"/>
              <w:rPr>
                <w:rFonts w:ascii="Arial" w:hAnsi="Arial"/>
                <w:sz w:val="16"/>
                <w:szCs w:val="16"/>
              </w:rPr>
            </w:pPr>
            <w:r>
              <w:rPr>
                <w:rFonts w:ascii="Arial" w:hAnsi="Arial"/>
                <w:sz w:val="16"/>
                <w:szCs w:val="16"/>
              </w:rPr>
              <w:t>013°38’,52 E</w:t>
            </w:r>
          </w:p>
        </w:tc>
      </w:tr>
      <w:tr w:rsidR="00AB1CF4" w14:paraId="2DF05192"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024D8D6B"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7437053B" w14:textId="77777777" w:rsidR="00AB1CF4" w:rsidRDefault="00AB1CF4" w:rsidP="00093B9C">
            <w:pPr>
              <w:spacing w:line="240" w:lineRule="auto"/>
              <w:jc w:val="center"/>
              <w:rPr>
                <w:rFonts w:ascii="Arial" w:hAnsi="Arial"/>
                <w:sz w:val="16"/>
                <w:szCs w:val="16"/>
              </w:rPr>
            </w:pPr>
            <w:r>
              <w:rPr>
                <w:rFonts w:ascii="Arial" w:hAnsi="Arial"/>
                <w:sz w:val="16"/>
                <w:szCs w:val="16"/>
              </w:rPr>
              <w:t>2</w:t>
            </w:r>
          </w:p>
        </w:tc>
        <w:tc>
          <w:tcPr>
            <w:tcW w:w="1472" w:type="dxa"/>
            <w:tcBorders>
              <w:top w:val="single" w:sz="4" w:space="0" w:color="auto"/>
              <w:left w:val="single" w:sz="4" w:space="0" w:color="auto"/>
              <w:bottom w:val="single" w:sz="4" w:space="0" w:color="auto"/>
              <w:right w:val="single" w:sz="4" w:space="0" w:color="auto"/>
            </w:tcBorders>
            <w:hideMark/>
          </w:tcPr>
          <w:p w14:paraId="7DD08D96" w14:textId="77777777" w:rsidR="00AB1CF4" w:rsidRDefault="00AB1CF4" w:rsidP="00093B9C">
            <w:pPr>
              <w:spacing w:line="240" w:lineRule="auto"/>
              <w:jc w:val="center"/>
              <w:rPr>
                <w:rFonts w:ascii="Arial" w:hAnsi="Arial"/>
                <w:sz w:val="16"/>
                <w:szCs w:val="16"/>
              </w:rPr>
            </w:pPr>
            <w:r>
              <w:rPr>
                <w:rFonts w:ascii="Arial" w:hAnsi="Arial"/>
                <w:sz w:val="16"/>
                <w:szCs w:val="16"/>
              </w:rPr>
              <w:t>45°44’,03 N</w:t>
            </w:r>
          </w:p>
        </w:tc>
        <w:tc>
          <w:tcPr>
            <w:tcW w:w="1303" w:type="dxa"/>
            <w:tcBorders>
              <w:top w:val="single" w:sz="4" w:space="0" w:color="auto"/>
              <w:left w:val="single" w:sz="4" w:space="0" w:color="auto"/>
              <w:bottom w:val="single" w:sz="4" w:space="0" w:color="auto"/>
              <w:right w:val="single" w:sz="4" w:space="0" w:color="auto"/>
            </w:tcBorders>
            <w:hideMark/>
          </w:tcPr>
          <w:p w14:paraId="44D4ACA7" w14:textId="77777777" w:rsidR="00AB1CF4" w:rsidRDefault="00AB1CF4" w:rsidP="00093B9C">
            <w:pPr>
              <w:spacing w:line="240" w:lineRule="auto"/>
              <w:jc w:val="center"/>
              <w:rPr>
                <w:rFonts w:ascii="Arial" w:hAnsi="Arial"/>
                <w:sz w:val="16"/>
                <w:szCs w:val="16"/>
              </w:rPr>
            </w:pPr>
            <w:r>
              <w:rPr>
                <w:rFonts w:ascii="Arial" w:hAnsi="Arial"/>
                <w:sz w:val="16"/>
                <w:szCs w:val="16"/>
              </w:rPr>
              <w:t>013°39’,50 E</w:t>
            </w:r>
          </w:p>
        </w:tc>
      </w:tr>
      <w:tr w:rsidR="00AB1CF4" w14:paraId="6F21530E"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77760BC7"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06AEC4E9" w14:textId="77777777" w:rsidR="00AB1CF4" w:rsidRDefault="00AB1CF4" w:rsidP="00093B9C">
            <w:pPr>
              <w:spacing w:line="240" w:lineRule="auto"/>
              <w:jc w:val="center"/>
              <w:rPr>
                <w:rFonts w:ascii="Arial" w:hAnsi="Arial"/>
                <w:sz w:val="16"/>
                <w:szCs w:val="16"/>
              </w:rPr>
            </w:pPr>
            <w:r>
              <w:rPr>
                <w:rFonts w:ascii="Arial" w:hAnsi="Arial"/>
                <w:sz w:val="16"/>
                <w:szCs w:val="16"/>
              </w:rPr>
              <w:t>3</w:t>
            </w:r>
          </w:p>
        </w:tc>
        <w:tc>
          <w:tcPr>
            <w:tcW w:w="1472" w:type="dxa"/>
            <w:tcBorders>
              <w:top w:val="single" w:sz="4" w:space="0" w:color="auto"/>
              <w:left w:val="single" w:sz="4" w:space="0" w:color="auto"/>
              <w:bottom w:val="single" w:sz="4" w:space="0" w:color="auto"/>
              <w:right w:val="single" w:sz="4" w:space="0" w:color="auto"/>
            </w:tcBorders>
            <w:hideMark/>
          </w:tcPr>
          <w:p w14:paraId="79C4DC9B" w14:textId="77777777" w:rsidR="00AB1CF4" w:rsidRDefault="00AB1CF4" w:rsidP="00093B9C">
            <w:pPr>
              <w:spacing w:line="240" w:lineRule="auto"/>
              <w:jc w:val="center"/>
              <w:rPr>
                <w:rFonts w:ascii="Arial" w:hAnsi="Arial"/>
                <w:sz w:val="16"/>
                <w:szCs w:val="16"/>
              </w:rPr>
            </w:pPr>
            <w:r>
              <w:rPr>
                <w:rFonts w:ascii="Arial" w:hAnsi="Arial"/>
                <w:sz w:val="16"/>
                <w:szCs w:val="16"/>
              </w:rPr>
              <w:t>45°44’,90 N</w:t>
            </w:r>
          </w:p>
        </w:tc>
        <w:tc>
          <w:tcPr>
            <w:tcW w:w="1303" w:type="dxa"/>
            <w:tcBorders>
              <w:top w:val="single" w:sz="4" w:space="0" w:color="auto"/>
              <w:left w:val="single" w:sz="4" w:space="0" w:color="auto"/>
              <w:bottom w:val="single" w:sz="4" w:space="0" w:color="auto"/>
              <w:right w:val="single" w:sz="4" w:space="0" w:color="auto"/>
            </w:tcBorders>
            <w:hideMark/>
          </w:tcPr>
          <w:p w14:paraId="10502ED5" w14:textId="77777777" w:rsidR="00AB1CF4" w:rsidRDefault="00AB1CF4" w:rsidP="00093B9C">
            <w:pPr>
              <w:spacing w:line="240" w:lineRule="auto"/>
              <w:jc w:val="center"/>
              <w:rPr>
                <w:rFonts w:ascii="Arial" w:hAnsi="Arial"/>
                <w:sz w:val="16"/>
                <w:szCs w:val="16"/>
              </w:rPr>
            </w:pPr>
            <w:r>
              <w:rPr>
                <w:rFonts w:ascii="Arial" w:hAnsi="Arial"/>
                <w:sz w:val="16"/>
                <w:szCs w:val="16"/>
              </w:rPr>
              <w:t>013°38’,20 E</w:t>
            </w:r>
          </w:p>
        </w:tc>
      </w:tr>
      <w:tr w:rsidR="00AB1CF4" w14:paraId="2CADFC3D"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6C7C2A55"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7270EE98" w14:textId="77777777" w:rsidR="00AB1CF4" w:rsidRDefault="00AB1CF4" w:rsidP="00093B9C">
            <w:pPr>
              <w:spacing w:line="240" w:lineRule="auto"/>
              <w:jc w:val="center"/>
              <w:rPr>
                <w:rFonts w:ascii="Arial" w:hAnsi="Arial"/>
                <w:sz w:val="16"/>
                <w:szCs w:val="16"/>
              </w:rPr>
            </w:pPr>
            <w:r>
              <w:rPr>
                <w:rFonts w:ascii="Arial" w:hAnsi="Arial"/>
                <w:sz w:val="16"/>
                <w:szCs w:val="16"/>
              </w:rPr>
              <w:t>4</w:t>
            </w:r>
          </w:p>
        </w:tc>
        <w:tc>
          <w:tcPr>
            <w:tcW w:w="1472" w:type="dxa"/>
            <w:tcBorders>
              <w:top w:val="single" w:sz="4" w:space="0" w:color="auto"/>
              <w:left w:val="single" w:sz="4" w:space="0" w:color="auto"/>
              <w:bottom w:val="single" w:sz="4" w:space="0" w:color="auto"/>
              <w:right w:val="single" w:sz="4" w:space="0" w:color="auto"/>
            </w:tcBorders>
            <w:hideMark/>
          </w:tcPr>
          <w:p w14:paraId="717E36D3" w14:textId="77777777" w:rsidR="00AB1CF4" w:rsidRDefault="00AB1CF4" w:rsidP="00093B9C">
            <w:pPr>
              <w:spacing w:line="240" w:lineRule="auto"/>
              <w:jc w:val="center"/>
              <w:rPr>
                <w:rFonts w:ascii="Arial" w:hAnsi="Arial"/>
                <w:sz w:val="16"/>
                <w:szCs w:val="16"/>
              </w:rPr>
            </w:pPr>
            <w:r>
              <w:rPr>
                <w:rFonts w:ascii="Arial" w:hAnsi="Arial"/>
                <w:sz w:val="16"/>
                <w:szCs w:val="16"/>
              </w:rPr>
              <w:t>45°44’,12 N</w:t>
            </w:r>
          </w:p>
        </w:tc>
        <w:tc>
          <w:tcPr>
            <w:tcW w:w="1303" w:type="dxa"/>
            <w:tcBorders>
              <w:top w:val="single" w:sz="4" w:space="0" w:color="auto"/>
              <w:left w:val="single" w:sz="4" w:space="0" w:color="auto"/>
              <w:bottom w:val="single" w:sz="4" w:space="0" w:color="auto"/>
              <w:right w:val="single" w:sz="4" w:space="0" w:color="auto"/>
            </w:tcBorders>
            <w:hideMark/>
          </w:tcPr>
          <w:p w14:paraId="120A355D" w14:textId="77777777" w:rsidR="00AB1CF4" w:rsidRDefault="00AB1CF4" w:rsidP="00093B9C">
            <w:pPr>
              <w:spacing w:line="240" w:lineRule="auto"/>
              <w:jc w:val="center"/>
              <w:rPr>
                <w:rFonts w:ascii="Arial" w:hAnsi="Arial"/>
                <w:sz w:val="16"/>
                <w:szCs w:val="16"/>
              </w:rPr>
            </w:pPr>
            <w:r>
              <w:rPr>
                <w:rFonts w:ascii="Arial" w:hAnsi="Arial"/>
                <w:sz w:val="16"/>
                <w:szCs w:val="16"/>
              </w:rPr>
              <w:t>013°37’,24 E</w:t>
            </w:r>
          </w:p>
        </w:tc>
      </w:tr>
      <w:tr w:rsidR="00AB1CF4" w14:paraId="74FF0830"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hideMark/>
          </w:tcPr>
          <w:p w14:paraId="2706D416" w14:textId="77777777" w:rsidR="00AB1CF4" w:rsidRDefault="00AB1CF4" w:rsidP="00093B9C">
            <w:pPr>
              <w:spacing w:line="240" w:lineRule="auto"/>
              <w:jc w:val="center"/>
              <w:rPr>
                <w:rFonts w:ascii="Arial" w:hAnsi="Arial"/>
                <w:sz w:val="16"/>
                <w:szCs w:val="16"/>
              </w:rPr>
            </w:pPr>
            <w:r w:rsidRPr="00AB1CF4">
              <w:rPr>
                <w:rFonts w:ascii="Arial" w:hAnsi="Arial"/>
                <w:b/>
                <w:bCs/>
                <w:sz w:val="18"/>
                <w:szCs w:val="18"/>
              </w:rPr>
              <w:t>X</w:t>
            </w:r>
            <w:r>
              <w:rPr>
                <w:rFonts w:ascii="Arial" w:hAnsi="Arial"/>
                <w:sz w:val="16"/>
                <w:szCs w:val="16"/>
              </w:rPr>
              <w:t>I</w:t>
            </w:r>
          </w:p>
        </w:tc>
        <w:tc>
          <w:tcPr>
            <w:tcW w:w="778" w:type="dxa"/>
            <w:tcBorders>
              <w:top w:val="single" w:sz="4" w:space="0" w:color="auto"/>
              <w:left w:val="single" w:sz="4" w:space="0" w:color="auto"/>
              <w:bottom w:val="single" w:sz="4" w:space="0" w:color="auto"/>
              <w:right w:val="single" w:sz="4" w:space="0" w:color="auto"/>
            </w:tcBorders>
            <w:hideMark/>
          </w:tcPr>
          <w:p w14:paraId="4C03252F" w14:textId="77777777" w:rsidR="00AB1CF4" w:rsidRDefault="00AB1CF4" w:rsidP="00093B9C">
            <w:pPr>
              <w:spacing w:line="240" w:lineRule="auto"/>
              <w:jc w:val="center"/>
              <w:rPr>
                <w:rFonts w:ascii="Arial" w:hAnsi="Arial"/>
                <w:sz w:val="16"/>
                <w:szCs w:val="16"/>
              </w:rPr>
            </w:pPr>
            <w:r>
              <w:rPr>
                <w:rFonts w:ascii="Arial" w:hAnsi="Arial"/>
                <w:sz w:val="16"/>
                <w:szCs w:val="16"/>
              </w:rPr>
              <w:t>3</w:t>
            </w:r>
          </w:p>
        </w:tc>
        <w:tc>
          <w:tcPr>
            <w:tcW w:w="1472" w:type="dxa"/>
            <w:tcBorders>
              <w:top w:val="single" w:sz="4" w:space="0" w:color="auto"/>
              <w:left w:val="single" w:sz="4" w:space="0" w:color="auto"/>
              <w:bottom w:val="single" w:sz="4" w:space="0" w:color="auto"/>
              <w:right w:val="single" w:sz="4" w:space="0" w:color="auto"/>
            </w:tcBorders>
            <w:hideMark/>
          </w:tcPr>
          <w:p w14:paraId="2FB66A12" w14:textId="77777777" w:rsidR="00AB1CF4" w:rsidRDefault="00AB1CF4" w:rsidP="00093B9C">
            <w:pPr>
              <w:spacing w:line="240" w:lineRule="auto"/>
              <w:jc w:val="center"/>
              <w:rPr>
                <w:rFonts w:ascii="Arial" w:hAnsi="Arial"/>
                <w:sz w:val="16"/>
                <w:szCs w:val="16"/>
              </w:rPr>
            </w:pPr>
            <w:r>
              <w:rPr>
                <w:rFonts w:ascii="Arial" w:hAnsi="Arial"/>
                <w:sz w:val="16"/>
                <w:szCs w:val="16"/>
              </w:rPr>
              <w:t>45°44’,90 N</w:t>
            </w:r>
          </w:p>
        </w:tc>
        <w:tc>
          <w:tcPr>
            <w:tcW w:w="1303" w:type="dxa"/>
            <w:tcBorders>
              <w:top w:val="single" w:sz="4" w:space="0" w:color="auto"/>
              <w:left w:val="single" w:sz="4" w:space="0" w:color="auto"/>
              <w:bottom w:val="single" w:sz="4" w:space="0" w:color="auto"/>
              <w:right w:val="single" w:sz="4" w:space="0" w:color="auto"/>
            </w:tcBorders>
            <w:hideMark/>
          </w:tcPr>
          <w:p w14:paraId="041000E5" w14:textId="77777777" w:rsidR="00AB1CF4" w:rsidRDefault="00AB1CF4" w:rsidP="00093B9C">
            <w:pPr>
              <w:spacing w:line="240" w:lineRule="auto"/>
              <w:jc w:val="center"/>
              <w:rPr>
                <w:rFonts w:ascii="Arial" w:hAnsi="Arial"/>
                <w:sz w:val="16"/>
                <w:szCs w:val="16"/>
              </w:rPr>
            </w:pPr>
            <w:r>
              <w:rPr>
                <w:rFonts w:ascii="Arial" w:hAnsi="Arial"/>
                <w:sz w:val="16"/>
                <w:szCs w:val="16"/>
              </w:rPr>
              <w:t>013°38’,20 E</w:t>
            </w:r>
          </w:p>
        </w:tc>
      </w:tr>
      <w:tr w:rsidR="00AB1CF4" w14:paraId="4873DE02"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76E9FFB6"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0A03E713" w14:textId="77777777" w:rsidR="00AB1CF4" w:rsidRDefault="00AB1CF4" w:rsidP="00093B9C">
            <w:pPr>
              <w:spacing w:line="240" w:lineRule="auto"/>
              <w:jc w:val="center"/>
              <w:rPr>
                <w:rFonts w:ascii="Arial" w:hAnsi="Arial"/>
                <w:sz w:val="16"/>
                <w:szCs w:val="16"/>
              </w:rPr>
            </w:pPr>
            <w:r>
              <w:rPr>
                <w:rFonts w:ascii="Arial" w:hAnsi="Arial"/>
                <w:sz w:val="16"/>
                <w:szCs w:val="16"/>
              </w:rPr>
              <w:t>4</w:t>
            </w:r>
          </w:p>
        </w:tc>
        <w:tc>
          <w:tcPr>
            <w:tcW w:w="1472" w:type="dxa"/>
            <w:tcBorders>
              <w:top w:val="single" w:sz="4" w:space="0" w:color="auto"/>
              <w:left w:val="single" w:sz="4" w:space="0" w:color="auto"/>
              <w:bottom w:val="single" w:sz="4" w:space="0" w:color="auto"/>
              <w:right w:val="single" w:sz="4" w:space="0" w:color="auto"/>
            </w:tcBorders>
            <w:hideMark/>
          </w:tcPr>
          <w:p w14:paraId="52C4846A" w14:textId="77777777" w:rsidR="00AB1CF4" w:rsidRDefault="00AB1CF4" w:rsidP="00093B9C">
            <w:pPr>
              <w:spacing w:line="240" w:lineRule="auto"/>
              <w:jc w:val="center"/>
              <w:rPr>
                <w:rFonts w:ascii="Arial" w:hAnsi="Arial"/>
                <w:sz w:val="16"/>
                <w:szCs w:val="16"/>
              </w:rPr>
            </w:pPr>
            <w:r>
              <w:rPr>
                <w:rFonts w:ascii="Arial" w:hAnsi="Arial"/>
                <w:sz w:val="16"/>
                <w:szCs w:val="16"/>
              </w:rPr>
              <w:t>45°44’,12 N</w:t>
            </w:r>
          </w:p>
        </w:tc>
        <w:tc>
          <w:tcPr>
            <w:tcW w:w="1303" w:type="dxa"/>
            <w:tcBorders>
              <w:top w:val="single" w:sz="4" w:space="0" w:color="auto"/>
              <w:left w:val="single" w:sz="4" w:space="0" w:color="auto"/>
              <w:bottom w:val="single" w:sz="4" w:space="0" w:color="auto"/>
              <w:right w:val="single" w:sz="4" w:space="0" w:color="auto"/>
            </w:tcBorders>
            <w:hideMark/>
          </w:tcPr>
          <w:p w14:paraId="5818BF68" w14:textId="77777777" w:rsidR="00AB1CF4" w:rsidRDefault="00AB1CF4" w:rsidP="00093B9C">
            <w:pPr>
              <w:spacing w:line="240" w:lineRule="auto"/>
              <w:jc w:val="center"/>
              <w:rPr>
                <w:rFonts w:ascii="Arial" w:hAnsi="Arial"/>
                <w:sz w:val="16"/>
                <w:szCs w:val="16"/>
              </w:rPr>
            </w:pPr>
            <w:r>
              <w:rPr>
                <w:rFonts w:ascii="Arial" w:hAnsi="Arial"/>
                <w:sz w:val="16"/>
                <w:szCs w:val="16"/>
              </w:rPr>
              <w:t>013°37’,24 E</w:t>
            </w:r>
          </w:p>
        </w:tc>
      </w:tr>
      <w:tr w:rsidR="00AB1CF4" w14:paraId="030C6FFD"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2018DBC7"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74B42E17" w14:textId="77777777" w:rsidR="00AB1CF4" w:rsidRDefault="00AB1CF4" w:rsidP="00093B9C">
            <w:pPr>
              <w:spacing w:line="240" w:lineRule="auto"/>
              <w:jc w:val="center"/>
              <w:rPr>
                <w:rFonts w:ascii="Arial" w:hAnsi="Arial"/>
                <w:sz w:val="16"/>
                <w:szCs w:val="16"/>
              </w:rPr>
            </w:pPr>
            <w:r>
              <w:rPr>
                <w:rFonts w:ascii="Arial" w:hAnsi="Arial"/>
                <w:sz w:val="16"/>
                <w:szCs w:val="16"/>
              </w:rPr>
              <w:t>5</w:t>
            </w:r>
          </w:p>
        </w:tc>
        <w:tc>
          <w:tcPr>
            <w:tcW w:w="1472" w:type="dxa"/>
            <w:tcBorders>
              <w:top w:val="single" w:sz="4" w:space="0" w:color="auto"/>
              <w:left w:val="single" w:sz="4" w:space="0" w:color="auto"/>
              <w:bottom w:val="single" w:sz="4" w:space="0" w:color="auto"/>
              <w:right w:val="single" w:sz="4" w:space="0" w:color="auto"/>
            </w:tcBorders>
            <w:hideMark/>
          </w:tcPr>
          <w:p w14:paraId="3F592F87" w14:textId="77777777" w:rsidR="00AB1CF4" w:rsidRDefault="00AB1CF4" w:rsidP="00093B9C">
            <w:pPr>
              <w:spacing w:line="240" w:lineRule="auto"/>
              <w:jc w:val="center"/>
              <w:rPr>
                <w:rFonts w:ascii="Arial" w:hAnsi="Arial"/>
                <w:sz w:val="16"/>
                <w:szCs w:val="16"/>
              </w:rPr>
            </w:pPr>
            <w:r>
              <w:rPr>
                <w:rFonts w:ascii="Arial" w:hAnsi="Arial"/>
                <w:sz w:val="16"/>
                <w:szCs w:val="16"/>
              </w:rPr>
              <w:t>45°45’,76 N</w:t>
            </w:r>
          </w:p>
        </w:tc>
        <w:tc>
          <w:tcPr>
            <w:tcW w:w="1303" w:type="dxa"/>
            <w:tcBorders>
              <w:top w:val="single" w:sz="4" w:space="0" w:color="auto"/>
              <w:left w:val="single" w:sz="4" w:space="0" w:color="auto"/>
              <w:bottom w:val="single" w:sz="4" w:space="0" w:color="auto"/>
              <w:right w:val="single" w:sz="4" w:space="0" w:color="auto"/>
            </w:tcBorders>
            <w:hideMark/>
          </w:tcPr>
          <w:p w14:paraId="5B811B98" w14:textId="77777777" w:rsidR="00AB1CF4" w:rsidRDefault="00AB1CF4" w:rsidP="00093B9C">
            <w:pPr>
              <w:spacing w:line="240" w:lineRule="auto"/>
              <w:jc w:val="center"/>
              <w:rPr>
                <w:rFonts w:ascii="Arial" w:hAnsi="Arial"/>
                <w:sz w:val="16"/>
                <w:szCs w:val="16"/>
              </w:rPr>
            </w:pPr>
            <w:r>
              <w:rPr>
                <w:rFonts w:ascii="Arial" w:hAnsi="Arial"/>
                <w:sz w:val="16"/>
                <w:szCs w:val="16"/>
              </w:rPr>
              <w:t>013°36’,81 E</w:t>
            </w:r>
          </w:p>
        </w:tc>
      </w:tr>
      <w:tr w:rsidR="00AB1CF4" w14:paraId="4167706B"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0F30E141"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613E31C3" w14:textId="77777777" w:rsidR="00AB1CF4" w:rsidRDefault="00AB1CF4" w:rsidP="00093B9C">
            <w:pPr>
              <w:spacing w:line="240" w:lineRule="auto"/>
              <w:jc w:val="center"/>
              <w:rPr>
                <w:rFonts w:ascii="Arial" w:hAnsi="Arial"/>
                <w:sz w:val="16"/>
                <w:szCs w:val="16"/>
              </w:rPr>
            </w:pPr>
            <w:r>
              <w:rPr>
                <w:rFonts w:ascii="Arial" w:hAnsi="Arial"/>
                <w:sz w:val="16"/>
                <w:szCs w:val="16"/>
              </w:rPr>
              <w:t>6</w:t>
            </w:r>
          </w:p>
        </w:tc>
        <w:tc>
          <w:tcPr>
            <w:tcW w:w="1472" w:type="dxa"/>
            <w:tcBorders>
              <w:top w:val="single" w:sz="4" w:space="0" w:color="auto"/>
              <w:left w:val="single" w:sz="4" w:space="0" w:color="auto"/>
              <w:bottom w:val="single" w:sz="4" w:space="0" w:color="auto"/>
              <w:right w:val="single" w:sz="4" w:space="0" w:color="auto"/>
            </w:tcBorders>
            <w:hideMark/>
          </w:tcPr>
          <w:p w14:paraId="2A07EAB2" w14:textId="77777777" w:rsidR="00AB1CF4" w:rsidRDefault="00AB1CF4" w:rsidP="00093B9C">
            <w:pPr>
              <w:spacing w:line="240" w:lineRule="auto"/>
              <w:jc w:val="center"/>
              <w:rPr>
                <w:rFonts w:ascii="Arial" w:hAnsi="Arial"/>
                <w:sz w:val="16"/>
                <w:szCs w:val="16"/>
              </w:rPr>
            </w:pPr>
            <w:r>
              <w:rPr>
                <w:rFonts w:ascii="Arial" w:hAnsi="Arial"/>
                <w:sz w:val="16"/>
                <w:szCs w:val="16"/>
              </w:rPr>
              <w:t>45°45’,00 N</w:t>
            </w:r>
          </w:p>
        </w:tc>
        <w:tc>
          <w:tcPr>
            <w:tcW w:w="1303" w:type="dxa"/>
            <w:tcBorders>
              <w:top w:val="single" w:sz="4" w:space="0" w:color="auto"/>
              <w:left w:val="single" w:sz="4" w:space="0" w:color="auto"/>
              <w:bottom w:val="single" w:sz="4" w:space="0" w:color="auto"/>
              <w:right w:val="single" w:sz="4" w:space="0" w:color="auto"/>
            </w:tcBorders>
            <w:hideMark/>
          </w:tcPr>
          <w:p w14:paraId="0CC374E0" w14:textId="77777777" w:rsidR="00AB1CF4" w:rsidRDefault="00AB1CF4" w:rsidP="00093B9C">
            <w:pPr>
              <w:spacing w:line="240" w:lineRule="auto"/>
              <w:jc w:val="center"/>
              <w:rPr>
                <w:rFonts w:ascii="Arial" w:hAnsi="Arial"/>
                <w:sz w:val="16"/>
                <w:szCs w:val="16"/>
              </w:rPr>
            </w:pPr>
            <w:r>
              <w:rPr>
                <w:rFonts w:ascii="Arial" w:hAnsi="Arial"/>
                <w:sz w:val="16"/>
                <w:szCs w:val="16"/>
              </w:rPr>
              <w:t>013°36’,00 E</w:t>
            </w:r>
          </w:p>
        </w:tc>
      </w:tr>
      <w:tr w:rsidR="00AB1CF4" w14:paraId="674657DE"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hideMark/>
          </w:tcPr>
          <w:p w14:paraId="548F3522" w14:textId="77777777" w:rsidR="00AB1CF4" w:rsidRPr="00AF3261" w:rsidRDefault="00AB1CF4" w:rsidP="00093B9C">
            <w:pPr>
              <w:spacing w:line="240" w:lineRule="auto"/>
              <w:jc w:val="center"/>
              <w:rPr>
                <w:rFonts w:ascii="Arial" w:hAnsi="Arial"/>
                <w:b/>
                <w:bCs/>
                <w:sz w:val="16"/>
                <w:szCs w:val="16"/>
              </w:rPr>
            </w:pPr>
            <w:r w:rsidRPr="00AF3261">
              <w:rPr>
                <w:rFonts w:ascii="Arial" w:hAnsi="Arial"/>
                <w:b/>
                <w:bCs/>
                <w:sz w:val="16"/>
                <w:szCs w:val="16"/>
              </w:rPr>
              <w:t>XII</w:t>
            </w:r>
          </w:p>
        </w:tc>
        <w:tc>
          <w:tcPr>
            <w:tcW w:w="778" w:type="dxa"/>
            <w:tcBorders>
              <w:top w:val="single" w:sz="4" w:space="0" w:color="auto"/>
              <w:left w:val="single" w:sz="4" w:space="0" w:color="auto"/>
              <w:bottom w:val="single" w:sz="4" w:space="0" w:color="auto"/>
              <w:right w:val="single" w:sz="4" w:space="0" w:color="auto"/>
            </w:tcBorders>
            <w:hideMark/>
          </w:tcPr>
          <w:p w14:paraId="14F64686" w14:textId="77777777" w:rsidR="00AB1CF4" w:rsidRDefault="00AB1CF4" w:rsidP="00093B9C">
            <w:pPr>
              <w:spacing w:line="240" w:lineRule="auto"/>
              <w:jc w:val="center"/>
              <w:rPr>
                <w:rFonts w:ascii="Arial" w:hAnsi="Arial"/>
                <w:sz w:val="16"/>
                <w:szCs w:val="16"/>
              </w:rPr>
            </w:pPr>
            <w:r>
              <w:rPr>
                <w:rFonts w:ascii="Arial" w:hAnsi="Arial"/>
                <w:sz w:val="16"/>
                <w:szCs w:val="16"/>
              </w:rPr>
              <w:t>7</w:t>
            </w:r>
          </w:p>
        </w:tc>
        <w:tc>
          <w:tcPr>
            <w:tcW w:w="1472" w:type="dxa"/>
            <w:tcBorders>
              <w:top w:val="single" w:sz="4" w:space="0" w:color="auto"/>
              <w:left w:val="single" w:sz="4" w:space="0" w:color="auto"/>
              <w:bottom w:val="single" w:sz="4" w:space="0" w:color="auto"/>
              <w:right w:val="single" w:sz="4" w:space="0" w:color="auto"/>
            </w:tcBorders>
            <w:hideMark/>
          </w:tcPr>
          <w:p w14:paraId="46FC4F1B" w14:textId="77777777" w:rsidR="00AB1CF4" w:rsidRDefault="00AB1CF4" w:rsidP="00093B9C">
            <w:pPr>
              <w:spacing w:line="240" w:lineRule="auto"/>
              <w:jc w:val="center"/>
              <w:rPr>
                <w:rFonts w:ascii="Arial" w:hAnsi="Arial"/>
                <w:sz w:val="16"/>
                <w:szCs w:val="16"/>
              </w:rPr>
            </w:pPr>
            <w:r>
              <w:rPr>
                <w:rFonts w:ascii="Arial" w:hAnsi="Arial"/>
                <w:sz w:val="16"/>
                <w:szCs w:val="16"/>
              </w:rPr>
              <w:t>45°40’,00 N</w:t>
            </w:r>
          </w:p>
        </w:tc>
        <w:tc>
          <w:tcPr>
            <w:tcW w:w="1303" w:type="dxa"/>
            <w:tcBorders>
              <w:top w:val="single" w:sz="4" w:space="0" w:color="auto"/>
              <w:left w:val="single" w:sz="4" w:space="0" w:color="auto"/>
              <w:bottom w:val="single" w:sz="4" w:space="0" w:color="auto"/>
              <w:right w:val="single" w:sz="4" w:space="0" w:color="auto"/>
            </w:tcBorders>
            <w:hideMark/>
          </w:tcPr>
          <w:p w14:paraId="5873A323" w14:textId="77777777" w:rsidR="00AB1CF4" w:rsidRDefault="00AB1CF4" w:rsidP="00093B9C">
            <w:pPr>
              <w:spacing w:line="240" w:lineRule="auto"/>
              <w:jc w:val="center"/>
              <w:rPr>
                <w:rFonts w:ascii="Arial" w:hAnsi="Arial"/>
                <w:sz w:val="16"/>
                <w:szCs w:val="16"/>
              </w:rPr>
            </w:pPr>
            <w:r>
              <w:rPr>
                <w:rFonts w:ascii="Arial" w:hAnsi="Arial"/>
                <w:sz w:val="16"/>
                <w:szCs w:val="16"/>
              </w:rPr>
              <w:t>013°34’,64 E</w:t>
            </w:r>
          </w:p>
        </w:tc>
      </w:tr>
      <w:tr w:rsidR="00AB1CF4" w14:paraId="20BAE63C"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10A5DDE8"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463EC33B" w14:textId="77777777" w:rsidR="00AB1CF4" w:rsidRDefault="00AB1CF4" w:rsidP="00093B9C">
            <w:pPr>
              <w:spacing w:line="240" w:lineRule="auto"/>
              <w:jc w:val="center"/>
              <w:rPr>
                <w:rFonts w:ascii="Arial" w:hAnsi="Arial"/>
                <w:sz w:val="16"/>
                <w:szCs w:val="16"/>
              </w:rPr>
            </w:pPr>
            <w:r>
              <w:rPr>
                <w:rFonts w:ascii="Arial" w:hAnsi="Arial"/>
                <w:sz w:val="16"/>
                <w:szCs w:val="16"/>
              </w:rPr>
              <w:t>8</w:t>
            </w:r>
          </w:p>
        </w:tc>
        <w:tc>
          <w:tcPr>
            <w:tcW w:w="1472" w:type="dxa"/>
            <w:tcBorders>
              <w:top w:val="single" w:sz="4" w:space="0" w:color="auto"/>
              <w:left w:val="single" w:sz="4" w:space="0" w:color="auto"/>
              <w:bottom w:val="single" w:sz="4" w:space="0" w:color="auto"/>
              <w:right w:val="single" w:sz="4" w:space="0" w:color="auto"/>
            </w:tcBorders>
            <w:hideMark/>
          </w:tcPr>
          <w:p w14:paraId="70D47FE1" w14:textId="77777777" w:rsidR="00AB1CF4" w:rsidRDefault="00AB1CF4" w:rsidP="00093B9C">
            <w:pPr>
              <w:spacing w:line="240" w:lineRule="auto"/>
              <w:jc w:val="center"/>
              <w:rPr>
                <w:rFonts w:ascii="Arial" w:hAnsi="Arial"/>
                <w:sz w:val="16"/>
                <w:szCs w:val="16"/>
              </w:rPr>
            </w:pPr>
            <w:r>
              <w:rPr>
                <w:rFonts w:ascii="Arial" w:hAnsi="Arial"/>
                <w:sz w:val="16"/>
                <w:szCs w:val="16"/>
              </w:rPr>
              <w:t>45°40’,00 N</w:t>
            </w:r>
          </w:p>
        </w:tc>
        <w:tc>
          <w:tcPr>
            <w:tcW w:w="1303" w:type="dxa"/>
            <w:tcBorders>
              <w:top w:val="single" w:sz="4" w:space="0" w:color="auto"/>
              <w:left w:val="single" w:sz="4" w:space="0" w:color="auto"/>
              <w:bottom w:val="single" w:sz="4" w:space="0" w:color="auto"/>
              <w:right w:val="single" w:sz="4" w:space="0" w:color="auto"/>
            </w:tcBorders>
            <w:hideMark/>
          </w:tcPr>
          <w:p w14:paraId="233AC597" w14:textId="77777777" w:rsidR="00AB1CF4" w:rsidRDefault="00AB1CF4" w:rsidP="00093B9C">
            <w:pPr>
              <w:spacing w:line="240" w:lineRule="auto"/>
              <w:jc w:val="center"/>
              <w:rPr>
                <w:rFonts w:ascii="Arial" w:hAnsi="Arial"/>
                <w:sz w:val="16"/>
                <w:szCs w:val="16"/>
              </w:rPr>
            </w:pPr>
            <w:r>
              <w:rPr>
                <w:rFonts w:ascii="Arial" w:hAnsi="Arial"/>
                <w:sz w:val="16"/>
                <w:szCs w:val="16"/>
              </w:rPr>
              <w:t>013°36’,50 E</w:t>
            </w:r>
          </w:p>
        </w:tc>
      </w:tr>
      <w:tr w:rsidR="00AB1CF4" w14:paraId="445DD393"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3D1F3E00"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729A544C" w14:textId="77777777" w:rsidR="00AB1CF4" w:rsidRDefault="00AB1CF4" w:rsidP="00093B9C">
            <w:pPr>
              <w:spacing w:line="240" w:lineRule="auto"/>
              <w:jc w:val="center"/>
              <w:rPr>
                <w:rFonts w:ascii="Arial" w:hAnsi="Arial"/>
                <w:sz w:val="16"/>
                <w:szCs w:val="16"/>
              </w:rPr>
            </w:pPr>
            <w:r>
              <w:rPr>
                <w:rFonts w:ascii="Arial" w:hAnsi="Arial"/>
                <w:sz w:val="16"/>
                <w:szCs w:val="16"/>
              </w:rPr>
              <w:t>9</w:t>
            </w:r>
          </w:p>
        </w:tc>
        <w:tc>
          <w:tcPr>
            <w:tcW w:w="1472" w:type="dxa"/>
            <w:tcBorders>
              <w:top w:val="single" w:sz="4" w:space="0" w:color="auto"/>
              <w:left w:val="single" w:sz="4" w:space="0" w:color="auto"/>
              <w:bottom w:val="single" w:sz="4" w:space="0" w:color="auto"/>
              <w:right w:val="single" w:sz="4" w:space="0" w:color="auto"/>
            </w:tcBorders>
            <w:hideMark/>
          </w:tcPr>
          <w:p w14:paraId="25A0E0B2" w14:textId="77777777" w:rsidR="00AB1CF4" w:rsidRDefault="00AB1CF4" w:rsidP="00093B9C">
            <w:pPr>
              <w:spacing w:line="240" w:lineRule="auto"/>
              <w:jc w:val="center"/>
              <w:rPr>
                <w:rFonts w:ascii="Arial" w:hAnsi="Arial"/>
                <w:sz w:val="16"/>
                <w:szCs w:val="16"/>
              </w:rPr>
            </w:pPr>
            <w:r>
              <w:rPr>
                <w:rFonts w:ascii="Arial" w:hAnsi="Arial"/>
                <w:sz w:val="16"/>
                <w:szCs w:val="16"/>
              </w:rPr>
              <w:t>45°41’,50 N</w:t>
            </w:r>
          </w:p>
        </w:tc>
        <w:tc>
          <w:tcPr>
            <w:tcW w:w="1303" w:type="dxa"/>
            <w:tcBorders>
              <w:top w:val="single" w:sz="4" w:space="0" w:color="auto"/>
              <w:left w:val="single" w:sz="4" w:space="0" w:color="auto"/>
              <w:bottom w:val="single" w:sz="4" w:space="0" w:color="auto"/>
              <w:right w:val="single" w:sz="4" w:space="0" w:color="auto"/>
            </w:tcBorders>
            <w:hideMark/>
          </w:tcPr>
          <w:p w14:paraId="27D8D486" w14:textId="77777777" w:rsidR="00AB1CF4" w:rsidRDefault="00AB1CF4" w:rsidP="00093B9C">
            <w:pPr>
              <w:spacing w:line="240" w:lineRule="auto"/>
              <w:jc w:val="center"/>
              <w:rPr>
                <w:rFonts w:ascii="Arial" w:hAnsi="Arial"/>
                <w:sz w:val="16"/>
                <w:szCs w:val="16"/>
              </w:rPr>
            </w:pPr>
            <w:r>
              <w:rPr>
                <w:rFonts w:ascii="Arial" w:hAnsi="Arial"/>
                <w:sz w:val="16"/>
                <w:szCs w:val="16"/>
              </w:rPr>
              <w:t>013°36’,50 E</w:t>
            </w:r>
          </w:p>
        </w:tc>
      </w:tr>
      <w:tr w:rsidR="00AB1CF4" w14:paraId="74DB4CC6" w14:textId="77777777" w:rsidTr="00093B9C">
        <w:trPr>
          <w:trHeight w:val="34"/>
        </w:trPr>
        <w:tc>
          <w:tcPr>
            <w:tcW w:w="704" w:type="dxa"/>
            <w:tcBorders>
              <w:top w:val="single" w:sz="4" w:space="0" w:color="auto"/>
              <w:left w:val="single" w:sz="4" w:space="0" w:color="auto"/>
              <w:bottom w:val="single" w:sz="4" w:space="0" w:color="auto"/>
              <w:right w:val="single" w:sz="4" w:space="0" w:color="auto"/>
            </w:tcBorders>
          </w:tcPr>
          <w:p w14:paraId="5E8A7F66" w14:textId="77777777" w:rsidR="00AB1CF4" w:rsidRDefault="00AB1CF4" w:rsidP="00093B9C">
            <w:pPr>
              <w:spacing w:line="240" w:lineRule="auto"/>
              <w:jc w:val="center"/>
              <w:rPr>
                <w:rFonts w:ascii="Arial" w:hAnsi="Arial"/>
                <w:sz w:val="16"/>
                <w:szCs w:val="16"/>
              </w:rPr>
            </w:pPr>
          </w:p>
        </w:tc>
        <w:tc>
          <w:tcPr>
            <w:tcW w:w="778" w:type="dxa"/>
            <w:tcBorders>
              <w:top w:val="single" w:sz="4" w:space="0" w:color="auto"/>
              <w:left w:val="single" w:sz="4" w:space="0" w:color="auto"/>
              <w:bottom w:val="single" w:sz="4" w:space="0" w:color="auto"/>
              <w:right w:val="single" w:sz="4" w:space="0" w:color="auto"/>
            </w:tcBorders>
            <w:hideMark/>
          </w:tcPr>
          <w:p w14:paraId="02465376" w14:textId="77777777" w:rsidR="00AB1CF4" w:rsidRDefault="00AB1CF4" w:rsidP="00093B9C">
            <w:pPr>
              <w:spacing w:line="240" w:lineRule="auto"/>
              <w:jc w:val="center"/>
              <w:rPr>
                <w:rFonts w:ascii="Arial" w:hAnsi="Arial"/>
                <w:sz w:val="16"/>
                <w:szCs w:val="16"/>
              </w:rPr>
            </w:pPr>
            <w:r>
              <w:rPr>
                <w:rFonts w:ascii="Arial" w:hAnsi="Arial"/>
                <w:sz w:val="16"/>
                <w:szCs w:val="16"/>
              </w:rPr>
              <w:t>10</w:t>
            </w:r>
          </w:p>
        </w:tc>
        <w:tc>
          <w:tcPr>
            <w:tcW w:w="1472" w:type="dxa"/>
            <w:tcBorders>
              <w:top w:val="single" w:sz="4" w:space="0" w:color="auto"/>
              <w:left w:val="single" w:sz="4" w:space="0" w:color="auto"/>
              <w:bottom w:val="single" w:sz="4" w:space="0" w:color="auto"/>
              <w:right w:val="single" w:sz="4" w:space="0" w:color="auto"/>
            </w:tcBorders>
            <w:hideMark/>
          </w:tcPr>
          <w:p w14:paraId="5EFC7C74" w14:textId="77777777" w:rsidR="00AB1CF4" w:rsidRDefault="00AB1CF4" w:rsidP="00093B9C">
            <w:pPr>
              <w:spacing w:line="240" w:lineRule="auto"/>
              <w:jc w:val="center"/>
              <w:rPr>
                <w:rFonts w:ascii="Arial" w:hAnsi="Arial"/>
                <w:sz w:val="16"/>
                <w:szCs w:val="16"/>
              </w:rPr>
            </w:pPr>
            <w:r>
              <w:rPr>
                <w:rFonts w:ascii="Arial" w:hAnsi="Arial"/>
                <w:sz w:val="16"/>
                <w:szCs w:val="16"/>
              </w:rPr>
              <w:t>45°41’,50 N</w:t>
            </w:r>
          </w:p>
        </w:tc>
        <w:tc>
          <w:tcPr>
            <w:tcW w:w="1303" w:type="dxa"/>
            <w:tcBorders>
              <w:top w:val="single" w:sz="4" w:space="0" w:color="auto"/>
              <w:left w:val="single" w:sz="4" w:space="0" w:color="auto"/>
              <w:bottom w:val="single" w:sz="4" w:space="0" w:color="auto"/>
              <w:right w:val="single" w:sz="4" w:space="0" w:color="auto"/>
            </w:tcBorders>
            <w:hideMark/>
          </w:tcPr>
          <w:p w14:paraId="173F5CE4" w14:textId="77777777" w:rsidR="00AB1CF4" w:rsidRDefault="00AB1CF4" w:rsidP="00093B9C">
            <w:pPr>
              <w:spacing w:line="240" w:lineRule="auto"/>
              <w:jc w:val="center"/>
              <w:rPr>
                <w:rFonts w:ascii="Arial" w:hAnsi="Arial"/>
                <w:sz w:val="16"/>
                <w:szCs w:val="16"/>
              </w:rPr>
            </w:pPr>
            <w:r>
              <w:rPr>
                <w:rFonts w:ascii="Arial" w:hAnsi="Arial"/>
                <w:sz w:val="16"/>
                <w:szCs w:val="16"/>
              </w:rPr>
              <w:t>013°34’,64 E</w:t>
            </w:r>
          </w:p>
        </w:tc>
      </w:tr>
    </w:tbl>
    <w:p w14:paraId="3803BF14" w14:textId="77777777" w:rsidR="00AB1CF4" w:rsidRDefault="00AB1CF4">
      <w:pPr>
        <w:pBdr>
          <w:top w:val="nil"/>
          <w:left w:val="nil"/>
          <w:bottom w:val="nil"/>
          <w:right w:val="nil"/>
          <w:between w:val="nil"/>
        </w:pBdr>
        <w:spacing w:after="0" w:line="240" w:lineRule="auto"/>
        <w:rPr>
          <w:color w:val="000000"/>
          <w:sz w:val="23"/>
          <w:szCs w:val="23"/>
        </w:rPr>
      </w:pPr>
    </w:p>
    <w:p w14:paraId="49FB8510" w14:textId="77777777" w:rsidR="00141CE7" w:rsidRDefault="00141CE7" w:rsidP="00141CE7">
      <w:pPr>
        <w:ind w:left="4532" w:right="548" w:firstLine="424"/>
        <w:jc w:val="both"/>
      </w:pPr>
    </w:p>
    <w:p w14:paraId="512C95AC" w14:textId="77777777" w:rsidR="00141CE7" w:rsidRDefault="00141CE7" w:rsidP="00141CE7">
      <w:pPr>
        <w:ind w:left="5240" w:right="548"/>
        <w:jc w:val="both"/>
      </w:pPr>
      <w:r>
        <w:t>IL COMITATO ORGANIZZATORE</w:t>
      </w:r>
    </w:p>
    <w:sectPr w:rsidR="00141CE7" w:rsidSect="00AB1CF4">
      <w:pgSz w:w="11906" w:h="16838"/>
      <w:pgMar w:top="70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lkEx BT">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8C"/>
    <w:rsid w:val="000727D1"/>
    <w:rsid w:val="00141CE7"/>
    <w:rsid w:val="001855B8"/>
    <w:rsid w:val="00377E6E"/>
    <w:rsid w:val="004543A9"/>
    <w:rsid w:val="005B56D3"/>
    <w:rsid w:val="0069223A"/>
    <w:rsid w:val="007419F2"/>
    <w:rsid w:val="007B2343"/>
    <w:rsid w:val="007C4A70"/>
    <w:rsid w:val="00A101AB"/>
    <w:rsid w:val="00AB1CF4"/>
    <w:rsid w:val="00C36FA5"/>
    <w:rsid w:val="00CF2501"/>
    <w:rsid w:val="00DE2F8C"/>
    <w:rsid w:val="00FC1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C9E7"/>
  <w15:docId w15:val="{B02AD0F8-1CAD-4A81-9086-7F1633EB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TableNormal1">
    <w:name w:val="Table Normal1"/>
    <w:rsid w:val="007B234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Default">
    <w:name w:val="Default"/>
    <w:rsid w:val="007B2343"/>
    <w:pPr>
      <w:autoSpaceDE w:val="0"/>
      <w:autoSpaceDN w:val="0"/>
      <w:adjustRightInd w:val="0"/>
      <w:spacing w:after="0" w:line="240" w:lineRule="auto"/>
    </w:pPr>
    <w:rPr>
      <w:rFonts w:eastAsiaTheme="minorHAnsi"/>
      <w:color w:val="000000"/>
      <w:sz w:val="24"/>
      <w:szCs w:val="24"/>
      <w:lang w:eastAsia="en-US"/>
    </w:rPr>
  </w:style>
  <w:style w:type="character" w:customStyle="1" w:styleId="Hyperlink1">
    <w:name w:val="Hyperlink.1"/>
    <w:basedOn w:val="Carpredefinitoparagrafo"/>
    <w:rsid w:val="00FC1429"/>
    <w:rPr>
      <w:outline w:val="0"/>
      <w:color w:val="090AF4"/>
    </w:rPr>
  </w:style>
  <w:style w:type="character" w:customStyle="1" w:styleId="Nessuno">
    <w:name w:val="Nessuno"/>
    <w:rsid w:val="004543A9"/>
  </w:style>
  <w:style w:type="paragraph" w:styleId="NormaleWeb">
    <w:name w:val="Normal (Web)"/>
    <w:rsid w:val="004543A9"/>
    <w:pPr>
      <w:pBdr>
        <w:top w:val="nil"/>
        <w:left w:val="nil"/>
        <w:bottom w:val="nil"/>
        <w:right w:val="nil"/>
        <w:between w:val="nil"/>
        <w:bar w:val="nil"/>
      </w:pBdr>
      <w:suppressAutoHyphens/>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Link">
    <w:name w:val="Link"/>
    <w:rsid w:val="004543A9"/>
    <w:rPr>
      <w:outline w:val="0"/>
      <w:color w:val="0000FF"/>
      <w:u w:val="single" w:color="0000FF"/>
    </w:rPr>
  </w:style>
  <w:style w:type="character" w:customStyle="1" w:styleId="Hyperlink4">
    <w:name w:val="Hyperlink.4"/>
    <w:basedOn w:val="Link"/>
    <w:rsid w:val="004543A9"/>
    <w:rPr>
      <w:rFonts w:ascii="Calibri" w:eastAsia="Calibri" w:hAnsi="Calibri" w:cs="Calibri"/>
      <w:outline w:val="0"/>
      <w:color w:val="0000FF"/>
      <w:sz w:val="20"/>
      <w:szCs w:val="20"/>
      <w:u w:val="single" w:color="0000FF"/>
    </w:rPr>
  </w:style>
  <w:style w:type="paragraph" w:customStyle="1" w:styleId="Corpo">
    <w:name w:val="Corpo"/>
    <w:rsid w:val="00CF2501"/>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C4A70"/>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7C4A70"/>
    <w:rPr>
      <w:rFonts w:asciiTheme="minorHAnsi" w:eastAsiaTheme="minorHAnsi" w:hAnsiTheme="minorHAnsi" w:cstheme="minorBidi"/>
      <w:lang w:eastAsia="en-US"/>
    </w:rPr>
  </w:style>
  <w:style w:type="paragraph" w:styleId="Corpotesto">
    <w:name w:val="Body Text"/>
    <w:basedOn w:val="Normale"/>
    <w:link w:val="CorpotestoCarattere"/>
    <w:rsid w:val="007C4A70"/>
    <w:pPr>
      <w:suppressAutoHyphens/>
      <w:spacing w:after="120" w:line="240" w:lineRule="auto"/>
    </w:pPr>
    <w:rPr>
      <w:rFonts w:ascii="Times New Roman" w:eastAsia="Times New Roman" w:hAnsi="Times New Roman" w:cs="Times New Roman"/>
      <w:sz w:val="20"/>
      <w:szCs w:val="20"/>
      <w:lang w:eastAsia="zh-CN"/>
    </w:rPr>
  </w:style>
  <w:style w:type="character" w:customStyle="1" w:styleId="CorpotestoCarattere">
    <w:name w:val="Corpo testo Carattere"/>
    <w:basedOn w:val="Carpredefinitoparagrafo"/>
    <w:link w:val="Corpotesto"/>
    <w:rsid w:val="007C4A7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 TargetMode="External"/><Relationship Id="rId3" Type="http://schemas.openxmlformats.org/officeDocument/2006/relationships/webSettings" Target="webSettings.xml"/><Relationship Id="rId7" Type="http://schemas.openxmlformats.org/officeDocument/2006/relationships/hyperlink" Target="https://www.racingrulesofsailin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ingrulesofsailing.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2289</Words>
  <Characters>13048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Vuga Luka</dc:creator>
  <cp:lastModifiedBy>Barbara Drago</cp:lastModifiedBy>
  <cp:revision>21</cp:revision>
  <dcterms:created xsi:type="dcterms:W3CDTF">2022-08-09T06:01:00Z</dcterms:created>
  <dcterms:modified xsi:type="dcterms:W3CDTF">2022-08-31T09:31:00Z</dcterms:modified>
</cp:coreProperties>
</file>