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53E4" w14:textId="77777777" w:rsidR="00BE337D" w:rsidRDefault="00A473BA">
      <w:pPr>
        <w:spacing w:after="0" w:line="259" w:lineRule="auto"/>
        <w:ind w:left="0" w:right="0" w:firstLine="0"/>
        <w:jc w:val="left"/>
      </w:pPr>
      <w:r>
        <w:rPr>
          <w:sz w:val="24"/>
          <w:szCs w:val="24"/>
        </w:rPr>
        <w:t xml:space="preserve"> </w:t>
      </w:r>
    </w:p>
    <w:p w14:paraId="773B3B40" w14:textId="77777777" w:rsidR="00BE337D" w:rsidRDefault="00A473BA">
      <w:pPr>
        <w:spacing w:after="0" w:line="259" w:lineRule="auto"/>
        <w:ind w:left="0" w:right="0" w:firstLine="0"/>
        <w:jc w:val="left"/>
      </w:pPr>
      <w:r>
        <w:rPr>
          <w:sz w:val="24"/>
          <w:szCs w:val="24"/>
        </w:rPr>
        <w:t xml:space="preserve">  </w:t>
      </w:r>
    </w:p>
    <w:p w14:paraId="365CF5E5" w14:textId="77777777" w:rsidR="00BE337D" w:rsidRDefault="00A473BA">
      <w:pPr>
        <w:spacing w:after="179" w:line="259" w:lineRule="auto"/>
        <w:ind w:left="0" w:right="0" w:firstLine="0"/>
        <w:jc w:val="left"/>
      </w:pPr>
      <w:r>
        <w:rPr>
          <w:sz w:val="24"/>
          <w:szCs w:val="24"/>
        </w:rPr>
        <w:t xml:space="preserve"> </w:t>
      </w:r>
    </w:p>
    <w:p w14:paraId="146A97DC" w14:textId="7114F701" w:rsidR="00BE337D" w:rsidRDefault="00A54578">
      <w:pPr>
        <w:spacing w:after="0" w:line="259" w:lineRule="auto"/>
        <w:ind w:right="9"/>
        <w:jc w:val="center"/>
        <w:rPr>
          <w:rFonts w:ascii="Segoe UI Historic" w:eastAsia="Segoe UI Historic" w:hAnsi="Segoe UI Historic" w:cs="Segoe UI Historic"/>
          <w:b/>
          <w:bCs/>
          <w:color w:val="0505B1"/>
          <w:sz w:val="32"/>
          <w:szCs w:val="32"/>
          <w:u w:color="0505B1"/>
          <w14:shadow w14:blurRad="50800" w14:dist="38100" w14:dir="2700000" w14:sx="100000" w14:sy="100000" w14:kx="0" w14:ky="0" w14:algn="tl">
            <w14:srgbClr w14:val="000000">
              <w14:alpha w14:val="60000"/>
            </w14:srgbClr>
          </w14:shadow>
        </w:rPr>
      </w:pPr>
      <w:r>
        <w:rPr>
          <w:rFonts w:ascii="Segoe UI Historic" w:eastAsia="Segoe UI Historic" w:hAnsi="Segoe UI Historic" w:cs="Segoe UI Historic"/>
          <w:color w:val="FF0000"/>
          <w:sz w:val="39"/>
          <w:szCs w:val="39"/>
          <w:u w:color="FF0000"/>
          <w14:shadow w14:blurRad="50800" w14:dist="19050" w14:dir="2700000" w14:sx="100000" w14:sy="100000" w14:kx="0" w14:ky="0" w14:algn="tl">
            <w14:srgbClr w14:val="000000">
              <w14:alpha w14:val="60000"/>
            </w14:srgbClr>
          </w14:shadow>
          <w14:textOutline w14:w="12700" w14:cap="flat" w14:cmpd="sng" w14:algn="ctr">
            <w14:noFill/>
            <w14:prstDash w14:val="solid"/>
            <w14:miter w14:lim="400000"/>
          </w14:textOutline>
        </w:rPr>
        <w:t>ROMEO CUP</w:t>
      </w:r>
    </w:p>
    <w:p w14:paraId="585092D6" w14:textId="7D13A549" w:rsidR="00BE337D" w:rsidRDefault="00A54578">
      <w:pPr>
        <w:pStyle w:val="Titolo1"/>
      </w:pPr>
      <w:r>
        <w:t>CAMPIONE DEL GARDA 1</w:t>
      </w:r>
      <w:r w:rsidR="00861B06">
        <w:t>6</w:t>
      </w:r>
      <w:r>
        <w:t>-1</w:t>
      </w:r>
      <w:r w:rsidR="00861B06">
        <w:t>8</w:t>
      </w:r>
      <w:r>
        <w:t xml:space="preserve"> August 20</w:t>
      </w:r>
      <w:r w:rsidR="00861B06">
        <w:t>3</w:t>
      </w:r>
      <w:r>
        <w:t>2</w:t>
      </w:r>
    </w:p>
    <w:p w14:paraId="261DF343" w14:textId="77777777" w:rsidR="00BE337D" w:rsidRDefault="00A473BA">
      <w:pPr>
        <w:spacing w:after="0" w:line="259" w:lineRule="auto"/>
        <w:ind w:left="54" w:right="0" w:firstLine="0"/>
        <w:jc w:val="center"/>
      </w:pPr>
      <w:r>
        <w:rPr>
          <w:b/>
          <w:bCs/>
          <w:i/>
          <w:iCs/>
          <w:color w:val="0505B1"/>
          <w:sz w:val="28"/>
          <w:szCs w:val="28"/>
          <w:u w:color="0505B1"/>
        </w:rPr>
        <w:t xml:space="preserve"> </w:t>
      </w:r>
    </w:p>
    <w:p w14:paraId="660A0ACF" w14:textId="77777777" w:rsidR="00BE337D" w:rsidRDefault="00A473BA">
      <w:pPr>
        <w:spacing w:after="0" w:line="259" w:lineRule="auto"/>
        <w:ind w:left="0" w:right="18" w:firstLine="0"/>
        <w:jc w:val="center"/>
      </w:pPr>
      <w:r>
        <w:rPr>
          <w:b/>
          <w:bCs/>
          <w:i/>
          <w:iCs/>
          <w:color w:val="0505B1"/>
          <w:sz w:val="28"/>
          <w:szCs w:val="28"/>
          <w:u w:val="single" w:color="0505B1"/>
        </w:rPr>
        <w:t>BANDO DI REGATA</w:t>
      </w:r>
      <w:r>
        <w:rPr>
          <w:b/>
          <w:bCs/>
          <w:i/>
          <w:iCs/>
          <w:color w:val="0505B1"/>
          <w:sz w:val="28"/>
          <w:szCs w:val="28"/>
          <w:u w:color="0505B1"/>
        </w:rPr>
        <w:t xml:space="preserve"> </w:t>
      </w:r>
    </w:p>
    <w:p w14:paraId="2A4D8D41" w14:textId="77777777" w:rsidR="00BE337D" w:rsidRDefault="00A473BA">
      <w:pPr>
        <w:spacing w:after="157" w:line="259" w:lineRule="auto"/>
        <w:ind w:left="0" w:right="0" w:firstLine="0"/>
        <w:jc w:val="left"/>
      </w:pPr>
      <w:r>
        <w:rPr>
          <w:b/>
          <w:bCs/>
        </w:rPr>
        <w:t xml:space="preserve"> </w:t>
      </w:r>
    </w:p>
    <w:p w14:paraId="7C30B939" w14:textId="77777777" w:rsidR="00BE337D" w:rsidRDefault="00A473BA" w:rsidP="005F5A53">
      <w:pPr>
        <w:pStyle w:val="NormaleWeb"/>
        <w:jc w:val="center"/>
        <w:rPr>
          <w:sz w:val="20"/>
          <w:szCs w:val="20"/>
        </w:rPr>
      </w:pPr>
      <w:r>
        <w:rPr>
          <w:rFonts w:ascii="Arial" w:hAnsi="Arial"/>
          <w:color w:val="000066"/>
          <w:sz w:val="20"/>
          <w:szCs w:val="20"/>
          <w:u w:color="000066"/>
        </w:rPr>
        <w:t xml:space="preserve">Le </w:t>
      </w:r>
      <w:proofErr w:type="spellStart"/>
      <w:r w:rsidR="005F5A53">
        <w:rPr>
          <w:rFonts w:ascii="Arial" w:hAnsi="Arial"/>
          <w:color w:val="000066"/>
          <w:sz w:val="20"/>
          <w:szCs w:val="20"/>
          <w:u w:color="000066"/>
        </w:rPr>
        <w:t>a</w:t>
      </w:r>
      <w:r>
        <w:rPr>
          <w:rFonts w:ascii="Arial" w:hAnsi="Arial"/>
          <w:color w:val="000066"/>
          <w:sz w:val="20"/>
          <w:szCs w:val="20"/>
          <w:u w:color="000066"/>
        </w:rPr>
        <w:t>ttivita</w:t>
      </w:r>
      <w:proofErr w:type="spellEnd"/>
      <w:r>
        <w:rPr>
          <w:rFonts w:ascii="Arial" w:hAnsi="Arial"/>
          <w:color w:val="000066"/>
          <w:sz w:val="20"/>
          <w:szCs w:val="20"/>
          <w:u w:color="000066"/>
        </w:rPr>
        <w:t xml:space="preserve">̀ di regate dovranno essere svolte </w:t>
      </w:r>
      <w:r w:rsidR="005F5A53">
        <w:rPr>
          <w:rFonts w:ascii="Arial" w:hAnsi="Arial"/>
          <w:color w:val="000066"/>
          <w:sz w:val="20"/>
          <w:szCs w:val="20"/>
          <w:u w:color="000066"/>
        </w:rPr>
        <w:t>nel rispetto del</w:t>
      </w:r>
      <w:r>
        <w:rPr>
          <w:rFonts w:ascii="Arial" w:hAnsi="Arial"/>
          <w:color w:val="000066"/>
          <w:sz w:val="20"/>
          <w:szCs w:val="20"/>
          <w:u w:color="000066"/>
        </w:rPr>
        <w:t>le disposizioni in materia di contrasto e contenimento di diffusione del COVID-19 emanate dalla Federazione Italiana Vela (FIV) che i Comitati Organizzatori attiveranno e a cui i tesserati partecipanti dovranno attener</w:t>
      </w:r>
      <w:r w:rsidR="005F5A53">
        <w:rPr>
          <w:rFonts w:ascii="Arial" w:hAnsi="Arial"/>
          <w:color w:val="000066"/>
          <w:sz w:val="20"/>
          <w:szCs w:val="20"/>
          <w:u w:color="000066"/>
        </w:rPr>
        <w:t>si</w:t>
      </w:r>
      <w:r>
        <w:rPr>
          <w:rFonts w:ascii="Arial" w:hAnsi="Arial"/>
          <w:color w:val="000066"/>
          <w:sz w:val="20"/>
          <w:szCs w:val="20"/>
          <w:u w:color="000066"/>
        </w:rPr>
        <w:t xml:space="preserve"> sotto la vigilanza da parte degli stessi Comitati Organizzatori. Eventuali casi di COVID-19 che dovessero essere rilevati nel corso della manifestazione saranno denunciati dal Comitato Organizzatore ai competenti Organi Sanitari preposti</w:t>
      </w:r>
      <w:r w:rsidR="005F5A53">
        <w:rPr>
          <w:rFonts w:ascii="Arial" w:hAnsi="Arial"/>
          <w:color w:val="000066"/>
          <w:sz w:val="20"/>
          <w:szCs w:val="20"/>
          <w:u w:color="000066"/>
        </w:rPr>
        <w:t>.</w:t>
      </w:r>
    </w:p>
    <w:p w14:paraId="743EABE7" w14:textId="77777777" w:rsidR="00C01BB6" w:rsidRDefault="00C01BB6" w:rsidP="00C01BB6">
      <w:pPr>
        <w:rPr>
          <w:rFonts w:ascii="Arial" w:hAnsi="Arial" w:cs="Arial"/>
          <w:b/>
        </w:rPr>
      </w:pPr>
    </w:p>
    <w:p w14:paraId="2355A1D9" w14:textId="77777777" w:rsidR="00C01BB6" w:rsidRPr="005F5A53" w:rsidRDefault="00C01BB6" w:rsidP="00C01BB6">
      <w:pPr>
        <w:pStyle w:val="Titolo2"/>
        <w:ind w:left="0" w:firstLine="0"/>
        <w:rPr>
          <w:color w:val="0070C0"/>
        </w:rPr>
      </w:pPr>
      <w:r w:rsidRPr="005F5A53">
        <w:rPr>
          <w:color w:val="0070C0"/>
        </w:rPr>
        <w:t>Nel presente Bando di Regata e nelle successive Istruzioni di Regata sono utilizzate le seguenti abbreviazioni:</w:t>
      </w:r>
    </w:p>
    <w:p w14:paraId="272ECF16" w14:textId="77777777" w:rsidR="00C01BB6" w:rsidRPr="00C01BB6" w:rsidRDefault="00C01BB6" w:rsidP="00C01BB6"/>
    <w:p w14:paraId="49CB3CE2" w14:textId="77777777" w:rsidR="00C01BB6" w:rsidRDefault="00C01BB6" w:rsidP="004A035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 w:val="left" w:pos="1560"/>
        </w:tabs>
        <w:spacing w:after="0" w:line="240" w:lineRule="auto"/>
        <w:ind w:right="0"/>
        <w:rPr>
          <w:rFonts w:ascii="Arial" w:hAnsi="Arial" w:cs="Arial"/>
        </w:rPr>
      </w:pPr>
      <w:r>
        <w:rPr>
          <w:rFonts w:ascii="Arial" w:hAnsi="Arial" w:cs="Arial"/>
        </w:rPr>
        <w:t xml:space="preserve">AUC </w:t>
      </w:r>
      <w:r>
        <w:rPr>
          <w:rFonts w:ascii="Arial" w:hAnsi="Arial" w:cs="Arial"/>
        </w:rPr>
        <w:tab/>
        <w:t>- Albo Ufficiale dei Comunicati</w:t>
      </w:r>
    </w:p>
    <w:p w14:paraId="14EB854B" w14:textId="77777777" w:rsidR="00C01BB6" w:rsidRPr="007660AD" w:rsidRDefault="00C01BB6" w:rsidP="004A035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 w:val="left" w:pos="1560"/>
        </w:tabs>
        <w:spacing w:after="0" w:line="240" w:lineRule="auto"/>
        <w:ind w:right="0"/>
        <w:rPr>
          <w:rFonts w:ascii="Arial" w:hAnsi="Arial" w:cs="Arial"/>
        </w:rPr>
      </w:pPr>
      <w:r>
        <w:rPr>
          <w:rFonts w:ascii="Arial" w:hAnsi="Arial" w:cs="Arial"/>
        </w:rPr>
        <w:t>CO</w:t>
      </w:r>
      <w:r w:rsidR="004A035A">
        <w:rPr>
          <w:rFonts w:ascii="Arial" w:hAnsi="Arial" w:cs="Arial"/>
        </w:rPr>
        <w:tab/>
      </w:r>
      <w:r>
        <w:rPr>
          <w:rFonts w:ascii="Arial" w:hAnsi="Arial" w:cs="Arial"/>
        </w:rPr>
        <w:t>- Comitato</w:t>
      </w:r>
      <w:r w:rsidRPr="0031139F">
        <w:rPr>
          <w:rFonts w:ascii="Arial" w:hAnsi="Arial" w:cs="Arial"/>
        </w:rPr>
        <w:t xml:space="preserve"> Organizzat</w:t>
      </w:r>
      <w:r>
        <w:rPr>
          <w:rFonts w:ascii="Arial" w:hAnsi="Arial" w:cs="Arial"/>
        </w:rPr>
        <w:t>ore</w:t>
      </w:r>
    </w:p>
    <w:p w14:paraId="2A6543E5" w14:textId="77777777" w:rsidR="00C01BB6" w:rsidRDefault="00C01BB6" w:rsidP="004A035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 w:val="left" w:pos="1560"/>
        </w:tabs>
        <w:spacing w:after="0" w:line="240" w:lineRule="auto"/>
        <w:ind w:right="0"/>
        <w:rPr>
          <w:rFonts w:ascii="Arial" w:hAnsi="Arial" w:cs="Arial"/>
        </w:rPr>
      </w:pPr>
      <w:proofErr w:type="spellStart"/>
      <w:r w:rsidRPr="0031139F">
        <w:rPr>
          <w:rFonts w:ascii="Arial" w:hAnsi="Arial" w:cs="Arial"/>
        </w:rPr>
        <w:t>CdP</w:t>
      </w:r>
      <w:proofErr w:type="spellEnd"/>
      <w:r w:rsidRPr="0031139F">
        <w:rPr>
          <w:rFonts w:ascii="Arial" w:hAnsi="Arial" w:cs="Arial"/>
        </w:rPr>
        <w:tab/>
        <w:t>- Comitato delle Proteste</w:t>
      </w:r>
    </w:p>
    <w:p w14:paraId="09EA8422" w14:textId="77777777" w:rsidR="00C01BB6" w:rsidRPr="007660AD" w:rsidRDefault="00C01BB6" w:rsidP="004A035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 w:val="left" w:pos="1560"/>
        </w:tabs>
        <w:spacing w:after="0" w:line="240" w:lineRule="auto"/>
        <w:ind w:right="0"/>
        <w:rPr>
          <w:rFonts w:ascii="Arial" w:hAnsi="Arial" w:cs="Arial"/>
        </w:rPr>
      </w:pPr>
      <w:r w:rsidRPr="0031139F">
        <w:rPr>
          <w:rFonts w:ascii="Arial" w:hAnsi="Arial" w:cs="Arial"/>
        </w:rPr>
        <w:t>CdR</w:t>
      </w:r>
      <w:r w:rsidRPr="0031139F">
        <w:rPr>
          <w:rFonts w:ascii="Arial" w:hAnsi="Arial" w:cs="Arial"/>
        </w:rPr>
        <w:tab/>
        <w:t>- Comitato di Regata</w:t>
      </w:r>
    </w:p>
    <w:p w14:paraId="04DBBAF6" w14:textId="77777777" w:rsidR="00C01BB6" w:rsidRPr="007660AD" w:rsidRDefault="00C01BB6" w:rsidP="004A035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s>
        <w:spacing w:after="0" w:line="240" w:lineRule="auto"/>
        <w:ind w:right="0"/>
        <w:rPr>
          <w:rFonts w:ascii="Arial" w:hAnsi="Arial" w:cs="Arial"/>
        </w:rPr>
      </w:pPr>
      <w:r w:rsidRPr="0031139F">
        <w:rPr>
          <w:rFonts w:ascii="Arial" w:hAnsi="Arial" w:cs="Arial"/>
        </w:rPr>
        <w:t>CIS</w:t>
      </w:r>
      <w:r w:rsidRPr="0031139F">
        <w:rPr>
          <w:rFonts w:ascii="Arial" w:hAnsi="Arial" w:cs="Arial"/>
        </w:rPr>
        <w:tab/>
        <w:t>- Codice internazionale dei segnali</w:t>
      </w:r>
    </w:p>
    <w:p w14:paraId="7CA02217" w14:textId="77777777" w:rsidR="00C01BB6" w:rsidRDefault="00C01BB6" w:rsidP="004A035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 w:val="left" w:pos="1560"/>
        </w:tabs>
        <w:spacing w:after="0" w:line="240" w:lineRule="auto"/>
        <w:ind w:right="0"/>
        <w:rPr>
          <w:rFonts w:ascii="Arial" w:hAnsi="Arial" w:cs="Arial"/>
        </w:rPr>
      </w:pPr>
      <w:r w:rsidRPr="0031139F">
        <w:rPr>
          <w:rFonts w:ascii="Arial" w:hAnsi="Arial" w:cs="Arial"/>
        </w:rPr>
        <w:t xml:space="preserve">CT </w:t>
      </w:r>
      <w:r w:rsidRPr="0031139F">
        <w:rPr>
          <w:rFonts w:ascii="Arial" w:hAnsi="Arial" w:cs="Arial"/>
        </w:rPr>
        <w:tab/>
        <w:t>-</w:t>
      </w:r>
      <w:r>
        <w:rPr>
          <w:rFonts w:ascii="Arial" w:hAnsi="Arial" w:cs="Arial"/>
        </w:rPr>
        <w:t xml:space="preserve"> </w:t>
      </w:r>
      <w:r w:rsidRPr="0031139F">
        <w:rPr>
          <w:rFonts w:ascii="Arial" w:hAnsi="Arial" w:cs="Arial"/>
        </w:rPr>
        <w:t>Comitato Tecnico</w:t>
      </w:r>
    </w:p>
    <w:p w14:paraId="2648CB70" w14:textId="77777777" w:rsidR="00C01BB6" w:rsidRPr="0031139F" w:rsidRDefault="00C01BB6" w:rsidP="004A035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 w:val="left" w:pos="1560"/>
        </w:tabs>
        <w:spacing w:after="0" w:line="240" w:lineRule="auto"/>
        <w:ind w:right="0"/>
        <w:rPr>
          <w:rFonts w:ascii="Arial" w:hAnsi="Arial" w:cs="Arial"/>
        </w:rPr>
      </w:pPr>
      <w:proofErr w:type="spellStart"/>
      <w:r>
        <w:rPr>
          <w:rFonts w:ascii="Arial" w:hAnsi="Arial" w:cs="Arial"/>
        </w:rPr>
        <w:t>BdR</w:t>
      </w:r>
      <w:proofErr w:type="spellEnd"/>
      <w:r>
        <w:rPr>
          <w:rFonts w:ascii="Arial" w:hAnsi="Arial" w:cs="Arial"/>
        </w:rPr>
        <w:tab/>
        <w:t>- Bando di Regata</w:t>
      </w:r>
    </w:p>
    <w:p w14:paraId="51B13D8F" w14:textId="77777777" w:rsidR="00C01BB6" w:rsidRPr="0031139F" w:rsidRDefault="00C01BB6" w:rsidP="004A035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 w:val="left" w:pos="1560"/>
        </w:tabs>
        <w:spacing w:after="0" w:line="240" w:lineRule="auto"/>
        <w:ind w:right="0"/>
        <w:rPr>
          <w:rFonts w:ascii="Arial" w:hAnsi="Arial" w:cs="Arial"/>
        </w:rPr>
      </w:pPr>
      <w:proofErr w:type="spellStart"/>
      <w:r w:rsidRPr="0031139F">
        <w:rPr>
          <w:rFonts w:ascii="Arial" w:hAnsi="Arial" w:cs="Arial"/>
        </w:rPr>
        <w:t>IdR</w:t>
      </w:r>
      <w:proofErr w:type="spellEnd"/>
      <w:r w:rsidRPr="0031139F">
        <w:rPr>
          <w:rFonts w:ascii="Arial" w:hAnsi="Arial" w:cs="Arial"/>
        </w:rPr>
        <w:tab/>
        <w:t>- Istruzioni di Regata</w:t>
      </w:r>
    </w:p>
    <w:p w14:paraId="179387CB" w14:textId="77777777" w:rsidR="00C01BB6" w:rsidRPr="0031139F" w:rsidRDefault="00C01BB6" w:rsidP="004A035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 w:val="left" w:pos="1560"/>
        </w:tabs>
        <w:spacing w:after="0" w:line="240" w:lineRule="auto"/>
        <w:ind w:right="0"/>
        <w:rPr>
          <w:rFonts w:ascii="Arial" w:hAnsi="Arial" w:cs="Arial"/>
        </w:rPr>
      </w:pPr>
      <w:r w:rsidRPr="0031139F">
        <w:rPr>
          <w:rFonts w:ascii="Arial" w:hAnsi="Arial" w:cs="Arial"/>
        </w:rPr>
        <w:t>RRS</w:t>
      </w:r>
      <w:r w:rsidRPr="0031139F">
        <w:rPr>
          <w:rFonts w:ascii="Arial" w:hAnsi="Arial" w:cs="Arial"/>
        </w:rPr>
        <w:tab/>
        <w:t xml:space="preserve">- Regole di Regata della </w:t>
      </w:r>
      <w:r>
        <w:rPr>
          <w:rFonts w:ascii="Arial" w:hAnsi="Arial" w:cs="Arial"/>
        </w:rPr>
        <w:t>V</w:t>
      </w:r>
      <w:r w:rsidRPr="0031139F">
        <w:rPr>
          <w:rFonts w:ascii="Arial" w:hAnsi="Arial" w:cs="Arial"/>
        </w:rPr>
        <w:t>ela W</w:t>
      </w:r>
      <w:r>
        <w:rPr>
          <w:rFonts w:ascii="Arial" w:hAnsi="Arial" w:cs="Arial"/>
        </w:rPr>
        <w:t xml:space="preserve">orld Sailing </w:t>
      </w:r>
      <w:r w:rsidRPr="0031139F">
        <w:rPr>
          <w:rFonts w:ascii="Arial" w:hAnsi="Arial" w:cs="Arial"/>
        </w:rPr>
        <w:t>2021</w:t>
      </w:r>
      <w:r>
        <w:rPr>
          <w:rFonts w:ascii="Arial" w:hAnsi="Arial" w:cs="Arial"/>
        </w:rPr>
        <w:t>-</w:t>
      </w:r>
      <w:r w:rsidRPr="0031139F">
        <w:rPr>
          <w:rFonts w:ascii="Arial" w:hAnsi="Arial" w:cs="Arial"/>
        </w:rPr>
        <w:t>2024</w:t>
      </w:r>
      <w:r>
        <w:rPr>
          <w:rFonts w:ascii="Arial" w:hAnsi="Arial" w:cs="Arial"/>
        </w:rPr>
        <w:t xml:space="preserve"> ovvero </w:t>
      </w:r>
      <w:r w:rsidRPr="0031139F">
        <w:rPr>
          <w:rFonts w:ascii="Arial" w:hAnsi="Arial" w:cs="Arial"/>
        </w:rPr>
        <w:t>Regola</w:t>
      </w:r>
    </w:p>
    <w:p w14:paraId="11CD3F5B" w14:textId="77777777" w:rsidR="00C01BB6" w:rsidRDefault="00C01BB6" w:rsidP="004A035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 w:val="left" w:pos="1560"/>
        </w:tabs>
        <w:spacing w:after="0" w:line="240" w:lineRule="auto"/>
        <w:ind w:right="0"/>
        <w:rPr>
          <w:rFonts w:ascii="Arial" w:hAnsi="Arial" w:cs="Arial"/>
        </w:rPr>
      </w:pPr>
      <w:r w:rsidRPr="0031139F">
        <w:rPr>
          <w:rFonts w:ascii="Arial" w:hAnsi="Arial" w:cs="Arial"/>
        </w:rPr>
        <w:t>SR</w:t>
      </w:r>
      <w:r w:rsidRPr="0031139F">
        <w:rPr>
          <w:rFonts w:ascii="Arial" w:hAnsi="Arial" w:cs="Arial"/>
        </w:rPr>
        <w:tab/>
        <w:t>- Segreteria di Regata</w:t>
      </w:r>
    </w:p>
    <w:p w14:paraId="0A0439EA" w14:textId="77777777" w:rsidR="00C01BB6" w:rsidRPr="0031139F" w:rsidRDefault="00C01BB6" w:rsidP="004A035A">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 w:val="left" w:pos="1560"/>
        </w:tabs>
        <w:spacing w:after="0" w:line="240" w:lineRule="auto"/>
        <w:ind w:right="0"/>
        <w:rPr>
          <w:rFonts w:ascii="Arial" w:hAnsi="Arial" w:cs="Arial"/>
        </w:rPr>
      </w:pPr>
      <w:r>
        <w:rPr>
          <w:rFonts w:ascii="Arial" w:hAnsi="Arial" w:cs="Arial"/>
        </w:rPr>
        <w:t>WS</w:t>
      </w:r>
      <w:r>
        <w:rPr>
          <w:rFonts w:ascii="Arial" w:hAnsi="Arial" w:cs="Arial"/>
        </w:rPr>
        <w:tab/>
      </w:r>
      <w:r w:rsidRPr="0031139F">
        <w:rPr>
          <w:rFonts w:ascii="Arial" w:hAnsi="Arial" w:cs="Arial"/>
        </w:rPr>
        <w:t xml:space="preserve">- </w:t>
      </w:r>
      <w:r w:rsidRPr="00FC777B">
        <w:rPr>
          <w:rFonts w:ascii="Arial" w:hAnsi="Arial" w:cs="Arial"/>
        </w:rPr>
        <w:t>World Sailing</w:t>
      </w:r>
    </w:p>
    <w:p w14:paraId="5F2E6DCB" w14:textId="77777777" w:rsidR="00BE337D" w:rsidRDefault="00BE337D">
      <w:pPr>
        <w:spacing w:after="0" w:line="259" w:lineRule="auto"/>
        <w:ind w:left="0" w:right="0" w:firstLine="0"/>
        <w:jc w:val="left"/>
      </w:pPr>
    </w:p>
    <w:p w14:paraId="1336EFE6" w14:textId="77777777" w:rsidR="005F5A53" w:rsidRPr="005F5A53" w:rsidRDefault="005F5A53">
      <w:pPr>
        <w:spacing w:after="0" w:line="259" w:lineRule="auto"/>
        <w:ind w:left="0" w:right="0" w:firstLine="0"/>
        <w:jc w:val="left"/>
        <w:rPr>
          <w:sz w:val="14"/>
        </w:rPr>
      </w:pPr>
    </w:p>
    <w:p w14:paraId="3D9DF44A" w14:textId="77777777" w:rsidR="00C01BB6" w:rsidRPr="005F5A53" w:rsidRDefault="005F5A53">
      <w:pPr>
        <w:spacing w:after="0" w:line="259" w:lineRule="auto"/>
        <w:ind w:left="0" w:right="0" w:firstLine="0"/>
        <w:jc w:val="left"/>
        <w:rPr>
          <w:b/>
          <w:color w:val="0070C0"/>
          <w:sz w:val="28"/>
        </w:rPr>
      </w:pPr>
      <w:r w:rsidRPr="005F5A53">
        <w:rPr>
          <w:b/>
          <w:color w:val="0070C0"/>
          <w:sz w:val="28"/>
        </w:rPr>
        <w:t>Annotazioni:</w:t>
      </w:r>
    </w:p>
    <w:tbl>
      <w:tblPr>
        <w:tblStyle w:val="TableNormal"/>
        <w:tblW w:w="95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11"/>
        <w:gridCol w:w="8184"/>
      </w:tblGrid>
      <w:tr w:rsidR="00BE337D" w14:paraId="4AF67277" w14:textId="77777777" w:rsidTr="00C01BB6">
        <w:trPr>
          <w:trHeight w:val="520"/>
        </w:trPr>
        <w:tc>
          <w:tcPr>
            <w:tcW w:w="141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tcPr>
          <w:p w14:paraId="6FB19B63" w14:textId="77777777" w:rsidR="00BE337D" w:rsidRPr="00C01BB6" w:rsidRDefault="00A473BA">
            <w:pPr>
              <w:spacing w:after="0" w:line="259" w:lineRule="auto"/>
              <w:ind w:left="60" w:right="0" w:firstLine="0"/>
              <w:jc w:val="center"/>
              <w:rPr>
                <w:sz w:val="24"/>
              </w:rPr>
            </w:pPr>
            <w:r w:rsidRPr="00C01BB6">
              <w:rPr>
                <w:b/>
                <w:bCs/>
                <w:sz w:val="24"/>
                <w:szCs w:val="22"/>
              </w:rPr>
              <w:t xml:space="preserve"> </w:t>
            </w:r>
          </w:p>
          <w:p w14:paraId="0BA3235F" w14:textId="77777777" w:rsidR="00BE337D" w:rsidRPr="00C01BB6" w:rsidRDefault="00A473BA">
            <w:pPr>
              <w:spacing w:after="0" w:line="259" w:lineRule="auto"/>
              <w:ind w:left="7" w:right="0" w:firstLine="0"/>
              <w:jc w:val="center"/>
              <w:rPr>
                <w:sz w:val="24"/>
              </w:rPr>
            </w:pPr>
            <w:r w:rsidRPr="00C01BB6">
              <w:rPr>
                <w:b/>
                <w:bCs/>
                <w:sz w:val="24"/>
                <w:szCs w:val="22"/>
              </w:rPr>
              <w:t xml:space="preserve">DP </w:t>
            </w:r>
          </w:p>
        </w:tc>
        <w:tc>
          <w:tcPr>
            <w:tcW w:w="8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0B77A" w14:textId="77777777" w:rsidR="00BE337D" w:rsidRPr="00C01BB6" w:rsidRDefault="00A473BA">
            <w:pPr>
              <w:spacing w:after="0" w:line="259" w:lineRule="auto"/>
              <w:ind w:left="0" w:right="0" w:firstLine="0"/>
              <w:jc w:val="left"/>
              <w:rPr>
                <w:sz w:val="24"/>
              </w:rPr>
            </w:pPr>
            <w:r w:rsidRPr="00C01BB6">
              <w:rPr>
                <w:sz w:val="24"/>
                <w:szCs w:val="24"/>
              </w:rPr>
              <w:t xml:space="preserve"> </w:t>
            </w:r>
          </w:p>
          <w:p w14:paraId="26DB6D22" w14:textId="77777777" w:rsidR="00BE337D" w:rsidRPr="00C01BB6" w:rsidRDefault="00A473BA" w:rsidP="00C01BB6">
            <w:pPr>
              <w:spacing w:after="17" w:line="259" w:lineRule="auto"/>
              <w:ind w:left="110" w:right="0" w:firstLine="0"/>
              <w:jc w:val="left"/>
              <w:rPr>
                <w:sz w:val="24"/>
              </w:rPr>
            </w:pPr>
            <w:r w:rsidRPr="00C01BB6">
              <w:rPr>
                <w:sz w:val="24"/>
              </w:rPr>
              <w:t xml:space="preserve">Regole per le quali le penalità sono a discrezione del Comitato delle Proteste. </w:t>
            </w:r>
          </w:p>
        </w:tc>
      </w:tr>
      <w:tr w:rsidR="00BE337D" w14:paraId="7894F821" w14:textId="77777777" w:rsidTr="00C01BB6">
        <w:trPr>
          <w:trHeight w:val="688"/>
        </w:trPr>
        <w:tc>
          <w:tcPr>
            <w:tcW w:w="141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tcPr>
          <w:p w14:paraId="6B921326" w14:textId="77777777" w:rsidR="00BE337D" w:rsidRPr="00C01BB6" w:rsidRDefault="00A473BA">
            <w:pPr>
              <w:spacing w:after="0" w:line="259" w:lineRule="auto"/>
              <w:ind w:left="60" w:right="0" w:firstLine="0"/>
              <w:jc w:val="center"/>
              <w:rPr>
                <w:sz w:val="24"/>
              </w:rPr>
            </w:pPr>
            <w:r w:rsidRPr="00C01BB6">
              <w:rPr>
                <w:b/>
                <w:bCs/>
                <w:sz w:val="24"/>
                <w:szCs w:val="22"/>
              </w:rPr>
              <w:t xml:space="preserve"> </w:t>
            </w:r>
          </w:p>
          <w:p w14:paraId="5DF5836D" w14:textId="77777777" w:rsidR="00BE337D" w:rsidRPr="00C01BB6" w:rsidRDefault="00A473BA">
            <w:pPr>
              <w:spacing w:after="0" w:line="259" w:lineRule="auto"/>
              <w:ind w:left="2" w:right="0" w:firstLine="0"/>
              <w:jc w:val="center"/>
              <w:rPr>
                <w:sz w:val="24"/>
              </w:rPr>
            </w:pPr>
            <w:r w:rsidRPr="00C01BB6">
              <w:rPr>
                <w:b/>
                <w:bCs/>
                <w:sz w:val="24"/>
                <w:szCs w:val="22"/>
              </w:rPr>
              <w:t xml:space="preserve">NP </w:t>
            </w:r>
          </w:p>
        </w:tc>
        <w:tc>
          <w:tcPr>
            <w:tcW w:w="8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FD8B8" w14:textId="77777777" w:rsidR="00BE337D" w:rsidRPr="00C01BB6" w:rsidRDefault="00A473BA">
            <w:pPr>
              <w:spacing w:after="0" w:line="259" w:lineRule="auto"/>
              <w:ind w:left="0" w:right="0" w:firstLine="0"/>
              <w:jc w:val="left"/>
              <w:rPr>
                <w:sz w:val="24"/>
              </w:rPr>
            </w:pPr>
            <w:r w:rsidRPr="00C01BB6">
              <w:rPr>
                <w:sz w:val="24"/>
                <w:szCs w:val="24"/>
              </w:rPr>
              <w:t xml:space="preserve"> </w:t>
            </w:r>
          </w:p>
          <w:p w14:paraId="10E9E8CF" w14:textId="77777777" w:rsidR="00BE337D" w:rsidRPr="00C01BB6" w:rsidRDefault="00A473BA" w:rsidP="00C01BB6">
            <w:pPr>
              <w:spacing w:after="0" w:line="259" w:lineRule="auto"/>
              <w:ind w:left="0" w:right="51" w:firstLine="0"/>
              <w:jc w:val="center"/>
              <w:rPr>
                <w:sz w:val="24"/>
              </w:rPr>
            </w:pPr>
            <w:r w:rsidRPr="00C01BB6">
              <w:rPr>
                <w:sz w:val="24"/>
              </w:rPr>
              <w:t xml:space="preserve">Regole che </w:t>
            </w:r>
            <w:r w:rsidR="005F5A53">
              <w:rPr>
                <w:sz w:val="24"/>
              </w:rPr>
              <w:t>NON</w:t>
            </w:r>
            <w:r w:rsidRPr="00C01BB6">
              <w:rPr>
                <w:sz w:val="24"/>
              </w:rPr>
              <w:t xml:space="preserve"> possono essere oggetto di protesta barca contro barca (questo modifica la RRS</w:t>
            </w:r>
            <w:r w:rsidRPr="00C01BB6">
              <w:rPr>
                <w:sz w:val="24"/>
                <w:szCs w:val="2"/>
              </w:rPr>
              <w:t xml:space="preserve"> </w:t>
            </w:r>
            <w:r w:rsidRPr="00C01BB6">
              <w:rPr>
                <w:sz w:val="24"/>
              </w:rPr>
              <w:t>60.1(a</w:t>
            </w:r>
            <w:r w:rsidR="005C69F9">
              <w:rPr>
                <w:sz w:val="24"/>
              </w:rPr>
              <w:t>)</w:t>
            </w:r>
            <w:r w:rsidRPr="00C01BB6">
              <w:rPr>
                <w:sz w:val="24"/>
              </w:rPr>
              <w:t xml:space="preserve">).  </w:t>
            </w:r>
          </w:p>
        </w:tc>
      </w:tr>
    </w:tbl>
    <w:p w14:paraId="06000D44" w14:textId="77777777" w:rsidR="00BE337D" w:rsidRDefault="00BE337D" w:rsidP="00C01BB6">
      <w:pPr>
        <w:widowControl w:val="0"/>
        <w:spacing w:after="0" w:line="240" w:lineRule="auto"/>
        <w:ind w:left="0" w:right="0" w:firstLine="0"/>
        <w:jc w:val="left"/>
      </w:pPr>
    </w:p>
    <w:p w14:paraId="4B09A62B" w14:textId="77777777" w:rsidR="00C01BB6" w:rsidRDefault="00C01BB6" w:rsidP="00C01BB6">
      <w:pPr>
        <w:widowControl w:val="0"/>
        <w:spacing w:after="0" w:line="240" w:lineRule="auto"/>
        <w:ind w:left="0" w:right="0" w:firstLine="0"/>
        <w:jc w:val="left"/>
      </w:pPr>
    </w:p>
    <w:p w14:paraId="4C38AFDD" w14:textId="77777777" w:rsidR="00BE337D" w:rsidRDefault="00A473BA" w:rsidP="00C01BB6">
      <w:pPr>
        <w:pStyle w:val="Titolo2"/>
        <w:ind w:left="0" w:firstLine="0"/>
      </w:pPr>
      <w:r w:rsidRPr="00C01BB6">
        <w:t xml:space="preserve"> </w:t>
      </w:r>
      <w:r>
        <w:t xml:space="preserve">1. </w:t>
      </w:r>
      <w:r w:rsidR="004622BE" w:rsidRPr="004622BE">
        <w:t>C</w:t>
      </w:r>
      <w:r w:rsidR="004622BE">
        <w:t>OMITATO</w:t>
      </w:r>
      <w:r w:rsidR="004622BE" w:rsidRPr="004622BE">
        <w:t xml:space="preserve"> O</w:t>
      </w:r>
      <w:r w:rsidR="004622BE">
        <w:t>RGANIZZATORE</w:t>
      </w:r>
      <w:r>
        <w:t xml:space="preserve"> </w:t>
      </w:r>
      <w:r w:rsidRPr="00C01BB6">
        <w:t xml:space="preserve"> </w:t>
      </w:r>
    </w:p>
    <w:p w14:paraId="35BF8EDF" w14:textId="77777777" w:rsidR="00BE337D" w:rsidRDefault="00A473BA">
      <w:pPr>
        <w:ind w:left="0" w:right="0" w:firstLine="0"/>
      </w:pPr>
      <w:r>
        <w:t xml:space="preserve">Su delega della Federazione Italiana Vela i seguenti Affiliati:  </w:t>
      </w:r>
    </w:p>
    <w:p w14:paraId="10D8D5D5" w14:textId="77777777" w:rsidR="00584D63" w:rsidRDefault="00584D63" w:rsidP="00584D63">
      <w:pPr>
        <w:ind w:left="0" w:right="0" w:firstLine="0"/>
        <w:rPr>
          <w:b/>
        </w:rPr>
      </w:pPr>
    </w:p>
    <w:p w14:paraId="69901788" w14:textId="77777777" w:rsidR="00584D63" w:rsidRPr="00584D63" w:rsidRDefault="00584D63" w:rsidP="00584D63">
      <w:pPr>
        <w:ind w:left="0" w:right="0" w:firstLine="0"/>
        <w:rPr>
          <w:b/>
        </w:rPr>
      </w:pPr>
      <w:r w:rsidRPr="00584D63">
        <w:rPr>
          <w:b/>
        </w:rPr>
        <w:t>Circolo/i organizzatore/i</w:t>
      </w:r>
    </w:p>
    <w:p w14:paraId="1D9452F4" w14:textId="20D7E1D2" w:rsidR="00584D63" w:rsidRPr="00584D63" w:rsidRDefault="00A54578" w:rsidP="00584D63">
      <w:pPr>
        <w:ind w:left="0" w:right="0" w:firstLine="0"/>
        <w:rPr>
          <w:iCs/>
          <w:sz w:val="16"/>
          <w:szCs w:val="16"/>
        </w:rPr>
      </w:pPr>
      <w:r>
        <w:t xml:space="preserve">Univela Sailing </w:t>
      </w:r>
      <w:proofErr w:type="spellStart"/>
      <w:r>
        <w:t>ssdarl</w:t>
      </w:r>
      <w:proofErr w:type="spellEnd"/>
      <w:r>
        <w:t xml:space="preserve">, Via Riccardo Cozzaglio 1, Campione del Garda. </w:t>
      </w:r>
      <w:hyperlink r:id="rId7" w:history="1">
        <w:r w:rsidRPr="00110FB1">
          <w:rPr>
            <w:rStyle w:val="Collegamentoipertestuale"/>
          </w:rPr>
          <w:t>www.univela.org</w:t>
        </w:r>
      </w:hyperlink>
      <w:r>
        <w:t xml:space="preserve"> – club@campioneunivela.it</w:t>
      </w:r>
    </w:p>
    <w:p w14:paraId="5E3F2618" w14:textId="77777777" w:rsidR="00BE337D" w:rsidRDefault="00BE337D">
      <w:pPr>
        <w:spacing w:after="0" w:line="259" w:lineRule="auto"/>
        <w:ind w:left="0" w:right="0" w:firstLine="0"/>
        <w:jc w:val="left"/>
        <w:rPr>
          <w:b/>
          <w:bCs/>
          <w:color w:val="0505B1"/>
          <w:sz w:val="24"/>
          <w:szCs w:val="24"/>
          <w:u w:color="0505B1"/>
        </w:rPr>
      </w:pPr>
    </w:p>
    <w:p w14:paraId="37A53D30" w14:textId="75B8E4FA" w:rsidR="00861B06" w:rsidRDefault="00861B06">
      <w:pPr>
        <w:spacing w:after="0" w:line="240" w:lineRule="auto"/>
        <w:ind w:left="0" w:right="0" w:firstLine="0"/>
        <w:jc w:val="left"/>
        <w:rPr>
          <w:b/>
          <w:bCs/>
          <w:color w:val="0505B1"/>
          <w:sz w:val="24"/>
          <w:szCs w:val="24"/>
          <w:u w:color="0505B1"/>
        </w:rPr>
      </w:pPr>
      <w:r>
        <w:rPr>
          <w:b/>
          <w:bCs/>
          <w:color w:val="0505B1"/>
          <w:sz w:val="24"/>
          <w:szCs w:val="24"/>
          <w:u w:color="0505B1"/>
        </w:rPr>
        <w:br w:type="page"/>
      </w:r>
    </w:p>
    <w:p w14:paraId="5135525D" w14:textId="77777777" w:rsidR="00C01BB6" w:rsidRDefault="00C01BB6">
      <w:pPr>
        <w:spacing w:after="0" w:line="259" w:lineRule="auto"/>
        <w:ind w:left="0" w:right="0" w:firstLine="0"/>
        <w:jc w:val="left"/>
        <w:rPr>
          <w:b/>
          <w:bCs/>
          <w:color w:val="0505B1"/>
          <w:sz w:val="24"/>
          <w:szCs w:val="24"/>
          <w:u w:color="0505B1"/>
        </w:rPr>
      </w:pPr>
    </w:p>
    <w:p w14:paraId="59292571" w14:textId="77777777" w:rsidR="00C01BB6" w:rsidRDefault="00C01BB6" w:rsidP="00C01BB6">
      <w:pPr>
        <w:pStyle w:val="Titolo2"/>
        <w:ind w:left="0" w:firstLine="0"/>
      </w:pPr>
      <w:r>
        <w:t xml:space="preserve">2. REGOLE </w:t>
      </w:r>
      <w:r>
        <w:rPr>
          <w:b w:val="0"/>
          <w:bCs w:val="0"/>
        </w:rPr>
        <w:t xml:space="preserve"> </w:t>
      </w:r>
    </w:p>
    <w:p w14:paraId="1A8E3313" w14:textId="77777777" w:rsidR="00C01BB6" w:rsidRDefault="00C01BB6" w:rsidP="00C01BB6">
      <w:pPr>
        <w:spacing w:after="166"/>
        <w:ind w:left="0" w:right="0" w:firstLine="0"/>
      </w:pPr>
      <w:r>
        <w:t xml:space="preserve">Le regate saranno disputate applicando: </w:t>
      </w:r>
    </w:p>
    <w:p w14:paraId="5C4A1D44" w14:textId="77777777" w:rsidR="00C01BB6" w:rsidRDefault="00C01BB6" w:rsidP="00C01BB6">
      <w:pPr>
        <w:numPr>
          <w:ilvl w:val="0"/>
          <w:numId w:val="2"/>
        </w:numPr>
        <w:ind w:right="554"/>
      </w:pPr>
      <w:r>
        <w:t>le Regole come definite nel R</w:t>
      </w:r>
      <w:r w:rsidR="00DA1429">
        <w:t xml:space="preserve">RS </w:t>
      </w:r>
      <w:r>
        <w:t xml:space="preserve">2021-2024;  </w:t>
      </w:r>
    </w:p>
    <w:p w14:paraId="2251B0D7" w14:textId="1AFEE406" w:rsidR="00C01BB6" w:rsidRDefault="00C01BB6" w:rsidP="00436724">
      <w:pPr>
        <w:numPr>
          <w:ilvl w:val="0"/>
          <w:numId w:val="2"/>
        </w:numPr>
        <w:ind w:right="554"/>
      </w:pPr>
      <w:r>
        <w:t>l</w:t>
      </w:r>
      <w:r w:rsidR="00436724">
        <w:t>a “Normativa per l’Attività Sportiva Nazionale Organizzata in Italia 202</w:t>
      </w:r>
      <w:r w:rsidR="00672B56">
        <w:t>3</w:t>
      </w:r>
      <w:r w:rsidR="00436724">
        <w:t>” compre</w:t>
      </w:r>
      <w:r w:rsidR="00D0681A">
        <w:t xml:space="preserve">sa </w:t>
      </w:r>
      <w:r w:rsidR="00436724">
        <w:t>la “</w:t>
      </w:r>
      <w:r w:rsidR="00436724" w:rsidRPr="00436724">
        <w:t>Scheda 420 - 202</w:t>
      </w:r>
      <w:r w:rsidR="00672B56">
        <w:t>3</w:t>
      </w:r>
      <w:r w:rsidR="00436724">
        <w:t>”</w:t>
      </w:r>
      <w:r>
        <w:t xml:space="preserve">; </w:t>
      </w:r>
    </w:p>
    <w:p w14:paraId="32F9FA9A" w14:textId="77777777" w:rsidR="00436724" w:rsidRDefault="00436724" w:rsidP="001642E1">
      <w:pPr>
        <w:numPr>
          <w:ilvl w:val="0"/>
          <w:numId w:val="2"/>
        </w:numPr>
        <w:ind w:right="554"/>
      </w:pPr>
      <w:r w:rsidRPr="001642E1">
        <w:rPr>
          <w:b/>
        </w:rPr>
        <w:t>[DP][NP]</w:t>
      </w:r>
      <w:r w:rsidRPr="00C01BB6">
        <w:t xml:space="preserve"> Il “PROTOCOLLO DI REGOLAMENTAZIONE DELLE MISURE PER IL CONTRASTO ED IL CONTENIMENTO DELLA DIFFUSIONE DEL COVID-19 NELLE SOCIETÀ E ASSOCIAZIONI SPORTIVE AFFILIATE”, versione in vigore da qui in avanti indicato come “PROTOCOLLO”. </w:t>
      </w:r>
      <w:r w:rsidR="001642E1" w:rsidRPr="001642E1">
        <w:t xml:space="preserve">La penalità per un’infrazione al “Protocollo” </w:t>
      </w:r>
      <w:proofErr w:type="gramStart"/>
      <w:r w:rsidR="001642E1" w:rsidRPr="001642E1">
        <w:t>potrà essere massimo</w:t>
      </w:r>
      <w:proofErr w:type="gramEnd"/>
      <w:r w:rsidR="001642E1" w:rsidRPr="001642E1">
        <w:t xml:space="preserve"> del 10%, a seconda della gravità dell'infrazione commessa. La percentuale sarà calcolata rispetto alla posizione d’arrivo della barca in tutte le prove di giornata in cui è stata commessa l’infrazione, oppure nel caso d’infrazione mentre la barca non è in regata, la penalità sarà applicata nella prova più prossima nel tempo, a quella dell’incidente, come da RRS 64.2</w:t>
      </w:r>
      <w:r w:rsidR="001642E1">
        <w:t>;</w:t>
      </w:r>
    </w:p>
    <w:p w14:paraId="3B0FBF43" w14:textId="77777777" w:rsidR="001642E1" w:rsidRDefault="001642E1" w:rsidP="001642E1">
      <w:pPr>
        <w:numPr>
          <w:ilvl w:val="0"/>
          <w:numId w:val="2"/>
        </w:numPr>
        <w:ind w:right="554"/>
      </w:pPr>
      <w:r>
        <w:t>l’Appendice P del RRS (Speciali Procedure per la Regola 42);</w:t>
      </w:r>
    </w:p>
    <w:p w14:paraId="66293498" w14:textId="77777777" w:rsidR="001642E1" w:rsidRDefault="001642E1" w:rsidP="001642E1">
      <w:pPr>
        <w:numPr>
          <w:ilvl w:val="0"/>
          <w:numId w:val="2"/>
        </w:numPr>
        <w:ind w:right="0"/>
      </w:pPr>
      <w:r>
        <w:t>la RRS 90.3(e);</w:t>
      </w:r>
    </w:p>
    <w:p w14:paraId="55D3A174" w14:textId="77777777" w:rsidR="001642E1" w:rsidRDefault="001642E1" w:rsidP="001642E1">
      <w:pPr>
        <w:numPr>
          <w:ilvl w:val="0"/>
          <w:numId w:val="2"/>
        </w:numPr>
        <w:ind w:right="0"/>
      </w:pPr>
      <w:r>
        <w:t>l’Appendice T del RRS (Arbitrato).</w:t>
      </w:r>
    </w:p>
    <w:p w14:paraId="32E5D11C" w14:textId="77777777" w:rsidR="00C01BB6" w:rsidRDefault="001642E1" w:rsidP="001642E1">
      <w:pPr>
        <w:ind w:left="720" w:right="0" w:firstLine="0"/>
      </w:pPr>
      <w:r>
        <w:t xml:space="preserve"> </w:t>
      </w:r>
    </w:p>
    <w:p w14:paraId="3593DD37" w14:textId="77777777" w:rsidR="00C01BB6" w:rsidRPr="00C01BB6" w:rsidRDefault="00C01BB6" w:rsidP="00C01BB6">
      <w:pPr>
        <w:pStyle w:val="Titolo2"/>
        <w:ind w:left="0" w:firstLine="0"/>
      </w:pPr>
      <w:r>
        <w:t>3</w:t>
      </w:r>
      <w:r w:rsidRPr="00C01BB6">
        <w:t>. ISTRUZIONI DI REGATA</w:t>
      </w:r>
    </w:p>
    <w:p w14:paraId="049A49BF" w14:textId="7A097CDF" w:rsidR="003E6288" w:rsidRDefault="003E6288" w:rsidP="001642E1">
      <w:pPr>
        <w:spacing w:after="214"/>
        <w:ind w:left="0" w:right="0" w:firstLine="0"/>
        <w:jc w:val="left"/>
      </w:pPr>
      <w:r>
        <w:t xml:space="preserve">Le Istruzioni di Regata saranno </w:t>
      </w:r>
      <w:r w:rsidR="001642E1">
        <w:t>disponibili</w:t>
      </w:r>
      <w:r>
        <w:t xml:space="preserve"> sull’AUC e sul sito</w:t>
      </w:r>
      <w:r w:rsidR="001642E1">
        <w:t>:</w:t>
      </w:r>
      <w:r w:rsidR="00A54578">
        <w:t xml:space="preserve"> </w:t>
      </w:r>
      <w:r w:rsidR="00896596">
        <w:t xml:space="preserve"> </w:t>
      </w:r>
      <w:hyperlink r:id="rId8" w:history="1">
        <w:r w:rsidR="00896596" w:rsidRPr="00A772AB">
          <w:rPr>
            <w:rStyle w:val="Collegamentoipertestuale"/>
          </w:rPr>
          <w:t>https://www.campioneunivela.it/regate/2023/420-romeo-cup/</w:t>
        </w:r>
      </w:hyperlink>
      <w:r w:rsidR="00896596">
        <w:t xml:space="preserve"> </w:t>
      </w:r>
      <w:r>
        <w:t xml:space="preserve">prima dell’inizio della manifestazione.  Non è prevista la consegna di copia cartacea delle </w:t>
      </w:r>
      <w:proofErr w:type="spellStart"/>
      <w:r>
        <w:t>I</w:t>
      </w:r>
      <w:r w:rsidR="001642E1">
        <w:t>d</w:t>
      </w:r>
      <w:r>
        <w:t>R</w:t>
      </w:r>
      <w:proofErr w:type="spellEnd"/>
      <w:r>
        <w:t xml:space="preserve">. </w:t>
      </w:r>
    </w:p>
    <w:p w14:paraId="2E0BD1CB" w14:textId="77777777" w:rsidR="00C01BB6" w:rsidRPr="00C01BB6" w:rsidRDefault="00C01BB6" w:rsidP="00C01BB6">
      <w:pPr>
        <w:pStyle w:val="Titolo2"/>
        <w:ind w:left="0" w:firstLine="0"/>
      </w:pPr>
      <w:r>
        <w:t>4</w:t>
      </w:r>
      <w:r w:rsidRPr="00C01BB6">
        <w:t>. COMUNICATI</w:t>
      </w:r>
    </w:p>
    <w:p w14:paraId="167C356F" w14:textId="12BB9798" w:rsidR="00C01BB6" w:rsidRDefault="00C01BB6" w:rsidP="001642E1">
      <w:pPr>
        <w:ind w:left="0" w:right="0" w:firstLine="0"/>
        <w:rPr>
          <w:rStyle w:val="Link"/>
        </w:rPr>
      </w:pPr>
      <w:r w:rsidRPr="00C01BB6">
        <w:t xml:space="preserve">Nel rispetto delle disposizioni per il contrasto e il contenimento della diffusione del COVID-19 l’AUC sarà solo ON-LINE </w:t>
      </w:r>
      <w:r w:rsidR="00B2453A">
        <w:t xml:space="preserve">al link: </w:t>
      </w:r>
      <w:hyperlink r:id="rId9" w:history="1"/>
      <w:r w:rsidR="00896596" w:rsidRPr="00896596">
        <w:t xml:space="preserve"> </w:t>
      </w:r>
      <w:r w:rsidR="00896596" w:rsidRPr="00896596">
        <w:t>https://www.campioneunivela.it/regate/2023/420-romeo-cup/</w:t>
      </w:r>
      <w:r w:rsidR="00A54578">
        <w:t xml:space="preserve"> </w:t>
      </w:r>
    </w:p>
    <w:p w14:paraId="361AB140" w14:textId="77777777" w:rsidR="00B2453A" w:rsidRPr="00C01BB6" w:rsidRDefault="00B2453A" w:rsidP="001642E1">
      <w:pPr>
        <w:ind w:left="0" w:right="0" w:firstLine="0"/>
      </w:pPr>
      <w:r>
        <w:t xml:space="preserve">È responsabilità dei regatanti avere un dispositivo elettronico con una connessione ad internet stabile che consenta l’accesso all’AUC per la visione di tutti i documenti inerenti </w:t>
      </w:r>
      <w:proofErr w:type="gramStart"/>
      <w:r>
        <w:t>la</w:t>
      </w:r>
      <w:proofErr w:type="gramEnd"/>
      <w:r>
        <w:t xml:space="preserve"> regata.</w:t>
      </w:r>
    </w:p>
    <w:p w14:paraId="390EBA7E" w14:textId="7EA8AF84" w:rsidR="00C01BB6" w:rsidRDefault="00C01BB6" w:rsidP="001642E1">
      <w:pPr>
        <w:ind w:left="0" w:right="0" w:firstLine="0"/>
      </w:pPr>
      <w:r>
        <w:t>E</w:t>
      </w:r>
      <w:r w:rsidRPr="00C01BB6">
        <w:t xml:space="preserve">ventuali modifiche alle </w:t>
      </w:r>
      <w:proofErr w:type="spellStart"/>
      <w:r w:rsidRPr="00C01BB6">
        <w:t>IdR</w:t>
      </w:r>
      <w:proofErr w:type="spellEnd"/>
      <w:r w:rsidRPr="00C01BB6">
        <w:t xml:space="preserve"> ed altri Comunicati per i concorrenti potranno essere fatte sino a 2 ore prima dal segnale di avviso della prima prova in programma per la giornata. Modifiche al programma dovranno essere fatte entro le ore </w:t>
      </w:r>
      <w:r w:rsidR="00A54578">
        <w:t>20:00 d</w:t>
      </w:r>
      <w:r w:rsidRPr="00C01BB6">
        <w:t>el giorno precedente a quello in cui avranno effetto.</w:t>
      </w:r>
    </w:p>
    <w:p w14:paraId="0515503D" w14:textId="77777777" w:rsidR="00C01BB6" w:rsidRDefault="00C01BB6" w:rsidP="00C01BB6">
      <w:pPr>
        <w:pStyle w:val="Titolo2"/>
        <w:ind w:left="0" w:firstLine="0"/>
      </w:pPr>
    </w:p>
    <w:p w14:paraId="1DB3ED2F" w14:textId="77777777" w:rsidR="00C01BB6" w:rsidRDefault="00C01BB6" w:rsidP="00C01BB6">
      <w:pPr>
        <w:pStyle w:val="Titolo2"/>
        <w:ind w:left="0" w:firstLine="0"/>
      </w:pPr>
      <w:r>
        <w:t xml:space="preserve">5. AMMISSIONE </w:t>
      </w:r>
      <w:r>
        <w:rPr>
          <w:b w:val="0"/>
          <w:bCs w:val="0"/>
        </w:rPr>
        <w:t xml:space="preserve"> </w:t>
      </w:r>
    </w:p>
    <w:p w14:paraId="1A9EE052" w14:textId="77777777" w:rsidR="00C01BB6" w:rsidRDefault="00C01BB6" w:rsidP="00C01BB6">
      <w:pPr>
        <w:spacing w:line="297" w:lineRule="auto"/>
        <w:ind w:left="0" w:right="0" w:firstLine="0"/>
      </w:pPr>
      <w:r>
        <w:t xml:space="preserve">Sono ammesse a partecipare le imbarcazioni della classe 420 i cui equipaggi siano tesserati FIV ed UNIQUA ITALIA per l’anno in corso. Potranno partecipare equipaggi stranieri purché in regola con le prescrizioni dell'Autorità Nazionale di appartenenza. </w:t>
      </w:r>
      <w:r w:rsidR="00902543">
        <w:t xml:space="preserve">  </w:t>
      </w:r>
    </w:p>
    <w:p w14:paraId="5C105EC3" w14:textId="77777777" w:rsidR="00C01BB6" w:rsidRDefault="00C01BB6" w:rsidP="00C01BB6">
      <w:pPr>
        <w:spacing w:line="297" w:lineRule="auto"/>
        <w:ind w:left="0" w:right="0" w:firstLine="0"/>
        <w:rPr>
          <w:b/>
          <w:bCs/>
          <w:color w:val="0505B1"/>
          <w:sz w:val="24"/>
          <w:szCs w:val="24"/>
          <w:u w:color="0505B1"/>
        </w:rPr>
      </w:pPr>
    </w:p>
    <w:p w14:paraId="7B1048C9" w14:textId="77777777" w:rsidR="00C01BB6" w:rsidRDefault="00C01BB6" w:rsidP="00C01BB6">
      <w:pPr>
        <w:spacing w:line="297" w:lineRule="auto"/>
        <w:ind w:left="0" w:right="0" w:firstLine="0"/>
      </w:pPr>
      <w:r>
        <w:rPr>
          <w:b/>
          <w:bCs/>
          <w:color w:val="0505B1"/>
          <w:sz w:val="24"/>
          <w:szCs w:val="24"/>
          <w:u w:color="0505B1"/>
        </w:rPr>
        <w:t xml:space="preserve">6. ISCRIZIONI </w:t>
      </w:r>
      <w:r>
        <w:rPr>
          <w:color w:val="0505B1"/>
          <w:sz w:val="24"/>
          <w:szCs w:val="24"/>
          <w:u w:color="0505B1"/>
        </w:rPr>
        <w:t xml:space="preserve"> </w:t>
      </w:r>
    </w:p>
    <w:p w14:paraId="3AC54114" w14:textId="6890FA90" w:rsidR="00C01BB6" w:rsidRDefault="006558AD" w:rsidP="00C01BB6">
      <w:pPr>
        <w:ind w:left="0" w:right="0" w:firstLine="0"/>
      </w:pPr>
      <w:r>
        <w:rPr>
          <w:b/>
          <w:bCs/>
        </w:rPr>
        <w:t>L</w:t>
      </w:r>
      <w:r w:rsidR="00C01BB6">
        <w:rPr>
          <w:b/>
          <w:bCs/>
        </w:rPr>
        <w:t xml:space="preserve">’iscrizione dovrà essere effettuata tramite il seguente link, compilandolo nella sua completezza con i documenti </w:t>
      </w:r>
      <w:proofErr w:type="gramStart"/>
      <w:r w:rsidR="00C01BB6">
        <w:rPr>
          <w:b/>
          <w:bCs/>
        </w:rPr>
        <w:t xml:space="preserve">richiesti: </w:t>
      </w:r>
      <w:r w:rsidR="00A54578">
        <w:rPr>
          <w:rStyle w:val="Link"/>
        </w:rPr>
        <w:t xml:space="preserve"> </w:t>
      </w:r>
      <w:r w:rsidR="00896596" w:rsidRPr="00896596">
        <w:rPr>
          <w:rStyle w:val="Link"/>
        </w:rPr>
        <w:t>https://www.campioneunivela.it/regate/2023/420-romeo-cup/</w:t>
      </w:r>
      <w:proofErr w:type="gramEnd"/>
    </w:p>
    <w:p w14:paraId="7B53030D" w14:textId="481235B3" w:rsidR="00C01BB6" w:rsidRDefault="00C01BB6" w:rsidP="00BF1826">
      <w:pPr>
        <w:ind w:left="0" w:right="0" w:firstLine="0"/>
      </w:pPr>
      <w:r>
        <w:t xml:space="preserve">La </w:t>
      </w:r>
      <w:r w:rsidR="00902543">
        <w:t>quota</w:t>
      </w:r>
      <w:r>
        <w:t xml:space="preserve"> di iscrizione è fissata in </w:t>
      </w:r>
      <w:r>
        <w:rPr>
          <w:b/>
          <w:bCs/>
        </w:rPr>
        <w:t xml:space="preserve">€ </w:t>
      </w:r>
      <w:r w:rsidR="00A54578">
        <w:rPr>
          <w:b/>
          <w:bCs/>
        </w:rPr>
        <w:t>9</w:t>
      </w:r>
      <w:r>
        <w:rPr>
          <w:b/>
          <w:bCs/>
        </w:rPr>
        <w:t>0</w:t>
      </w:r>
      <w:r>
        <w:t xml:space="preserve">. Il pagamento dovrà avvenire, contestualmente alla </w:t>
      </w:r>
      <w:proofErr w:type="spellStart"/>
      <w:proofErr w:type="gramStart"/>
      <w:r>
        <w:t>pre</w:t>
      </w:r>
      <w:proofErr w:type="spellEnd"/>
      <w:r w:rsidR="00902543">
        <w:t>-</w:t>
      </w:r>
      <w:r>
        <w:t>iscrizione</w:t>
      </w:r>
      <w:proofErr w:type="gramEnd"/>
      <w:r>
        <w:t xml:space="preserve">, tramite </w:t>
      </w:r>
      <w:r w:rsidR="00A54578">
        <w:t xml:space="preserve">carta di credito sul sito </w:t>
      </w:r>
      <w:hyperlink r:id="rId10" w:history="1">
        <w:r w:rsidR="00EF517D" w:rsidRPr="00A772AB">
          <w:rPr>
            <w:rStyle w:val="Collegamentoipertestuale"/>
          </w:rPr>
          <w:t>https://www.campioneunivela.it/regate/2023/420-romeo-cup/</w:t>
        </w:r>
      </w:hyperlink>
      <w:r w:rsidR="00EF517D">
        <w:t xml:space="preserve"> </w:t>
      </w:r>
    </w:p>
    <w:p w14:paraId="4182B974" w14:textId="7BD4A86A" w:rsidR="00C01BB6" w:rsidRDefault="00C01BB6" w:rsidP="00C01BB6">
      <w:pPr>
        <w:ind w:left="0" w:right="0" w:firstLine="0"/>
      </w:pPr>
      <w:r>
        <w:rPr>
          <w:b/>
          <w:bCs/>
          <w:u w:val="single"/>
        </w:rPr>
        <w:t xml:space="preserve">Ulteriori iscrizioni oltre </w:t>
      </w:r>
      <w:r w:rsidR="00BF1826">
        <w:rPr>
          <w:b/>
          <w:bCs/>
          <w:u w:val="single"/>
        </w:rPr>
        <w:t xml:space="preserve">il 1° agosto </w:t>
      </w:r>
      <w:r>
        <w:rPr>
          <w:b/>
          <w:bCs/>
          <w:u w:val="single"/>
        </w:rPr>
        <w:t xml:space="preserve">saranno accettate </w:t>
      </w:r>
      <w:r w:rsidR="00BF1826">
        <w:rPr>
          <w:b/>
          <w:bCs/>
          <w:u w:val="single"/>
        </w:rPr>
        <w:t>dal</w:t>
      </w:r>
      <w:r>
        <w:rPr>
          <w:b/>
          <w:bCs/>
          <w:u w:val="single"/>
        </w:rPr>
        <w:t xml:space="preserve"> comitato organizzatore con una </w:t>
      </w:r>
      <w:r w:rsidR="006558AD">
        <w:rPr>
          <w:b/>
          <w:bCs/>
          <w:u w:val="single"/>
        </w:rPr>
        <w:t>quota</w:t>
      </w:r>
      <w:r>
        <w:rPr>
          <w:b/>
          <w:bCs/>
          <w:u w:val="single"/>
        </w:rPr>
        <w:t xml:space="preserve"> d’iscrizione aumentata </w:t>
      </w:r>
      <w:r w:rsidR="00BF1826">
        <w:rPr>
          <w:b/>
          <w:bCs/>
          <w:u w:val="single"/>
        </w:rPr>
        <w:t>di €40.</w:t>
      </w:r>
    </w:p>
    <w:p w14:paraId="4F116D00" w14:textId="1BADED43" w:rsidR="00C01BB6" w:rsidRDefault="00C01BB6" w:rsidP="00C01BB6">
      <w:pPr>
        <w:spacing w:after="207"/>
        <w:ind w:left="0" w:right="0" w:firstLine="0"/>
      </w:pPr>
      <w:r>
        <w:t>Per i concorrenti minori di 18 anni</w:t>
      </w:r>
      <w:r w:rsidR="006558AD">
        <w:t xml:space="preserve"> dovrà essere fornito</w:t>
      </w:r>
      <w:r>
        <w:t xml:space="preserve"> il modulo di autodichiarazione</w:t>
      </w:r>
      <w:r w:rsidR="006558AD">
        <w:t xml:space="preserve"> </w:t>
      </w:r>
      <w:r w:rsidR="00D0681A" w:rsidRPr="00D0681A">
        <w:rPr>
          <w:color w:val="auto"/>
        </w:rPr>
        <w:t xml:space="preserve">disponibile OnLine al seguente link: </w:t>
      </w:r>
      <w:hyperlink r:id="rId11" w:history="1">
        <w:r w:rsidR="00BF1826" w:rsidRPr="00110FB1">
          <w:rPr>
            <w:rStyle w:val="Collegamentoipertestuale"/>
          </w:rPr>
          <w:t>https://www.google.com/url?sa=t&amp;rct=j&amp;q=</w:t>
        </w:r>
        <w:r w:rsidR="00BF1826" w:rsidRPr="00110FB1">
          <w:rPr>
            <w:rStyle w:val="Collegamentoipertestuale"/>
          </w:rPr>
          <w:t>&amp;</w:t>
        </w:r>
        <w:r w:rsidR="00BF1826" w:rsidRPr="00110FB1">
          <w:rPr>
            <w:rStyle w:val="Collegamentoipertestuale"/>
          </w:rPr>
          <w:t>esrc=s&amp;source=web&amp;cd=&amp;cad=rja&amp;uact=8&amp;ved=2ahUKEwjo1Zahxdr4AhXlVfEDHYlTC7UQFnoECAYQAQ&amp;url=https%3A%2F%2Fwww.ycpa.it%2Fsites%2Fdefault%2Ffiles%2FModulo%2520affido%2520atleti%2520minori_0.pdf&amp;usg=AOvVaw0T2KxXaGO1Vik_sCbaGiWv</w:t>
        </w:r>
      </w:hyperlink>
      <w:r w:rsidR="00BF1826">
        <w:rPr>
          <w:color w:val="auto"/>
        </w:rPr>
        <w:t xml:space="preserve"> </w:t>
      </w:r>
      <w:r w:rsidR="006558AD">
        <w:t xml:space="preserve">sottoscritto da un genitore o un </w:t>
      </w:r>
      <w:r>
        <w:t xml:space="preserve">tutore o </w:t>
      </w:r>
      <w:r w:rsidR="006558AD">
        <w:t xml:space="preserve">una </w:t>
      </w:r>
      <w:r>
        <w:t>persona di supporto che durante la manifestazione si assume la responsabilità di farl</w:t>
      </w:r>
      <w:r w:rsidR="006558AD">
        <w:t>i regatare</w:t>
      </w:r>
      <w:r>
        <w:t xml:space="preserve">.  </w:t>
      </w:r>
    </w:p>
    <w:p w14:paraId="6A8F69B2" w14:textId="77777777" w:rsidR="003E6288" w:rsidRDefault="003E6288" w:rsidP="003E6288">
      <w:pPr>
        <w:pStyle w:val="Titolo3"/>
      </w:pPr>
      <w:r w:rsidRPr="003E6288">
        <w:rPr>
          <w:rFonts w:ascii="Calibri" w:hAnsi="Calibri"/>
          <w:color w:val="0505B1"/>
          <w:sz w:val="24"/>
          <w:szCs w:val="24"/>
          <w:u w:color="0505B1"/>
        </w:rPr>
        <w:lastRenderedPageBreak/>
        <w:t>5.</w:t>
      </w:r>
      <w:r>
        <w:t xml:space="preserve"> </w:t>
      </w:r>
      <w:r w:rsidRPr="003E6288">
        <w:rPr>
          <w:rFonts w:ascii="Calibri" w:hAnsi="Calibri"/>
          <w:color w:val="0505B1"/>
          <w:sz w:val="24"/>
          <w:szCs w:val="24"/>
          <w:u w:color="0505B1"/>
        </w:rPr>
        <w:t>PUBBLICITÀ E PETTORINE</w:t>
      </w:r>
      <w:r w:rsidR="006558AD">
        <w:rPr>
          <w:rFonts w:ascii="Calibri" w:hAnsi="Calibri"/>
          <w:color w:val="0505B1"/>
          <w:sz w:val="24"/>
          <w:szCs w:val="24"/>
          <w:u w:color="0505B1"/>
        </w:rPr>
        <w:t xml:space="preserve"> </w:t>
      </w:r>
      <w:r w:rsidRPr="003E6288">
        <w:rPr>
          <w:rFonts w:ascii="Calibri" w:hAnsi="Calibri"/>
          <w:color w:val="0505B1"/>
          <w:sz w:val="24"/>
          <w:szCs w:val="24"/>
          <w:u w:color="0505B1"/>
        </w:rPr>
        <w:t>[DP][NP]</w:t>
      </w:r>
      <w:r>
        <w:t xml:space="preserve"> </w:t>
      </w:r>
    </w:p>
    <w:p w14:paraId="1AD6C38F" w14:textId="77777777" w:rsidR="003E6288" w:rsidRDefault="003E6288" w:rsidP="003E6288">
      <w:pPr>
        <w:ind w:left="0" w:right="0" w:firstLine="0"/>
      </w:pPr>
      <w:r>
        <w:rPr>
          <w:b/>
          <w:bCs/>
          <w:color w:val="0505B1"/>
          <w:u w:color="0505B1"/>
        </w:rPr>
        <w:t xml:space="preserve">5.1 </w:t>
      </w:r>
      <w:r>
        <w:t xml:space="preserve">La regata è classificata come “pubblicità senza restrizioni” in osservanza della </w:t>
      </w:r>
      <w:proofErr w:type="spellStart"/>
      <w:r>
        <w:t>Regulation</w:t>
      </w:r>
      <w:proofErr w:type="spellEnd"/>
      <w:r>
        <w:t xml:space="preserve"> 20 World Sailing. Le imbarcazioni che espongono pubblicità individuale dovranno essere in possesso della licenza FIV per la pubblicità in corso di validità.  </w:t>
      </w:r>
    </w:p>
    <w:p w14:paraId="3C18FC06" w14:textId="77777777" w:rsidR="003E6288" w:rsidRDefault="003E6288" w:rsidP="003E6288">
      <w:pPr>
        <w:spacing w:after="205" w:line="247" w:lineRule="auto"/>
        <w:ind w:left="0" w:right="0" w:firstLine="0"/>
        <w:contextualSpacing/>
      </w:pPr>
      <w:r>
        <w:rPr>
          <w:b/>
          <w:bCs/>
          <w:color w:val="0505B1"/>
          <w:u w:color="0505B1"/>
        </w:rPr>
        <w:t xml:space="preserve">5.2 </w:t>
      </w:r>
      <w:r>
        <w:t>Alle barche potrà essere richiesto di applicare a prua gli adesivi degli sponsor della manifestazione.</w:t>
      </w:r>
    </w:p>
    <w:p w14:paraId="25893910" w14:textId="77777777" w:rsidR="003E6288" w:rsidRDefault="003E6288" w:rsidP="003E6288">
      <w:pPr>
        <w:spacing w:after="205" w:line="247" w:lineRule="auto"/>
        <w:ind w:left="0" w:right="0" w:firstLine="0"/>
        <w:contextualSpacing/>
      </w:pPr>
      <w:r>
        <w:rPr>
          <w:b/>
          <w:bCs/>
          <w:color w:val="0505B1"/>
          <w:u w:color="0505B1"/>
        </w:rPr>
        <w:t xml:space="preserve">5.3 </w:t>
      </w:r>
      <w:r>
        <w:t xml:space="preserve">L’equipaggio primo classificato di ogni batteria (in caso di regate a batterie) dovrà indossare una pettorina di colore rosa fornita dalla classe. Tale pettorina dovrà essere indossata sia dal timoniere che dal prodiere. L’equipaggio dovrà ritirare tale pettorina prima di </w:t>
      </w:r>
      <w:r w:rsidR="003231D7">
        <w:t>regatare</w:t>
      </w:r>
      <w:r>
        <w:t xml:space="preserve"> e riconsegnarla al rientro a terra.</w:t>
      </w:r>
      <w:r>
        <w:rPr>
          <w:b/>
          <w:bCs/>
        </w:rPr>
        <w:t xml:space="preserve"> </w:t>
      </w:r>
      <w:r>
        <w:t xml:space="preserve">  </w:t>
      </w:r>
    </w:p>
    <w:p w14:paraId="1C5EEE36" w14:textId="4ACB0D2A" w:rsidR="003E6288" w:rsidRDefault="003E6288" w:rsidP="003E6288">
      <w:pPr>
        <w:spacing w:after="205"/>
        <w:ind w:left="0" w:right="0" w:firstLine="0"/>
      </w:pPr>
      <w:r>
        <w:rPr>
          <w:b/>
          <w:bCs/>
          <w:color w:val="0504AA"/>
        </w:rPr>
        <w:t xml:space="preserve">5.4 </w:t>
      </w:r>
      <w:r w:rsidR="00BF1826">
        <w:t>-</w:t>
      </w:r>
    </w:p>
    <w:p w14:paraId="00E54777" w14:textId="77777777" w:rsidR="00BE337D" w:rsidRDefault="003E6288">
      <w:pPr>
        <w:pStyle w:val="Titolo2"/>
        <w:ind w:left="0" w:firstLine="0"/>
      </w:pPr>
      <w:r>
        <w:t>6</w:t>
      </w:r>
      <w:r w:rsidR="00A473BA">
        <w:t xml:space="preserve">. LOCALITA’ E PROGRAMMA DELLA REGATA </w:t>
      </w:r>
      <w:r w:rsidR="00A473BA">
        <w:rPr>
          <w:b w:val="0"/>
          <w:bCs w:val="0"/>
        </w:rPr>
        <w:t xml:space="preserve"> </w:t>
      </w:r>
    </w:p>
    <w:p w14:paraId="76F35C65" w14:textId="77777777" w:rsidR="00BE337D" w:rsidRDefault="00A473BA">
      <w:pPr>
        <w:ind w:left="0" w:right="0" w:firstLine="0"/>
      </w:pPr>
      <w:r>
        <w:t>La manifestazione si svolgerà presso la spiaggia di San Terenzo.</w:t>
      </w:r>
    </w:p>
    <w:p w14:paraId="712C896C" w14:textId="03D3B8D0" w:rsidR="00BE337D" w:rsidRDefault="00A473BA">
      <w:pPr>
        <w:ind w:left="0" w:right="0" w:firstLine="0"/>
      </w:pPr>
      <w:r>
        <w:t xml:space="preserve">La regata si svolgerà nello specchio acqueo antistante la spiaggia di </w:t>
      </w:r>
      <w:r w:rsidR="00BF1826">
        <w:t xml:space="preserve">Campione del Garda </w:t>
      </w:r>
      <w:r>
        <w:t xml:space="preserve">con il seguente calendario:  </w:t>
      </w:r>
    </w:p>
    <w:p w14:paraId="54A0EDD8" w14:textId="77777777" w:rsidR="00BE337D" w:rsidRDefault="00BE337D">
      <w:pPr>
        <w:widowControl w:val="0"/>
        <w:spacing w:line="240" w:lineRule="auto"/>
        <w:ind w:left="571" w:right="0" w:hanging="571"/>
      </w:pPr>
    </w:p>
    <w:p w14:paraId="3CD149D1" w14:textId="77777777" w:rsidR="00BE337D" w:rsidRDefault="00BE337D">
      <w:pPr>
        <w:widowControl w:val="0"/>
        <w:spacing w:line="240" w:lineRule="auto"/>
        <w:ind w:left="571" w:right="0" w:hanging="571"/>
      </w:pPr>
    </w:p>
    <w:tbl>
      <w:tblPr>
        <w:tblStyle w:val="TableNormal"/>
        <w:tblW w:w="7636" w:type="dxa"/>
        <w:tblInd w:w="6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03"/>
        <w:gridCol w:w="2551"/>
        <w:gridCol w:w="3082"/>
      </w:tblGrid>
      <w:tr w:rsidR="00BE337D" w14:paraId="6D9A1C92" w14:textId="77777777" w:rsidTr="003E6288">
        <w:trPr>
          <w:trHeight w:val="113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130" w:type="dxa"/>
              <w:bottom w:w="80" w:type="dxa"/>
              <w:right w:w="80" w:type="dxa"/>
            </w:tcMar>
          </w:tcPr>
          <w:p w14:paraId="4409A24E" w14:textId="77777777" w:rsidR="00BE337D" w:rsidRDefault="00A473BA">
            <w:pPr>
              <w:spacing w:after="0" w:line="259" w:lineRule="auto"/>
              <w:ind w:left="50" w:right="0" w:firstLine="0"/>
              <w:jc w:val="center"/>
            </w:pPr>
            <w:r>
              <w:rPr>
                <w:sz w:val="22"/>
                <w:szCs w:val="22"/>
              </w:rPr>
              <w:t xml:space="preserve"> </w:t>
            </w:r>
          </w:p>
          <w:p w14:paraId="40A459D6" w14:textId="1DE99C2D" w:rsidR="00BE337D" w:rsidRDefault="00BF1826" w:rsidP="00584D63">
            <w:pPr>
              <w:spacing w:after="0" w:line="259" w:lineRule="auto"/>
              <w:ind w:left="0" w:right="0" w:firstLine="0"/>
              <w:jc w:val="left"/>
            </w:pPr>
            <w:r>
              <w:rPr>
                <w:b/>
                <w:bCs/>
                <w:sz w:val="22"/>
                <w:szCs w:val="22"/>
              </w:rPr>
              <w:t>1</w:t>
            </w:r>
            <w:r w:rsidR="00EF517D">
              <w:rPr>
                <w:b/>
                <w:bCs/>
                <w:sz w:val="22"/>
                <w:szCs w:val="22"/>
              </w:rPr>
              <w:t>5</w:t>
            </w:r>
            <w:r>
              <w:rPr>
                <w:b/>
                <w:bCs/>
                <w:sz w:val="22"/>
                <w:szCs w:val="22"/>
              </w:rPr>
              <w:t xml:space="preserve"> </w:t>
            </w:r>
            <w:proofErr w:type="gramStart"/>
            <w:r>
              <w:rPr>
                <w:b/>
                <w:bCs/>
                <w:sz w:val="22"/>
                <w:szCs w:val="22"/>
              </w:rPr>
              <w:t>Agosto</w:t>
            </w:r>
            <w:proofErr w:type="gram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735DD" w14:textId="503CD268" w:rsidR="00BE337D" w:rsidRDefault="00A473BA" w:rsidP="00584D63">
            <w:pPr>
              <w:spacing w:after="0" w:line="259" w:lineRule="auto"/>
              <w:ind w:left="0" w:right="0" w:firstLine="0"/>
              <w:jc w:val="left"/>
            </w:pPr>
            <w:r>
              <w:rPr>
                <w:i/>
                <w:iCs/>
                <w:sz w:val="22"/>
                <w:szCs w:val="22"/>
              </w:rPr>
              <w:t xml:space="preserve"> Dalle ore </w:t>
            </w:r>
            <w:r w:rsidR="00BF1826">
              <w:rPr>
                <w:i/>
                <w:iCs/>
                <w:sz w:val="22"/>
                <w:szCs w:val="22"/>
              </w:rPr>
              <w:t>14</w:t>
            </w:r>
            <w:r w:rsidR="00584D63">
              <w:rPr>
                <w:i/>
                <w:iCs/>
                <w:sz w:val="22"/>
                <w:szCs w:val="22"/>
              </w:rPr>
              <w:t>.</w:t>
            </w:r>
            <w:r w:rsidR="00BF1826">
              <w:rPr>
                <w:i/>
                <w:iCs/>
                <w:sz w:val="22"/>
                <w:szCs w:val="22"/>
              </w:rPr>
              <w:t>00</w:t>
            </w:r>
            <w:r>
              <w:rPr>
                <w:i/>
                <w:iCs/>
                <w:sz w:val="22"/>
                <w:szCs w:val="22"/>
              </w:rPr>
              <w:t xml:space="preserve"> alle ore</w:t>
            </w:r>
            <w:r w:rsidR="00584D63">
              <w:rPr>
                <w:i/>
                <w:iCs/>
                <w:sz w:val="22"/>
                <w:szCs w:val="22"/>
              </w:rPr>
              <w:t xml:space="preserve"> </w:t>
            </w:r>
            <w:r w:rsidR="00BF1826">
              <w:rPr>
                <w:i/>
                <w:iCs/>
                <w:sz w:val="22"/>
                <w:szCs w:val="22"/>
              </w:rPr>
              <w:t>16</w:t>
            </w:r>
            <w:r w:rsidR="00584D63">
              <w:rPr>
                <w:i/>
                <w:iCs/>
                <w:sz w:val="22"/>
                <w:szCs w:val="22"/>
              </w:rPr>
              <w:t>.</w:t>
            </w:r>
            <w:r w:rsidR="00BF1826">
              <w:rPr>
                <w:i/>
                <w:iCs/>
                <w:sz w:val="22"/>
                <w:szCs w:val="22"/>
              </w:rPr>
              <w:t>00</w:t>
            </w:r>
            <w:r>
              <w:rPr>
                <w:i/>
                <w:iCs/>
                <w:sz w:val="22"/>
                <w:szCs w:val="22"/>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217A584C" w14:textId="77777777" w:rsidR="00BE337D" w:rsidRPr="00C01BB6" w:rsidRDefault="00C01BB6">
            <w:pPr>
              <w:spacing w:after="0" w:line="259" w:lineRule="auto"/>
              <w:ind w:left="5" w:right="0" w:firstLine="0"/>
              <w:jc w:val="left"/>
              <w:rPr>
                <w:rFonts w:ascii="Arial" w:hAnsi="Arial"/>
              </w:rPr>
            </w:pPr>
            <w:r w:rsidRPr="00C01BB6">
              <w:rPr>
                <w:rFonts w:ascii="Arial" w:hAnsi="Arial"/>
              </w:rPr>
              <w:t>Apertura Segreteria</w:t>
            </w:r>
          </w:p>
        </w:tc>
      </w:tr>
      <w:tr w:rsidR="00BE337D" w14:paraId="3D83BFF0" w14:textId="77777777" w:rsidTr="00D0681A">
        <w:trPr>
          <w:trHeight w:val="905"/>
        </w:trPr>
        <w:tc>
          <w:tcPr>
            <w:tcW w:w="200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36" w:type="dxa"/>
              <w:bottom w:w="80" w:type="dxa"/>
              <w:right w:w="80" w:type="dxa"/>
            </w:tcMar>
          </w:tcPr>
          <w:p w14:paraId="4C46F963" w14:textId="77777777" w:rsidR="00BE337D" w:rsidRDefault="00A473BA">
            <w:pPr>
              <w:spacing w:after="0" w:line="259" w:lineRule="auto"/>
              <w:ind w:left="56" w:right="0" w:firstLine="0"/>
              <w:jc w:val="center"/>
            </w:pPr>
            <w:r>
              <w:rPr>
                <w:rFonts w:ascii="Arial" w:hAnsi="Arial"/>
              </w:rPr>
              <w:t xml:space="preserve"> </w:t>
            </w:r>
          </w:p>
          <w:p w14:paraId="59DA179E" w14:textId="2C9159B7" w:rsidR="00BE337D" w:rsidRPr="00BF1826" w:rsidRDefault="00BF1826" w:rsidP="00584D63">
            <w:pPr>
              <w:spacing w:after="0" w:line="259" w:lineRule="auto"/>
              <w:ind w:left="0" w:right="0" w:firstLine="0"/>
              <w:rPr>
                <w:b/>
                <w:bCs/>
              </w:rPr>
            </w:pPr>
            <w:r w:rsidRPr="00BF1826">
              <w:rPr>
                <w:b/>
                <w:bCs/>
              </w:rPr>
              <w:t>1</w:t>
            </w:r>
            <w:r w:rsidR="00EF517D">
              <w:rPr>
                <w:b/>
                <w:bCs/>
              </w:rPr>
              <w:t>6</w:t>
            </w:r>
            <w:r w:rsidRPr="00BF1826">
              <w:rPr>
                <w:b/>
                <w:bCs/>
              </w:rPr>
              <w:t xml:space="preserve"> </w:t>
            </w:r>
            <w:proofErr w:type="gramStart"/>
            <w:r w:rsidRPr="00BF1826">
              <w:rPr>
                <w:b/>
                <w:bCs/>
              </w:rPr>
              <w:t>Agosto</w:t>
            </w:r>
            <w:proofErr w:type="gram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8DB45" w14:textId="7CA22B99" w:rsidR="00BE337D" w:rsidRDefault="00A473BA" w:rsidP="00584D63">
            <w:pPr>
              <w:spacing w:after="0" w:line="259" w:lineRule="auto"/>
              <w:ind w:left="0" w:right="0" w:firstLine="0"/>
              <w:jc w:val="left"/>
            </w:pPr>
            <w:r>
              <w:rPr>
                <w:i/>
                <w:iCs/>
                <w:sz w:val="22"/>
                <w:szCs w:val="22"/>
              </w:rPr>
              <w:t xml:space="preserve">Dalle ore </w:t>
            </w:r>
            <w:r w:rsidR="00BF1826">
              <w:rPr>
                <w:i/>
                <w:iCs/>
                <w:sz w:val="22"/>
                <w:szCs w:val="22"/>
              </w:rPr>
              <w:t xml:space="preserve">9.00 alle ore 11.00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1A90BBDD" w14:textId="77777777" w:rsidR="00BE337D" w:rsidRPr="00C01BB6" w:rsidRDefault="00A473BA">
            <w:pPr>
              <w:spacing w:after="0" w:line="259" w:lineRule="auto"/>
              <w:ind w:left="5" w:right="0" w:firstLine="0"/>
              <w:jc w:val="left"/>
              <w:rPr>
                <w:rFonts w:ascii="Arial" w:hAnsi="Arial"/>
              </w:rPr>
            </w:pPr>
            <w:r w:rsidRPr="00C01BB6">
              <w:rPr>
                <w:rFonts w:ascii="Arial" w:hAnsi="Arial"/>
              </w:rPr>
              <w:t xml:space="preserve"> </w:t>
            </w:r>
            <w:r w:rsidR="00C01BB6" w:rsidRPr="00C01BB6">
              <w:rPr>
                <w:rFonts w:ascii="Arial" w:hAnsi="Arial"/>
              </w:rPr>
              <w:t>Apertura Segreteria</w:t>
            </w:r>
          </w:p>
        </w:tc>
      </w:tr>
      <w:tr w:rsidR="00BE337D" w14:paraId="5469F8D7" w14:textId="77777777" w:rsidTr="003E6288">
        <w:trPr>
          <w:trHeight w:val="236"/>
        </w:trPr>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14:paraId="02672BF0" w14:textId="77777777" w:rsidR="00BE337D" w:rsidRDefault="00BE337D"/>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D502F" w14:textId="0066E7AC" w:rsidR="00BE337D" w:rsidRDefault="00A473BA" w:rsidP="00584D63">
            <w:pPr>
              <w:spacing w:after="0" w:line="259" w:lineRule="auto"/>
              <w:ind w:left="0" w:right="0" w:firstLine="0"/>
              <w:jc w:val="left"/>
            </w:pPr>
            <w:r>
              <w:rPr>
                <w:i/>
                <w:iCs/>
                <w:sz w:val="22"/>
                <w:szCs w:val="22"/>
              </w:rPr>
              <w:t xml:space="preserve">Ore </w:t>
            </w:r>
            <w:r w:rsidR="00BF1826">
              <w:rPr>
                <w:i/>
                <w:iCs/>
                <w:sz w:val="22"/>
                <w:szCs w:val="22"/>
              </w:rPr>
              <w:t>11.30</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58C9E52E" w14:textId="77777777" w:rsidR="00BE337D" w:rsidRDefault="00A473BA">
            <w:pPr>
              <w:spacing w:after="0" w:line="259" w:lineRule="auto"/>
              <w:ind w:left="5" w:right="0" w:firstLine="0"/>
              <w:jc w:val="left"/>
            </w:pPr>
            <w:r>
              <w:rPr>
                <w:rFonts w:ascii="Arial" w:hAnsi="Arial"/>
              </w:rPr>
              <w:t>Coach Meeting*</w:t>
            </w:r>
            <w:r>
              <w:rPr>
                <w:sz w:val="22"/>
                <w:szCs w:val="22"/>
              </w:rPr>
              <w:t xml:space="preserve"> </w:t>
            </w:r>
          </w:p>
        </w:tc>
      </w:tr>
      <w:tr w:rsidR="00BE337D" w14:paraId="503AF908" w14:textId="77777777" w:rsidTr="003E6288">
        <w:trPr>
          <w:trHeight w:val="236"/>
        </w:trPr>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14:paraId="007C35DD" w14:textId="77777777" w:rsidR="00BE337D" w:rsidRDefault="00BE337D"/>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B0606" w14:textId="2A0D072D" w:rsidR="00BE337D" w:rsidRDefault="00A473BA" w:rsidP="00584D63">
            <w:pPr>
              <w:spacing w:after="0" w:line="259" w:lineRule="auto"/>
              <w:ind w:left="0" w:right="0" w:firstLine="0"/>
              <w:jc w:val="left"/>
            </w:pPr>
            <w:r>
              <w:rPr>
                <w:rFonts w:ascii="Arial" w:hAnsi="Arial"/>
                <w:i/>
                <w:iCs/>
              </w:rPr>
              <w:t>Ore</w:t>
            </w:r>
            <w:r w:rsidR="00BF1826">
              <w:rPr>
                <w:rFonts w:ascii="Arial" w:hAnsi="Arial"/>
                <w:i/>
                <w:iCs/>
              </w:rPr>
              <w:t xml:space="preserve"> 13:00</w:t>
            </w:r>
            <w:r>
              <w:rPr>
                <w:i/>
                <w:iCs/>
                <w:sz w:val="22"/>
                <w:szCs w:val="22"/>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6592EA7F" w14:textId="77777777" w:rsidR="00BE337D" w:rsidRDefault="00A473BA">
            <w:pPr>
              <w:spacing w:after="0" w:line="259" w:lineRule="auto"/>
              <w:ind w:left="5" w:right="0" w:firstLine="0"/>
              <w:jc w:val="left"/>
            </w:pPr>
            <w:r>
              <w:rPr>
                <w:rFonts w:ascii="Arial" w:hAnsi="Arial"/>
              </w:rPr>
              <w:t>Segnale di Avviso prima prova</w:t>
            </w:r>
            <w:r>
              <w:rPr>
                <w:sz w:val="22"/>
                <w:szCs w:val="22"/>
              </w:rPr>
              <w:t xml:space="preserve"> </w:t>
            </w:r>
          </w:p>
        </w:tc>
      </w:tr>
      <w:tr w:rsidR="00BE337D" w14:paraId="04EE75F5" w14:textId="77777777" w:rsidTr="003E6288">
        <w:trPr>
          <w:trHeight w:val="236"/>
        </w:trPr>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14:paraId="01707B28" w14:textId="77777777" w:rsidR="00BE337D" w:rsidRDefault="00BE337D"/>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15970" w14:textId="77777777" w:rsidR="00BE337D" w:rsidRDefault="00A473BA">
            <w:pPr>
              <w:spacing w:after="0" w:line="259" w:lineRule="auto"/>
              <w:ind w:left="0" w:right="0" w:firstLine="0"/>
              <w:jc w:val="left"/>
            </w:pPr>
            <w:r>
              <w:rPr>
                <w:rFonts w:ascii="Arial" w:hAnsi="Arial"/>
                <w:i/>
                <w:iCs/>
              </w:rPr>
              <w:t>A seguire</w:t>
            </w:r>
            <w:r>
              <w:rPr>
                <w:i/>
                <w:iCs/>
                <w:sz w:val="22"/>
                <w:szCs w:val="22"/>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27410877" w14:textId="77777777" w:rsidR="00BE337D" w:rsidRDefault="00A473BA">
            <w:pPr>
              <w:spacing w:after="0" w:line="259" w:lineRule="auto"/>
              <w:ind w:left="5" w:right="0" w:firstLine="0"/>
              <w:jc w:val="left"/>
            </w:pPr>
            <w:r>
              <w:rPr>
                <w:rFonts w:ascii="Arial" w:hAnsi="Arial"/>
              </w:rPr>
              <w:t>Prove</w:t>
            </w:r>
            <w:r>
              <w:rPr>
                <w:sz w:val="22"/>
                <w:szCs w:val="22"/>
              </w:rPr>
              <w:t xml:space="preserve"> </w:t>
            </w:r>
          </w:p>
        </w:tc>
      </w:tr>
      <w:tr w:rsidR="00BE337D" w14:paraId="4F72094C" w14:textId="77777777" w:rsidTr="003E6288">
        <w:trPr>
          <w:trHeight w:val="506"/>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FD85F" w14:textId="22FBB81D" w:rsidR="00BE337D" w:rsidRDefault="00BF1826" w:rsidP="00584D63">
            <w:pPr>
              <w:spacing w:after="0" w:line="259" w:lineRule="auto"/>
              <w:ind w:left="0" w:right="0" w:firstLine="0"/>
            </w:pPr>
            <w:r>
              <w:t>1</w:t>
            </w:r>
            <w:r w:rsidR="00EF517D">
              <w:t>7</w:t>
            </w:r>
            <w:r>
              <w:t xml:space="preserve"> </w:t>
            </w:r>
            <w:proofErr w:type="gramStart"/>
            <w:r>
              <w:t>Agosto</w:t>
            </w:r>
            <w:proofErr w:type="gram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CA056" w14:textId="228AD9F9" w:rsidR="00BE337D" w:rsidRDefault="00BF1826">
            <w:pPr>
              <w:spacing w:after="0" w:line="259" w:lineRule="auto"/>
              <w:ind w:left="0" w:right="0" w:firstLine="0"/>
              <w:jc w:val="left"/>
            </w:pPr>
            <w:r>
              <w:rPr>
                <w:i/>
                <w:iCs/>
                <w:sz w:val="22"/>
                <w:szCs w:val="22"/>
              </w:rPr>
              <w:t>Ore 13:00</w:t>
            </w:r>
            <w:r w:rsidR="00A473BA">
              <w:rPr>
                <w:i/>
                <w:iCs/>
                <w:sz w:val="22"/>
                <w:szCs w:val="22"/>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7EEFC553" w14:textId="77777777" w:rsidR="00BE337D" w:rsidRPr="00C01BB6" w:rsidRDefault="00A473BA" w:rsidP="00C01BB6">
            <w:pPr>
              <w:spacing w:after="0" w:line="259" w:lineRule="auto"/>
              <w:ind w:left="5" w:right="0" w:firstLine="0"/>
              <w:jc w:val="center"/>
              <w:rPr>
                <w:rFonts w:ascii="Arial" w:hAnsi="Arial"/>
              </w:rPr>
            </w:pPr>
            <w:r>
              <w:rPr>
                <w:rFonts w:ascii="Arial" w:hAnsi="Arial"/>
              </w:rPr>
              <w:t>Prove</w:t>
            </w:r>
          </w:p>
        </w:tc>
      </w:tr>
      <w:tr w:rsidR="00BF1826" w14:paraId="7DB8844E" w14:textId="77777777" w:rsidTr="00A26603">
        <w:trPr>
          <w:trHeight w:val="503"/>
        </w:trPr>
        <w:tc>
          <w:tcPr>
            <w:tcW w:w="2003"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64DB8418" w14:textId="13BABCA1" w:rsidR="00BF1826" w:rsidRDefault="00BF1826" w:rsidP="00584D63">
            <w:pPr>
              <w:spacing w:after="0" w:line="259" w:lineRule="auto"/>
              <w:ind w:left="0" w:right="0" w:firstLine="0"/>
            </w:pPr>
            <w:r>
              <w:rPr>
                <w14:textOutline w14:w="0" w14:cap="flat" w14:cmpd="sng" w14:algn="ctr">
                  <w14:noFill/>
                  <w14:prstDash w14:val="solid"/>
                  <w14:bevel/>
                </w14:textOutline>
              </w:rPr>
              <w:t>1</w:t>
            </w:r>
            <w:r w:rsidR="00EF517D">
              <w:rPr>
                <w14:textOutline w14:w="0" w14:cap="flat" w14:cmpd="sng" w14:algn="ctr">
                  <w14:noFill/>
                  <w14:prstDash w14:val="solid"/>
                  <w14:bevel/>
                </w14:textOutline>
              </w:rPr>
              <w:t>8</w:t>
            </w:r>
            <w:r>
              <w:rPr>
                <w14:textOutline w14:w="0" w14:cap="flat" w14:cmpd="sng" w14:algn="ctr">
                  <w14:noFill/>
                  <w14:prstDash w14:val="solid"/>
                  <w14:bevel/>
                </w14:textOutline>
              </w:rPr>
              <w:t xml:space="preserve"> </w:t>
            </w:r>
            <w:proofErr w:type="gramStart"/>
            <w:r>
              <w:rPr>
                <w14:textOutline w14:w="0" w14:cap="flat" w14:cmpd="sng" w14:algn="ctr">
                  <w14:noFill/>
                  <w14:prstDash w14:val="solid"/>
                  <w14:bevel/>
                </w14:textOutline>
              </w:rPr>
              <w:t>Agosto</w:t>
            </w:r>
            <w:proofErr w:type="gram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7849A" w14:textId="46231580" w:rsidR="00BF1826" w:rsidRDefault="00BF1826">
            <w:pPr>
              <w:spacing w:after="0" w:line="259" w:lineRule="auto"/>
              <w:ind w:left="0" w:right="0" w:firstLine="0"/>
              <w:jc w:val="left"/>
            </w:pPr>
            <w:r>
              <w:rPr>
                <w:i/>
                <w:iCs/>
                <w:sz w:val="22"/>
                <w:szCs w:val="22"/>
              </w:rPr>
              <w:t>Ore 13:00</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2256F9C3" w14:textId="77777777" w:rsidR="00BF1826" w:rsidRPr="00C01BB6" w:rsidRDefault="00BF1826" w:rsidP="00C01BB6">
            <w:pPr>
              <w:spacing w:after="0" w:line="259" w:lineRule="auto"/>
              <w:ind w:left="5" w:right="0" w:firstLine="0"/>
              <w:jc w:val="center"/>
              <w:rPr>
                <w:rFonts w:ascii="Arial" w:hAnsi="Arial"/>
              </w:rPr>
            </w:pPr>
            <w:r w:rsidRPr="00C01BB6">
              <w:rPr>
                <w:rFonts w:ascii="Arial" w:hAnsi="Arial"/>
              </w:rPr>
              <w:t>Prove</w:t>
            </w:r>
          </w:p>
        </w:tc>
      </w:tr>
      <w:tr w:rsidR="00BF1826" w14:paraId="6352A409" w14:textId="77777777" w:rsidTr="00A26603">
        <w:trPr>
          <w:trHeight w:val="435"/>
        </w:trPr>
        <w:tc>
          <w:tcPr>
            <w:tcW w:w="2003"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895B4" w14:textId="00D47B99" w:rsidR="00BF1826" w:rsidRDefault="00BF1826" w:rsidP="00584D63">
            <w:pPr>
              <w:spacing w:after="0" w:line="259" w:lineRule="auto"/>
              <w:ind w:left="0" w:right="0" w:firstLine="0"/>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3ED7D" w14:textId="34A8ED7D" w:rsidR="00BF1826" w:rsidRDefault="00BF1826">
            <w:pPr>
              <w:spacing w:after="0" w:line="259" w:lineRule="auto"/>
              <w:ind w:left="0" w:right="0" w:firstLine="0"/>
              <w:jc w:val="left"/>
            </w:pPr>
            <w:r>
              <w:rPr>
                <w:i/>
                <w:iCs/>
                <w:sz w:val="22"/>
                <w:szCs w:val="22"/>
              </w:rPr>
              <w:t>Ore 18:00</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5CCA98BE" w14:textId="3FA42052" w:rsidR="00BF1826" w:rsidRPr="00C01BB6" w:rsidRDefault="00BF1826" w:rsidP="00C01BB6">
            <w:pPr>
              <w:spacing w:after="0" w:line="259" w:lineRule="auto"/>
              <w:ind w:left="5" w:right="0" w:firstLine="0"/>
              <w:jc w:val="center"/>
              <w:rPr>
                <w:rFonts w:ascii="Arial" w:hAnsi="Arial"/>
              </w:rPr>
            </w:pPr>
            <w:r>
              <w:rPr>
                <w:rFonts w:ascii="Arial" w:hAnsi="Arial"/>
              </w:rPr>
              <w:t>Premiazione</w:t>
            </w:r>
          </w:p>
        </w:tc>
      </w:tr>
    </w:tbl>
    <w:p w14:paraId="746BE680" w14:textId="77777777" w:rsidR="00BE337D" w:rsidRDefault="00BE337D">
      <w:pPr>
        <w:spacing w:after="0" w:line="259" w:lineRule="auto"/>
        <w:ind w:left="0" w:right="0" w:firstLine="0"/>
        <w:jc w:val="left"/>
      </w:pPr>
    </w:p>
    <w:p w14:paraId="6A76B8A7" w14:textId="77777777" w:rsidR="00BE337D" w:rsidRDefault="00A473BA">
      <w:pPr>
        <w:spacing w:after="167"/>
        <w:ind w:left="0" w:right="0" w:firstLine="0"/>
        <w:rPr>
          <w:b/>
          <w:bCs/>
        </w:rPr>
      </w:pPr>
      <w:r>
        <w:rPr>
          <w:b/>
          <w:bCs/>
        </w:rPr>
        <w:t xml:space="preserve">*Sarà ammesso un solo un coach rappresentante per ogni circolo con l'obbligo dell'uso della mascherina.  </w:t>
      </w:r>
    </w:p>
    <w:p w14:paraId="6796DE1E" w14:textId="77777777" w:rsidR="003E6288" w:rsidRDefault="003E6288">
      <w:pPr>
        <w:spacing w:after="167"/>
        <w:ind w:left="0" w:right="0" w:firstLine="0"/>
      </w:pPr>
    </w:p>
    <w:p w14:paraId="21D423FB" w14:textId="77777777" w:rsidR="003E6288" w:rsidRDefault="003E6288">
      <w:pPr>
        <w:spacing w:after="167"/>
        <w:ind w:left="0" w:right="0" w:firstLine="0"/>
      </w:pPr>
    </w:p>
    <w:p w14:paraId="62750A0E" w14:textId="77777777" w:rsidR="00BE337D" w:rsidRDefault="00B2453A" w:rsidP="0001256D">
      <w:pPr>
        <w:spacing w:after="0"/>
        <w:ind w:left="0" w:right="0" w:firstLine="0"/>
      </w:pPr>
      <w:r>
        <w:t>L’orario</w:t>
      </w:r>
      <w:r w:rsidR="00A473BA">
        <w:t xml:space="preserve"> del primo segnale di avviso delle prove del secondo e terzo giorno sarà pubblicato </w:t>
      </w:r>
      <w:r>
        <w:t>all’AUC</w:t>
      </w:r>
      <w:r w:rsidR="00A473BA">
        <w:t xml:space="preserve"> entro le ore </w:t>
      </w:r>
      <w:proofErr w:type="spellStart"/>
      <w:r w:rsidR="00584D63">
        <w:t>xx.xx</w:t>
      </w:r>
      <w:proofErr w:type="spellEnd"/>
      <w:r w:rsidR="00A473BA">
        <w:t xml:space="preserve"> del giorno precedente a quello in cui avrà effetto. In mancanza di comunicati si riterrà confermat</w:t>
      </w:r>
      <w:r>
        <w:t>o il medesimo orario</w:t>
      </w:r>
      <w:r w:rsidR="00A473BA">
        <w:t xml:space="preserve"> del giorno precedente.  </w:t>
      </w:r>
    </w:p>
    <w:p w14:paraId="3F0FABEE" w14:textId="77777777" w:rsidR="0001256D" w:rsidRDefault="0001256D" w:rsidP="0001256D">
      <w:pPr>
        <w:spacing w:after="0"/>
        <w:ind w:left="0" w:right="0" w:firstLine="0"/>
      </w:pPr>
      <w:r>
        <w:t>Non potranno essere disputate più di tre prove al giorno, salva la facolt</w:t>
      </w:r>
      <w:r w:rsidR="00DD1DD9">
        <w:t>à di disputare la quarta prova per</w:t>
      </w:r>
      <w:r>
        <w:t xml:space="preserve"> recuperare </w:t>
      </w:r>
      <w:r w:rsidR="00DD1DD9">
        <w:t xml:space="preserve">un ritardo sul programma, questo per un solo giorno durante l’arco </w:t>
      </w:r>
      <w:r>
        <w:t>della manifestazione. Se la regata sarà disputata nella modalità a batterie e siano state portate a termine un minimo di 5 prove nei primi</w:t>
      </w:r>
      <w:r w:rsidR="00DD1DD9">
        <w:t xml:space="preserve"> </w:t>
      </w:r>
      <w:r>
        <w:t>due giorni, dal terzo giorno i concorrenti saranno divisi in due flotte, una “</w:t>
      </w:r>
      <w:proofErr w:type="spellStart"/>
      <w:r>
        <w:t>gold</w:t>
      </w:r>
      <w:proofErr w:type="spellEnd"/>
      <w:r>
        <w:t xml:space="preserve">” ed </w:t>
      </w:r>
      <w:proofErr w:type="spellStart"/>
      <w:proofErr w:type="gramStart"/>
      <w:r>
        <w:t>una“</w:t>
      </w:r>
      <w:proofErr w:type="gramEnd"/>
      <w:r>
        <w:t>silver</w:t>
      </w:r>
      <w:proofErr w:type="spellEnd"/>
      <w:r>
        <w:t>”, altrimenti si proseguirà con la modalità a batterie. Se il terzo giorno saranno</w:t>
      </w:r>
      <w:r w:rsidR="00DD1DD9">
        <w:t xml:space="preserve"> </w:t>
      </w:r>
      <w:r>
        <w:t xml:space="preserve">disputate almeno </w:t>
      </w:r>
      <w:proofErr w:type="gramStart"/>
      <w:r>
        <w:t>5</w:t>
      </w:r>
      <w:proofErr w:type="gramEnd"/>
      <w:r>
        <w:t xml:space="preserve"> prove l’ultimo giorno i concorrenti saranno divisi in due flotte, una “</w:t>
      </w:r>
      <w:proofErr w:type="spellStart"/>
      <w:r>
        <w:t>gold</w:t>
      </w:r>
      <w:proofErr w:type="spellEnd"/>
      <w:r>
        <w:t>” e una “silver”, in caso contrario si proseguirà con il format della regata a batterie.</w:t>
      </w:r>
    </w:p>
    <w:p w14:paraId="57439211" w14:textId="77777777" w:rsidR="004D1B82" w:rsidRPr="00E45D27" w:rsidRDefault="004D1B82" w:rsidP="004D1B82">
      <w:pPr>
        <w:spacing w:after="0"/>
        <w:ind w:left="0" w:right="0" w:firstLine="0"/>
        <w:rPr>
          <w:color w:val="auto"/>
        </w:rPr>
      </w:pPr>
      <w:r w:rsidRPr="00E45D27">
        <w:rPr>
          <w:color w:val="auto"/>
        </w:rPr>
        <w:t xml:space="preserve">Il Comitato di Regata potrà modificare il programma in caso di avverse condizioni meteorologiche o per qualsiasi altra circostanza. </w:t>
      </w:r>
    </w:p>
    <w:p w14:paraId="56477063" w14:textId="67D7A725" w:rsidR="00BE337D" w:rsidRDefault="00A473BA" w:rsidP="0001256D">
      <w:pPr>
        <w:spacing w:after="0"/>
        <w:ind w:left="0" w:right="0" w:firstLine="0"/>
      </w:pPr>
      <w:r>
        <w:t>Nessun Segnale di Avviso verrà esposto dopo le ore</w:t>
      </w:r>
      <w:r w:rsidR="00D80210">
        <w:t xml:space="preserve"> 17:00 del 1</w:t>
      </w:r>
      <w:r w:rsidR="00EF517D">
        <w:t>8</w:t>
      </w:r>
      <w:r w:rsidR="00D80210">
        <w:t xml:space="preserve"> agosto 202</w:t>
      </w:r>
      <w:r w:rsidR="00EF517D">
        <w:t>3</w:t>
      </w:r>
    </w:p>
    <w:p w14:paraId="0DAF7A7B" w14:textId="77777777" w:rsidR="0001256D" w:rsidRDefault="0001256D" w:rsidP="0001256D">
      <w:pPr>
        <w:spacing w:after="0"/>
        <w:ind w:left="0" w:right="0" w:firstLine="0"/>
      </w:pPr>
    </w:p>
    <w:p w14:paraId="1FFA8578" w14:textId="77777777" w:rsidR="003E6288" w:rsidRPr="003E6288" w:rsidRDefault="003E6288" w:rsidP="003E6288">
      <w:pPr>
        <w:pStyle w:val="Titolo2"/>
        <w:ind w:left="0" w:firstLine="0"/>
      </w:pPr>
      <w:r>
        <w:t>7</w:t>
      </w:r>
      <w:r w:rsidRPr="003E6288">
        <w:t>. PERCORSI</w:t>
      </w:r>
    </w:p>
    <w:p w14:paraId="68DF1CB1" w14:textId="77777777" w:rsidR="003E6288" w:rsidRDefault="003E6288" w:rsidP="003E6288">
      <w:pPr>
        <w:spacing w:after="205"/>
        <w:ind w:left="0" w:right="0" w:firstLine="0"/>
      </w:pPr>
      <w:r>
        <w:t xml:space="preserve">I percorsi saranno specificati nelle Istruzioni di Regata. </w:t>
      </w:r>
    </w:p>
    <w:p w14:paraId="525C92CF" w14:textId="77777777" w:rsidR="00D520B8" w:rsidRDefault="00D520B8" w:rsidP="00D520B8">
      <w:pPr>
        <w:pStyle w:val="Titolo2"/>
        <w:ind w:left="0" w:firstLine="0"/>
      </w:pPr>
      <w:r>
        <w:t xml:space="preserve">8. OBBLIGHI DI STAZZA [DP][NP] </w:t>
      </w:r>
    </w:p>
    <w:p w14:paraId="4478E73D" w14:textId="77777777" w:rsidR="00D520B8" w:rsidRDefault="00D520B8" w:rsidP="00D520B8">
      <w:pPr>
        <w:spacing w:after="210"/>
        <w:ind w:left="0" w:right="0" w:firstLine="0"/>
      </w:pPr>
      <w:r>
        <w:t xml:space="preserve">Tutte le barche dovranno essere stazzate e dovranno regatare con il numero velico riportato sul certificato di stazza. Il set di vele usato per la manifestazione dovrà essere timbrato prima dell’inizio delle Regate. Non sono previsti controlli preventivi di Stazza. I concorrenti dovranno gareggiare con imbarcazioni, attrezzature e vele regolarmente stazzate. Non si potrà sostituire alcuna vela, o attrezzatura danneggiata, con altra regolarmente stazzata senza autorizzazione scritta del CT o del CdR </w:t>
      </w:r>
      <w:r w:rsidR="00CD1EDD">
        <w:t>in assenza del</w:t>
      </w:r>
      <w:r>
        <w:t xml:space="preserve"> CT. Controlli di stazza potranno essere effettuati a discrezione del C</w:t>
      </w:r>
      <w:r w:rsidR="00CD1EDD">
        <w:t>T o del CdR</w:t>
      </w:r>
      <w:r>
        <w:t xml:space="preserve"> sia in mare che a terra.</w:t>
      </w:r>
      <w:r>
        <w:rPr>
          <w:b/>
          <w:bCs/>
        </w:rPr>
        <w:t xml:space="preserve"> </w:t>
      </w:r>
    </w:p>
    <w:p w14:paraId="6D4BF968" w14:textId="77777777" w:rsidR="003E6288" w:rsidRDefault="00D520B8" w:rsidP="003E6288">
      <w:pPr>
        <w:pStyle w:val="Titolo2"/>
        <w:ind w:left="0" w:firstLine="0"/>
      </w:pPr>
      <w:r>
        <w:t>9</w:t>
      </w:r>
      <w:r w:rsidR="003E6288">
        <w:t xml:space="preserve">. SISTEMA DI PUNTEGGIO E CLASSIFICHE </w:t>
      </w:r>
      <w:r w:rsidR="003E6288">
        <w:rPr>
          <w:b w:val="0"/>
          <w:bCs w:val="0"/>
        </w:rPr>
        <w:t xml:space="preserve"> </w:t>
      </w:r>
    </w:p>
    <w:p w14:paraId="16ABFA5A" w14:textId="77777777" w:rsidR="003E6288" w:rsidRDefault="003E6288" w:rsidP="003E6288">
      <w:pPr>
        <w:ind w:left="0" w:right="0" w:firstLine="0"/>
      </w:pPr>
      <w:r>
        <w:t xml:space="preserve">Verrà utilizzato il sistema di “Punteggio Minimo” previsto dall’Appendice A RRS. Quando siano state completate meno di 4 prove, il punteggio di una barca sarà pari al punteggio di tutte le prove effettuate. Quando siano state completate in totale 4 o più prove il punteggio di una barca sarà il totale dei punteggi delle prove effettuate scartando il risultato peggiore. </w:t>
      </w:r>
    </w:p>
    <w:p w14:paraId="5EB01401" w14:textId="77777777" w:rsidR="003E6288" w:rsidRDefault="003E6288" w:rsidP="003E6288">
      <w:pPr>
        <w:ind w:left="0" w:right="0" w:firstLine="0"/>
      </w:pPr>
      <w:r>
        <w:t xml:space="preserve"> La Regata sarà valida con almeno 1 prova valida. </w:t>
      </w:r>
    </w:p>
    <w:p w14:paraId="23FC44E1" w14:textId="77777777" w:rsidR="003E6288" w:rsidRDefault="003E6288" w:rsidP="003E6288">
      <w:pPr>
        <w:pStyle w:val="Corpotesto"/>
        <w:kinsoku w:val="0"/>
        <w:overflowPunct w:val="0"/>
        <w:spacing w:after="0" w:line="237" w:lineRule="auto"/>
        <w:jc w:val="both"/>
        <w:rPr>
          <w:rFonts w:ascii="Arial" w:hAnsi="Arial" w:cs="Arial"/>
          <w:b/>
          <w:bCs/>
          <w:color w:val="002060"/>
        </w:rPr>
      </w:pPr>
    </w:p>
    <w:p w14:paraId="1FEB2F67" w14:textId="77777777" w:rsidR="003E6288" w:rsidRPr="003E6288" w:rsidRDefault="00D520B8" w:rsidP="003E6288">
      <w:pPr>
        <w:pStyle w:val="Titolo2"/>
        <w:ind w:left="0" w:firstLine="0"/>
      </w:pPr>
      <w:r>
        <w:t>10</w:t>
      </w:r>
      <w:r w:rsidR="003E6288" w:rsidRPr="003E6288">
        <w:t>. DICHIARAZIONE DI RISCHIO</w:t>
      </w:r>
    </w:p>
    <w:p w14:paraId="1C8636B8" w14:textId="77777777" w:rsidR="003E6288" w:rsidRPr="003E6288" w:rsidRDefault="003E6288" w:rsidP="00D520B8">
      <w:pPr>
        <w:ind w:right="0"/>
      </w:pPr>
      <w:r w:rsidRPr="003E6288">
        <w:t xml:space="preserve">La RRS 3 cita: "La responsabilità della decisione di una barca di partecipare a una prova o di rimanere in regata è solo sua." Pertanto: partecipando a questo evento ogni regatante riconosce che la vela è un'attività potenzialmente pericolosa che comporta dei rischi. Questi rischi includono la possibilità di affrontare forti venti e mare mosso, improvvisi cambiamenti del meteo, guasti/danni alle attrezzature, errori di manovra della barca, scarsa marineria da parte di altre barche, perdita di equilibrio dovuta all’instabilità del mezzo e affaticamento con conseguente aumento del rischio di lesioni. </w:t>
      </w:r>
      <w:proofErr w:type="gramStart"/>
      <w:r w:rsidRPr="003E6288">
        <w:t>E’</w:t>
      </w:r>
      <w:proofErr w:type="gramEnd"/>
      <w:r w:rsidRPr="003E6288">
        <w:t xml:space="preserve"> insito nello sport della vela il rischio di lesioni permanenti e gravi o la morte per annegamento, trauma, ipotermia o altre cause.</w:t>
      </w:r>
    </w:p>
    <w:p w14:paraId="63EE0270" w14:textId="77777777" w:rsidR="003E6288" w:rsidRPr="003E6288" w:rsidRDefault="003E6288" w:rsidP="003E6288">
      <w:pPr>
        <w:ind w:left="0" w:right="0" w:firstLine="0"/>
      </w:pPr>
      <w:proofErr w:type="gramStart"/>
      <w:r w:rsidRPr="003E6288">
        <w:t>E’</w:t>
      </w:r>
      <w:proofErr w:type="gramEnd"/>
      <w:r w:rsidRPr="003E6288">
        <w:t xml:space="preserve"> pertanto responsabilità dei Concorrenti e delle loro Persone di Supporto decidere in base alle loro capacità, alla forza del vento, allo stato del mare, alle previsioni meteorologiche ed a tutto quanto altro deve essere previsto da un buon marinaio, se partecipare alle regate, continuarle ovvero rinunciar</w:t>
      </w:r>
      <w:r w:rsidR="00CD1EDD">
        <w:t>vi</w:t>
      </w:r>
      <w:r w:rsidRPr="003E6288">
        <w:t>.</w:t>
      </w:r>
    </w:p>
    <w:p w14:paraId="3CE07B79" w14:textId="77777777" w:rsidR="003E6288" w:rsidRPr="00DA7899" w:rsidRDefault="003E6288" w:rsidP="003E6288">
      <w:pPr>
        <w:ind w:left="0" w:right="0" w:firstLine="0"/>
        <w:rPr>
          <w:rFonts w:ascii="Arial" w:hAnsi="Arial" w:cs="Arial"/>
        </w:rPr>
      </w:pPr>
      <w:r w:rsidRPr="003E6288">
        <w:t xml:space="preserve">Gli Organizzatori, </w:t>
      </w:r>
      <w:r w:rsidRPr="00CD1EDD">
        <w:rPr>
          <w:rFonts w:cs="Calibri"/>
        </w:rPr>
        <w:t xml:space="preserve">il CdR, il </w:t>
      </w:r>
      <w:proofErr w:type="spellStart"/>
      <w:r w:rsidRPr="00CD1EDD">
        <w:rPr>
          <w:rFonts w:cs="Calibri"/>
        </w:rPr>
        <w:t>CdP</w:t>
      </w:r>
      <w:proofErr w:type="spellEnd"/>
      <w:r w:rsidRPr="00CD1EDD">
        <w:rPr>
          <w:rFonts w:cs="Calibri"/>
        </w:rPr>
        <w:t xml:space="preserve"> e quanti collaboreranno alla manifestazione, declinano ogni e qualsiasi responsabilità per danni che possono subire persone e/o cose, sia in terra che in acqua, in conseguenza della loro partecipazione alla regata di cui al presente Bando.</w:t>
      </w:r>
    </w:p>
    <w:p w14:paraId="0AEDA34F" w14:textId="77777777" w:rsidR="00D520B8" w:rsidRDefault="00D520B8" w:rsidP="00D520B8">
      <w:pPr>
        <w:pStyle w:val="Titolo2"/>
        <w:ind w:left="0" w:firstLine="0"/>
      </w:pPr>
    </w:p>
    <w:p w14:paraId="599EB2B6" w14:textId="77777777" w:rsidR="003E6288" w:rsidRPr="00D520B8" w:rsidRDefault="00D520B8" w:rsidP="00D520B8">
      <w:pPr>
        <w:pStyle w:val="Titolo2"/>
        <w:ind w:left="0" w:firstLine="0"/>
      </w:pPr>
      <w:r>
        <w:t>11</w:t>
      </w:r>
      <w:r w:rsidR="003E6288" w:rsidRPr="00D520B8">
        <w:t>. [DP][NP] RESPONSABILITA’ AMBIENTALE</w:t>
      </w:r>
    </w:p>
    <w:p w14:paraId="383AE5FB" w14:textId="77777777" w:rsidR="003E6288" w:rsidRPr="00D520B8" w:rsidRDefault="003E6288" w:rsidP="00D520B8">
      <w:pPr>
        <w:ind w:right="0"/>
      </w:pPr>
      <w:r w:rsidRPr="00D520B8">
        <w:t xml:space="preserve">Richiamando il Principio Base che cita: “I partecipanti sono incoraggiati a minimizzare qualsiasi impatto ambientale negativo dello sport della vela”, si raccomanda la massima attenzione per la salvaguardia ambientale in tutti i momenti che accompagnano la pratica dello sport della vela prima, durante e dopo la manifestazione. </w:t>
      </w:r>
      <w:proofErr w:type="gramStart"/>
      <w:r w:rsidRPr="00D520B8">
        <w:t>In</w:t>
      </w:r>
      <w:r w:rsidR="00CD1EDD">
        <w:t xml:space="preserve"> </w:t>
      </w:r>
      <w:r w:rsidRPr="00D520B8">
        <w:t>particolare</w:t>
      </w:r>
      <w:proofErr w:type="gramEnd"/>
      <w:r w:rsidRPr="00D520B8">
        <w:t xml:space="preserve"> si richiama l’attenzione alla RRS 47 -Smaltimento dei Rifiuti- che testualmente cita: “I concorrenti e le persone di supporto non devono gettare deliberatamente rifiuti in acqua. Questa regola si applica sempre quando in acqua. La penalità per un’infrazione a questa regola può essere inferiore alla squalifica”.</w:t>
      </w:r>
    </w:p>
    <w:p w14:paraId="46959D4F" w14:textId="77777777" w:rsidR="003E6288" w:rsidRPr="00D9506C" w:rsidRDefault="003E6288" w:rsidP="003E6288">
      <w:pPr>
        <w:pStyle w:val="Corpotesto"/>
        <w:kinsoku w:val="0"/>
        <w:overflowPunct w:val="0"/>
        <w:spacing w:after="0" w:line="237" w:lineRule="auto"/>
        <w:rPr>
          <w:rFonts w:ascii="Arial" w:hAnsi="Arial" w:cs="Arial"/>
          <w:bCs/>
          <w:sz w:val="20"/>
          <w:szCs w:val="20"/>
        </w:rPr>
      </w:pPr>
    </w:p>
    <w:p w14:paraId="74C0B258" w14:textId="77777777" w:rsidR="00BE337D" w:rsidRDefault="00D520B8">
      <w:pPr>
        <w:pStyle w:val="Titolo2"/>
        <w:ind w:left="0" w:firstLine="0"/>
      </w:pPr>
      <w:r>
        <w:t>1</w:t>
      </w:r>
      <w:r w:rsidR="00CD1EDD">
        <w:t>2</w:t>
      </w:r>
      <w:r w:rsidR="00A473BA">
        <w:t xml:space="preserve">. ASSICURAZIONE </w:t>
      </w:r>
      <w:r w:rsidR="00A473BA">
        <w:rPr>
          <w:b w:val="0"/>
          <w:bCs w:val="0"/>
        </w:rPr>
        <w:t xml:space="preserve"> </w:t>
      </w:r>
    </w:p>
    <w:p w14:paraId="1F86C139" w14:textId="77777777" w:rsidR="00BE337D" w:rsidRDefault="00A473BA">
      <w:pPr>
        <w:spacing w:after="210"/>
        <w:ind w:left="0" w:right="0" w:firstLine="0"/>
      </w:pPr>
      <w:r>
        <w:t xml:space="preserve">Ogni imbarcazione dovrà possedere adeguata copertura assicurativa, come da Normativa FIV per l'attività Sportiva Nazionale Organizzata in Italia in vigore, ovvero con un massimale non inferiore ad € 1.500.000,00 o, in alternativa, dalla tessera FIV Plus. </w:t>
      </w:r>
    </w:p>
    <w:p w14:paraId="0FAF66E0" w14:textId="77777777" w:rsidR="00BE337D" w:rsidRDefault="00D520B8">
      <w:pPr>
        <w:pStyle w:val="Titolo2"/>
        <w:ind w:left="0" w:firstLine="0"/>
      </w:pPr>
      <w:r>
        <w:t>1</w:t>
      </w:r>
      <w:r w:rsidR="00CD1EDD">
        <w:t>3</w:t>
      </w:r>
      <w:r w:rsidR="00A473BA">
        <w:t xml:space="preserve">. PREMI </w:t>
      </w:r>
      <w:r w:rsidR="00A473BA">
        <w:rPr>
          <w:b w:val="0"/>
          <w:bCs w:val="0"/>
        </w:rPr>
        <w:t xml:space="preserve"> </w:t>
      </w:r>
    </w:p>
    <w:p w14:paraId="570A5792" w14:textId="77777777" w:rsidR="00BE337D" w:rsidRDefault="00A473BA">
      <w:pPr>
        <w:ind w:left="0" w:right="0" w:firstLine="0"/>
      </w:pPr>
      <w:r>
        <w:t xml:space="preserve">Saranno assegnati premi:  </w:t>
      </w:r>
    </w:p>
    <w:p w14:paraId="42CE5EB8" w14:textId="77777777" w:rsidR="00BE337D" w:rsidRDefault="00A473BA">
      <w:pPr>
        <w:numPr>
          <w:ilvl w:val="0"/>
          <w:numId w:val="9"/>
        </w:numPr>
        <w:spacing w:after="9" w:line="249" w:lineRule="auto"/>
        <w:ind w:right="0"/>
        <w:jc w:val="left"/>
      </w:pPr>
      <w:r>
        <w:rPr>
          <w:i/>
          <w:iCs/>
        </w:rPr>
        <w:t xml:space="preserve">ai primi tre equipaggi classificati assoluti; </w:t>
      </w:r>
    </w:p>
    <w:p w14:paraId="02149B27" w14:textId="77777777" w:rsidR="00BE337D" w:rsidRDefault="00A473BA">
      <w:pPr>
        <w:numPr>
          <w:ilvl w:val="0"/>
          <w:numId w:val="9"/>
        </w:numPr>
        <w:spacing w:after="9" w:line="249" w:lineRule="auto"/>
        <w:ind w:right="0"/>
        <w:jc w:val="left"/>
      </w:pPr>
      <w:r>
        <w:rPr>
          <w:i/>
          <w:iCs/>
        </w:rPr>
        <w:t>al primo equipaggio U19</w:t>
      </w:r>
    </w:p>
    <w:p w14:paraId="6B90E6A1" w14:textId="77777777" w:rsidR="00BE337D" w:rsidRDefault="00A473BA" w:rsidP="00D520B8">
      <w:pPr>
        <w:numPr>
          <w:ilvl w:val="0"/>
          <w:numId w:val="9"/>
        </w:numPr>
        <w:spacing w:after="207" w:line="250" w:lineRule="auto"/>
        <w:ind w:left="108" w:right="0" w:hanging="108"/>
        <w:contextualSpacing/>
        <w:jc w:val="left"/>
      </w:pPr>
      <w:r>
        <w:rPr>
          <w:i/>
          <w:iCs/>
        </w:rPr>
        <w:t xml:space="preserve">al primo equipaggio U17 </w:t>
      </w:r>
    </w:p>
    <w:p w14:paraId="30ECA8ED" w14:textId="77777777" w:rsidR="00D520B8" w:rsidRPr="00D520B8" w:rsidRDefault="00A473BA" w:rsidP="00D520B8">
      <w:pPr>
        <w:numPr>
          <w:ilvl w:val="0"/>
          <w:numId w:val="9"/>
        </w:numPr>
        <w:spacing w:after="207" w:line="250" w:lineRule="auto"/>
        <w:ind w:left="108" w:right="0" w:hanging="108"/>
        <w:contextualSpacing/>
        <w:jc w:val="left"/>
      </w:pPr>
      <w:r w:rsidRPr="00D520B8">
        <w:rPr>
          <w:i/>
          <w:iCs/>
        </w:rPr>
        <w:t>al primo equipaggio femminile</w:t>
      </w:r>
    </w:p>
    <w:p w14:paraId="02194F03" w14:textId="77777777" w:rsidR="00BE337D" w:rsidRDefault="00A473BA" w:rsidP="00D520B8">
      <w:pPr>
        <w:numPr>
          <w:ilvl w:val="0"/>
          <w:numId w:val="9"/>
        </w:numPr>
        <w:spacing w:after="207" w:line="249" w:lineRule="auto"/>
        <w:ind w:right="0"/>
        <w:jc w:val="left"/>
      </w:pPr>
      <w:r w:rsidRPr="00D520B8">
        <w:rPr>
          <w:i/>
          <w:iCs/>
        </w:rPr>
        <w:t xml:space="preserve">al primo equipaggio </w:t>
      </w:r>
      <w:proofErr w:type="spellStart"/>
      <w:r w:rsidRPr="00D520B8">
        <w:rPr>
          <w:i/>
          <w:iCs/>
        </w:rPr>
        <w:t>MIxed</w:t>
      </w:r>
      <w:proofErr w:type="spellEnd"/>
    </w:p>
    <w:p w14:paraId="1FF8E16F" w14:textId="77777777" w:rsidR="00BE337D" w:rsidRDefault="00D520B8">
      <w:pPr>
        <w:pStyle w:val="Titolo2"/>
        <w:ind w:left="0" w:firstLine="0"/>
      </w:pPr>
      <w:r>
        <w:lastRenderedPageBreak/>
        <w:t>1</w:t>
      </w:r>
      <w:r w:rsidR="00CD1EDD">
        <w:t>4</w:t>
      </w:r>
      <w:r w:rsidR="00A473BA">
        <w:t xml:space="preserve">. IMBARCAZIONI DEL PERSONALE DI SUPPORTO [DP][NP] </w:t>
      </w:r>
      <w:r w:rsidR="00A473BA">
        <w:rPr>
          <w:b w:val="0"/>
          <w:bCs w:val="0"/>
        </w:rPr>
        <w:t xml:space="preserve"> </w:t>
      </w:r>
    </w:p>
    <w:p w14:paraId="29ED33C6" w14:textId="07DF381A" w:rsidR="00BE337D" w:rsidRDefault="00A473BA">
      <w:pPr>
        <w:ind w:left="0" w:right="0" w:firstLine="0"/>
      </w:pPr>
      <w:r>
        <w:t xml:space="preserve">Tutte le Persone di Supporto con mezzo di assistenza </w:t>
      </w:r>
      <w:r>
        <w:rPr>
          <w:b/>
          <w:bCs/>
        </w:rPr>
        <w:t xml:space="preserve">dovranno necessariamente accreditarsi </w:t>
      </w:r>
      <w:r>
        <w:t>compilando in tutte le sue parti il modulo di registrazione disponibile al seguente link:</w:t>
      </w:r>
      <w:r w:rsidR="00D80210">
        <w:t xml:space="preserve"> </w:t>
      </w:r>
      <w:hyperlink r:id="rId12" w:history="1">
        <w:r w:rsidR="00D80210" w:rsidRPr="00110FB1">
          <w:rPr>
            <w:rStyle w:val="Collegamentoipertestuale"/>
          </w:rPr>
          <w:t>https://forms.office.com/Pages/ResponsePage.aspx?id=EjGpKXdc3UmO67B5591rgu0ux4wSnwRMkxgVEsQX5ptUQ04xOVIzQTNOVk9BSExZQ0ZZTTlVS1lTTi4u</w:t>
        </w:r>
      </w:hyperlink>
      <w:r w:rsidR="00D80210">
        <w:t xml:space="preserve">  </w:t>
      </w:r>
      <w:r>
        <w:rPr>
          <w:b/>
          <w:bCs/>
        </w:rPr>
        <w:t xml:space="preserve">entro il </w:t>
      </w:r>
      <w:r w:rsidR="00D80210">
        <w:rPr>
          <w:b/>
          <w:bCs/>
        </w:rPr>
        <w:t xml:space="preserve">13 agosto </w:t>
      </w:r>
      <w:r>
        <w:rPr>
          <w:b/>
          <w:bCs/>
        </w:rPr>
        <w:t>202</w:t>
      </w:r>
      <w:r w:rsidR="00EF517D">
        <w:rPr>
          <w:b/>
          <w:bCs/>
        </w:rPr>
        <w:t>3</w:t>
      </w:r>
      <w:r>
        <w:rPr>
          <w:b/>
          <w:bCs/>
        </w:rPr>
        <w:t xml:space="preserve"> dichiarando: </w:t>
      </w:r>
    </w:p>
    <w:p w14:paraId="0BE7F23F" w14:textId="77777777" w:rsidR="00BE337D" w:rsidRDefault="00A473BA">
      <w:pPr>
        <w:numPr>
          <w:ilvl w:val="0"/>
          <w:numId w:val="11"/>
        </w:numPr>
        <w:ind w:right="0"/>
      </w:pPr>
      <w:r>
        <w:t xml:space="preserve">le caratteristiche del proprio mezzo di assistenza; </w:t>
      </w:r>
    </w:p>
    <w:p w14:paraId="5C452105" w14:textId="77777777" w:rsidR="00BE337D" w:rsidRDefault="00A473BA">
      <w:pPr>
        <w:numPr>
          <w:ilvl w:val="0"/>
          <w:numId w:val="11"/>
        </w:numPr>
        <w:ind w:right="0"/>
      </w:pPr>
      <w:r>
        <w:t xml:space="preserve">di avere un VHF a bordo. </w:t>
      </w:r>
    </w:p>
    <w:p w14:paraId="63109741" w14:textId="77777777" w:rsidR="00BE337D" w:rsidRDefault="00A473BA">
      <w:pPr>
        <w:numPr>
          <w:ilvl w:val="0"/>
          <w:numId w:val="11"/>
        </w:numPr>
        <w:ind w:right="0"/>
      </w:pPr>
      <w:r>
        <w:t xml:space="preserve">i </w:t>
      </w:r>
      <w:r w:rsidR="00D520B8">
        <w:t xml:space="preserve">nominativi e i </w:t>
      </w:r>
      <w:r>
        <w:t xml:space="preserve">numeri velici dei concorrenti accompagnati </w:t>
      </w:r>
    </w:p>
    <w:p w14:paraId="0E877BAC" w14:textId="77777777" w:rsidR="00D520B8" w:rsidRPr="00D520B8" w:rsidRDefault="00D520B8" w:rsidP="00D520B8">
      <w:pPr>
        <w:ind w:left="360" w:right="0" w:firstLine="0"/>
      </w:pPr>
      <w:r w:rsidRPr="00D520B8">
        <w:t xml:space="preserve">Le persone di supporto accreditate saranno soggette alle direttive tecniche del CdR e del </w:t>
      </w:r>
      <w:proofErr w:type="spellStart"/>
      <w:r w:rsidRPr="00D520B8">
        <w:t>CdP</w:t>
      </w:r>
      <w:proofErr w:type="spellEnd"/>
      <w:r w:rsidRPr="00D520B8">
        <w:t xml:space="preserve"> e si atterranno alle regole di cui all’Allegato A. </w:t>
      </w:r>
    </w:p>
    <w:p w14:paraId="7EA02DE7" w14:textId="77777777" w:rsidR="00BE337D" w:rsidRDefault="00A473BA">
      <w:pPr>
        <w:spacing w:after="210"/>
        <w:ind w:left="0" w:right="0" w:firstLine="0"/>
      </w:pPr>
      <w:r>
        <w:rPr>
          <w:b/>
          <w:bCs/>
        </w:rPr>
        <w:t xml:space="preserve">Personale di supporto che si accrediterà dopo tale data potrebbe non essere accettato o non aver diritto all’ormeggio. </w:t>
      </w:r>
    </w:p>
    <w:p w14:paraId="620DEE80" w14:textId="77777777" w:rsidR="00BE337D" w:rsidRDefault="00D520B8">
      <w:pPr>
        <w:pStyle w:val="Titolo2"/>
        <w:ind w:left="0" w:firstLine="0"/>
      </w:pPr>
      <w:r>
        <w:t>1</w:t>
      </w:r>
      <w:r w:rsidR="00CD1EDD">
        <w:t>5</w:t>
      </w:r>
      <w:r w:rsidR="00A473BA">
        <w:t xml:space="preserve">. DIRITTI FOTOGRAFICI E TELEVISIVI </w:t>
      </w:r>
      <w:r w:rsidR="00A473BA">
        <w:rPr>
          <w:b w:val="0"/>
          <w:bCs w:val="0"/>
          <w:color w:val="000000"/>
          <w:u w:color="000000"/>
        </w:rPr>
        <w:t xml:space="preserve"> </w:t>
      </w:r>
    </w:p>
    <w:p w14:paraId="4B83A0CE" w14:textId="77777777" w:rsidR="00BE337D" w:rsidRDefault="00A473BA">
      <w:pPr>
        <w:spacing w:after="210"/>
        <w:ind w:left="0" w:right="0" w:firstLine="0"/>
      </w:pPr>
      <w:r>
        <w:t xml:space="preserve">I Concorrenti concedono pieno diritto e permesso all’Ente Organizzatore di pubblicare e/o trasmettere, tramite qualsiasi mezzo, ogni fotografia o ripresa filmata di persone o barche durante l’evento, inclusi, ma non limitati a, spot pubblicitari televisivi e tutto quanto possa essere usato per i propri scopi editoriali o pubblicitari, o per informazioni stampate. </w:t>
      </w:r>
    </w:p>
    <w:p w14:paraId="13BCE5CA" w14:textId="77777777" w:rsidR="00BE337D" w:rsidRDefault="00D520B8">
      <w:pPr>
        <w:pStyle w:val="Titolo2"/>
        <w:ind w:left="0" w:firstLine="0"/>
      </w:pPr>
      <w:r>
        <w:t>1</w:t>
      </w:r>
      <w:r w:rsidR="0040447C">
        <w:t>6</w:t>
      </w:r>
      <w:r w:rsidR="00A473BA">
        <w:t xml:space="preserve">. MEDIA  </w:t>
      </w:r>
    </w:p>
    <w:p w14:paraId="50C83FE3" w14:textId="77777777" w:rsidR="00BE337D" w:rsidRDefault="00A473BA">
      <w:pPr>
        <w:spacing w:after="166"/>
        <w:ind w:left="0" w:right="0" w:firstLine="0"/>
      </w:pPr>
      <w:r>
        <w:t>Con l’iscrizione ad una regata i concorrenti concedono automaticamente pieno diritto e permesso all’Ente Organizzatore ed alla Classe Italiana 420 di realizzare, utilizzare e mostrare, in qualsiasi occasione e a discrezione dei medesimi, ogni registrazione audio, immagine fotografica, filmato, ripresa video e TV in diretta o registrata, effettuati durante l’evento al quale prede parte, senza compenso alcuno. La presenza in acqua di barche di appoggio per i media, così come per gli allenatori o responsabili delle squadre, deve essere autorizzata dal Comitato di Regata.</w:t>
      </w:r>
      <w:r>
        <w:rPr>
          <w:b/>
          <w:bCs/>
          <w:color w:val="0505B1"/>
          <w:sz w:val="24"/>
          <w:szCs w:val="24"/>
          <w:u w:color="0505B1"/>
        </w:rPr>
        <w:t xml:space="preserve"> </w:t>
      </w:r>
    </w:p>
    <w:p w14:paraId="2D47C893" w14:textId="77777777" w:rsidR="00655DC9" w:rsidRDefault="00655DC9">
      <w:pPr>
        <w:pStyle w:val="Titolo2"/>
        <w:ind w:left="0" w:firstLine="0"/>
      </w:pPr>
    </w:p>
    <w:p w14:paraId="35E67277" w14:textId="77777777" w:rsidR="00BE337D" w:rsidRDefault="00A473BA">
      <w:pPr>
        <w:pStyle w:val="Titolo2"/>
        <w:ind w:left="0" w:firstLine="0"/>
      </w:pPr>
      <w:r>
        <w:t>1</w:t>
      </w:r>
      <w:r w:rsidR="0040447C">
        <w:t>7</w:t>
      </w:r>
      <w:r>
        <w:t xml:space="preserve">.  AVVERTENZE PARTICOLARI </w:t>
      </w:r>
    </w:p>
    <w:p w14:paraId="64C20882" w14:textId="77777777" w:rsidR="00BE337D" w:rsidRDefault="00A473BA">
      <w:pPr>
        <w:spacing w:line="239" w:lineRule="auto"/>
        <w:ind w:left="0" w:right="0" w:firstLine="0"/>
        <w:jc w:val="left"/>
      </w:pPr>
      <w:r>
        <w:rPr>
          <w:b/>
          <w:bCs/>
          <w:sz w:val="22"/>
          <w:szCs w:val="22"/>
        </w:rPr>
        <w:t xml:space="preserve">Si consiglia di consultare frequentemente la pagina al seguente link: </w:t>
      </w:r>
      <w:r w:rsidRPr="0040447C">
        <w:rPr>
          <w:b/>
          <w:bCs/>
          <w:color w:val="0070C0"/>
          <w:sz w:val="22"/>
          <w:szCs w:val="22"/>
        </w:rPr>
        <w:t xml:space="preserve">http://www.federvela.it/emergenza-covid-19.html </w:t>
      </w:r>
      <w:r w:rsidRPr="0040447C">
        <w:rPr>
          <w:color w:val="0070C0"/>
          <w:sz w:val="22"/>
          <w:szCs w:val="22"/>
        </w:rPr>
        <w:t xml:space="preserve"> </w:t>
      </w:r>
    </w:p>
    <w:p w14:paraId="02CD55CC" w14:textId="77777777" w:rsidR="00BE337D" w:rsidRDefault="00A473BA">
      <w:pPr>
        <w:spacing w:line="239" w:lineRule="auto"/>
        <w:ind w:left="0" w:right="0" w:firstLine="0"/>
        <w:jc w:val="left"/>
        <w:rPr>
          <w:sz w:val="22"/>
          <w:szCs w:val="22"/>
        </w:rPr>
      </w:pPr>
      <w:r>
        <w:rPr>
          <w:b/>
          <w:bCs/>
          <w:sz w:val="22"/>
          <w:szCs w:val="22"/>
        </w:rPr>
        <w:t>Dove saranno pubblicati gli aggiornamenti da emergenza COVID rilevanti per l’attività sportiva e derivanti da disposizioni che potrebbero essere pubblicate posteriormente al presente bando di regata.</w:t>
      </w:r>
      <w:r>
        <w:rPr>
          <w:sz w:val="22"/>
          <w:szCs w:val="22"/>
        </w:rPr>
        <w:t xml:space="preserve"> </w:t>
      </w:r>
    </w:p>
    <w:p w14:paraId="1A611C2C" w14:textId="77777777" w:rsidR="00BE337D" w:rsidRDefault="00A473BA">
      <w:pPr>
        <w:spacing w:line="239" w:lineRule="auto"/>
        <w:ind w:left="0" w:right="0" w:firstLine="0"/>
        <w:jc w:val="left"/>
        <w:rPr>
          <w:sz w:val="22"/>
          <w:szCs w:val="22"/>
        </w:rPr>
      </w:pPr>
      <w:r>
        <w:rPr>
          <w:sz w:val="22"/>
          <w:szCs w:val="22"/>
        </w:rPr>
        <w:t>Si invitano i regatanti a consultare l’albo ufficiale dove è pubblicato il Piano Viabilità e la lista degli alberghi convenzionati.</w:t>
      </w:r>
    </w:p>
    <w:p w14:paraId="1A828C25" w14:textId="77777777" w:rsidR="00BE337D" w:rsidRDefault="00BE337D">
      <w:pPr>
        <w:spacing w:line="239" w:lineRule="auto"/>
        <w:ind w:left="0" w:right="0" w:firstLine="0"/>
        <w:jc w:val="left"/>
        <w:rPr>
          <w:sz w:val="22"/>
          <w:szCs w:val="22"/>
        </w:rPr>
      </w:pPr>
    </w:p>
    <w:p w14:paraId="1D472EDA" w14:textId="77777777" w:rsidR="00C01BB6" w:rsidRDefault="00C01BB6" w:rsidP="00C01BB6">
      <w:pPr>
        <w:pStyle w:val="Standard"/>
        <w:rPr>
          <w:rFonts w:ascii="Arial" w:hAnsi="Arial" w:cs="Arial"/>
          <w:b/>
          <w:bCs/>
          <w:sz w:val="32"/>
          <w:szCs w:val="32"/>
        </w:rPr>
      </w:pPr>
    </w:p>
    <w:p w14:paraId="4EDD18A4" w14:textId="77777777" w:rsidR="00D520B8" w:rsidRPr="00D520B8" w:rsidRDefault="00D520B8" w:rsidP="00D520B8">
      <w:pPr>
        <w:pStyle w:val="Titolo2"/>
        <w:ind w:left="0" w:firstLine="0"/>
        <w:jc w:val="right"/>
        <w:rPr>
          <w:color w:val="FF0000"/>
        </w:rPr>
      </w:pPr>
      <w:r w:rsidRPr="00D520B8">
        <w:rPr>
          <w:color w:val="FF0000"/>
        </w:rPr>
        <w:t>IL COMITATO ORGANIZZATORE</w:t>
      </w:r>
    </w:p>
    <w:p w14:paraId="1307354E" w14:textId="77777777" w:rsidR="00D520B8" w:rsidRDefault="00D520B8" w:rsidP="00C01BB6">
      <w:pPr>
        <w:pStyle w:val="Standard"/>
        <w:rPr>
          <w:rFonts w:ascii="Arial" w:hAnsi="Arial" w:cs="Arial"/>
          <w:b/>
          <w:bCs/>
          <w:sz w:val="32"/>
          <w:szCs w:val="32"/>
        </w:rPr>
      </w:pPr>
    </w:p>
    <w:p w14:paraId="1694B021" w14:textId="77777777" w:rsidR="00D520B8" w:rsidRDefault="00D520B8" w:rsidP="00C01BB6">
      <w:pPr>
        <w:pStyle w:val="Standard"/>
        <w:rPr>
          <w:rFonts w:ascii="Arial" w:hAnsi="Arial" w:cs="Arial"/>
          <w:b/>
          <w:bCs/>
          <w:sz w:val="32"/>
          <w:szCs w:val="32"/>
        </w:rPr>
      </w:pPr>
    </w:p>
    <w:p w14:paraId="61359DB4" w14:textId="77777777" w:rsidR="00D520B8" w:rsidRDefault="00D520B8" w:rsidP="00C01BB6">
      <w:pPr>
        <w:pStyle w:val="Standard"/>
        <w:rPr>
          <w:rFonts w:ascii="Arial" w:hAnsi="Arial" w:cs="Arial"/>
          <w:b/>
          <w:bCs/>
          <w:sz w:val="32"/>
          <w:szCs w:val="32"/>
        </w:rPr>
      </w:pPr>
    </w:p>
    <w:p w14:paraId="60EFF9AD" w14:textId="0A617A4E" w:rsidR="00D80210" w:rsidRDefault="00D80210">
      <w:pPr>
        <w:spacing w:after="0" w:line="240" w:lineRule="auto"/>
        <w:ind w:left="0" w:right="0" w:firstLine="0"/>
        <w:jc w:val="left"/>
        <w:rPr>
          <w:rFonts w:ascii="Arial" w:eastAsia="Times New Roman" w:hAnsi="Arial" w:cs="Arial"/>
          <w:b/>
          <w:bCs/>
          <w:color w:val="auto"/>
          <w:kern w:val="1"/>
          <w:sz w:val="32"/>
          <w:szCs w:val="32"/>
          <w:bdr w:val="none" w:sz="0" w:space="0" w:color="auto"/>
          <w:lang w:eastAsia="ar-SA"/>
        </w:rPr>
      </w:pPr>
      <w:r>
        <w:rPr>
          <w:rFonts w:ascii="Arial" w:hAnsi="Arial" w:cs="Arial"/>
          <w:b/>
          <w:bCs/>
          <w:sz w:val="32"/>
          <w:szCs w:val="32"/>
        </w:rPr>
        <w:br w:type="page"/>
      </w:r>
    </w:p>
    <w:p w14:paraId="589DAE8B" w14:textId="77777777" w:rsidR="00D520B8" w:rsidRDefault="00D520B8" w:rsidP="00C01BB6">
      <w:pPr>
        <w:pStyle w:val="Standard"/>
        <w:rPr>
          <w:rFonts w:ascii="Arial" w:hAnsi="Arial" w:cs="Arial"/>
          <w:b/>
          <w:bCs/>
          <w:sz w:val="32"/>
          <w:szCs w:val="32"/>
        </w:rPr>
      </w:pPr>
    </w:p>
    <w:p w14:paraId="714A4247" w14:textId="77777777" w:rsidR="00C01BB6" w:rsidRPr="00AC5A63" w:rsidRDefault="00655DC9" w:rsidP="00C01BB6">
      <w:pPr>
        <w:pStyle w:val="Standard"/>
        <w:rPr>
          <w:rFonts w:ascii="Arial" w:hAnsi="Arial" w:cs="Arial"/>
          <w:b/>
          <w:bCs/>
          <w:sz w:val="32"/>
          <w:szCs w:val="32"/>
        </w:rPr>
      </w:pPr>
      <w:r>
        <w:rPr>
          <w:rFonts w:ascii="Arial" w:hAnsi="Arial" w:cs="Arial"/>
          <w:b/>
          <w:bCs/>
          <w:sz w:val="32"/>
          <w:szCs w:val="32"/>
        </w:rPr>
        <w:t>A</w:t>
      </w:r>
      <w:r w:rsidR="00C01BB6" w:rsidRPr="006F6E80">
        <w:rPr>
          <w:rFonts w:ascii="Arial" w:hAnsi="Arial" w:cs="Arial"/>
          <w:b/>
          <w:bCs/>
          <w:sz w:val="32"/>
          <w:szCs w:val="32"/>
        </w:rPr>
        <w:t>LLEGATO A</w:t>
      </w:r>
    </w:p>
    <w:p w14:paraId="48DD953A" w14:textId="77777777" w:rsidR="00C01BB6" w:rsidRDefault="00C01BB6" w:rsidP="00C01BB6">
      <w:pPr>
        <w:rPr>
          <w:rFonts w:ascii="Arial" w:hAnsi="Arial" w:cs="Arial"/>
          <w:b/>
        </w:rPr>
      </w:pPr>
      <w:r>
        <w:rPr>
          <w:rFonts w:ascii="Arial" w:hAnsi="Arial" w:cs="Arial"/>
          <w:b/>
        </w:rPr>
        <w:t xml:space="preserve"> </w:t>
      </w:r>
      <w:r w:rsidRPr="0031139F">
        <w:rPr>
          <w:rFonts w:ascii="Arial" w:hAnsi="Arial" w:cs="Arial"/>
          <w:b/>
        </w:rPr>
        <w:t>REGOLE</w:t>
      </w:r>
      <w:r>
        <w:rPr>
          <w:rFonts w:ascii="Arial" w:hAnsi="Arial" w:cs="Arial"/>
          <w:b/>
        </w:rPr>
        <w:t xml:space="preserve"> PER LE BARCHE DI ASSISTENZA DEL PERSONALE DI SUPPORTO (BPS)</w:t>
      </w:r>
    </w:p>
    <w:p w14:paraId="77B2C096" w14:textId="77777777" w:rsidR="00C01BB6" w:rsidRPr="0086493D" w:rsidRDefault="00C01BB6" w:rsidP="00C01BB6">
      <w:pPr>
        <w:pBdr>
          <w:top w:val="single" w:sz="4" w:space="1" w:color="auto"/>
          <w:left w:val="single" w:sz="4" w:space="0" w:color="auto"/>
          <w:bottom w:val="single" w:sz="4" w:space="1" w:color="auto"/>
          <w:right w:val="single" w:sz="4" w:space="0" w:color="auto"/>
        </w:pBdr>
        <w:shd w:val="clear" w:color="auto" w:fill="0C0C0C"/>
        <w:spacing w:after="60"/>
        <w:jc w:val="center"/>
        <w:rPr>
          <w:rFonts w:ascii="Tahoma" w:hAnsi="Tahoma"/>
          <w:b/>
          <w:bCs/>
          <w:w w:val="125"/>
        </w:rPr>
      </w:pPr>
      <w:r w:rsidRPr="0086493D">
        <w:rPr>
          <w:rFonts w:ascii="Tahoma" w:hAnsi="Tahoma"/>
          <w:w w:val="125"/>
        </w:rPr>
        <w:t>PREMESSA PER GLI ACCOMPAGNATORI DEI CONCORRENTI</w:t>
      </w:r>
    </w:p>
    <w:p w14:paraId="1F9337A0" w14:textId="77777777" w:rsidR="00C01BB6" w:rsidRPr="0086493D" w:rsidRDefault="00C01BB6" w:rsidP="00C01BB6">
      <w:pPr>
        <w:pBdr>
          <w:top w:val="single" w:sz="4" w:space="1" w:color="auto"/>
          <w:left w:val="single" w:sz="4" w:space="0" w:color="auto"/>
          <w:bottom w:val="single" w:sz="4" w:space="1" w:color="auto"/>
          <w:right w:val="single" w:sz="4" w:space="0" w:color="auto"/>
        </w:pBdr>
        <w:spacing w:after="60"/>
        <w:rPr>
          <w:rFonts w:ascii="Tahoma" w:hAnsi="Tahoma"/>
          <w:b/>
          <w:bCs/>
          <w:u w:val="single"/>
        </w:rPr>
      </w:pPr>
      <w:r w:rsidRPr="0086493D">
        <w:rPr>
          <w:rFonts w:ascii="Tahoma" w:hAnsi="Tahoma"/>
          <w:b/>
          <w:bCs/>
          <w:u w:val="single"/>
        </w:rPr>
        <w:t>PRINCIPIO DI BASE:</w:t>
      </w:r>
    </w:p>
    <w:p w14:paraId="6DC9B5C9" w14:textId="77777777" w:rsidR="00C01BB6" w:rsidRPr="0086493D" w:rsidRDefault="00C01BB6" w:rsidP="00C01BB6">
      <w:pPr>
        <w:pBdr>
          <w:top w:val="single" w:sz="4" w:space="1" w:color="auto"/>
          <w:left w:val="single" w:sz="4" w:space="0" w:color="auto"/>
          <w:bottom w:val="single" w:sz="4" w:space="1" w:color="auto"/>
          <w:right w:val="single" w:sz="4" w:space="0" w:color="auto"/>
        </w:pBdr>
        <w:spacing w:after="60"/>
        <w:rPr>
          <w:rFonts w:ascii="Tahoma" w:hAnsi="Tahoma"/>
          <w:b/>
          <w:bCs/>
        </w:rPr>
      </w:pPr>
      <w:r w:rsidRPr="0086493D">
        <w:rPr>
          <w:rFonts w:ascii="Tahoma" w:hAnsi="Tahoma"/>
          <w:b/>
          <w:bCs/>
        </w:rPr>
        <w:t>Comportamento sportivo e le regole</w:t>
      </w:r>
    </w:p>
    <w:p w14:paraId="6E4FD6DA" w14:textId="77777777" w:rsidR="00C01BB6" w:rsidRPr="0086493D" w:rsidRDefault="00C01BB6" w:rsidP="00C01BB6">
      <w:pPr>
        <w:pBdr>
          <w:top w:val="single" w:sz="4" w:space="1" w:color="auto"/>
          <w:left w:val="single" w:sz="4" w:space="0" w:color="auto"/>
          <w:bottom w:val="single" w:sz="4" w:space="1" w:color="auto"/>
          <w:right w:val="single" w:sz="4" w:space="0" w:color="auto"/>
        </w:pBdr>
        <w:spacing w:after="0"/>
        <w:rPr>
          <w:rFonts w:ascii="Tahoma" w:hAnsi="Tahoma"/>
        </w:rPr>
      </w:pPr>
      <w:r w:rsidRPr="009E567D">
        <w:rPr>
          <w:rFonts w:ascii="Tahoma" w:hAnsi="Tahoma"/>
        </w:rPr>
        <w:t xml:space="preserve">Nello sport della vela i concorrenti sono governati da un insieme di </w:t>
      </w:r>
      <w:r>
        <w:rPr>
          <w:rFonts w:ascii="Tahoma" w:hAnsi="Tahoma"/>
        </w:rPr>
        <w:t>R</w:t>
      </w:r>
      <w:r w:rsidRPr="009E567D">
        <w:rPr>
          <w:rFonts w:ascii="Tahoma" w:hAnsi="Tahoma"/>
        </w:rPr>
        <w:t>egole</w:t>
      </w:r>
      <w:r>
        <w:rPr>
          <w:rFonts w:ascii="Tahoma" w:hAnsi="Tahoma"/>
        </w:rPr>
        <w:t xml:space="preserve"> </w:t>
      </w:r>
      <w:r w:rsidRPr="009E567D">
        <w:rPr>
          <w:rFonts w:ascii="Tahoma" w:hAnsi="Tahoma"/>
        </w:rPr>
        <w:t>che ci si aspetta essi osservino e facciano rispettare. Un principio</w:t>
      </w:r>
      <w:r>
        <w:rPr>
          <w:rFonts w:ascii="Tahoma" w:hAnsi="Tahoma"/>
        </w:rPr>
        <w:t xml:space="preserve"> </w:t>
      </w:r>
      <w:r w:rsidRPr="009E567D">
        <w:rPr>
          <w:rFonts w:ascii="Tahoma" w:hAnsi="Tahoma"/>
        </w:rPr>
        <w:t>fondamentale di sportività è che quando una barca infrange una regola e</w:t>
      </w:r>
      <w:r>
        <w:rPr>
          <w:rFonts w:ascii="Tahoma" w:hAnsi="Tahoma"/>
        </w:rPr>
        <w:t xml:space="preserve"> </w:t>
      </w:r>
      <w:r w:rsidRPr="009E567D">
        <w:rPr>
          <w:rFonts w:ascii="Tahoma" w:hAnsi="Tahoma"/>
        </w:rPr>
        <w:t>non sia esonerata essa deve prontamente eseguire una penalità appropriata</w:t>
      </w:r>
      <w:r>
        <w:rPr>
          <w:rFonts w:ascii="Tahoma" w:hAnsi="Tahoma"/>
        </w:rPr>
        <w:t xml:space="preserve"> </w:t>
      </w:r>
      <w:r w:rsidRPr="009E567D">
        <w:rPr>
          <w:rFonts w:ascii="Tahoma" w:hAnsi="Tahoma"/>
        </w:rPr>
        <w:t>o una azione appropriata, che può essere anche il ritirarsi</w:t>
      </w:r>
      <w:r w:rsidRPr="0086493D">
        <w:rPr>
          <w:rFonts w:ascii="Tahoma" w:hAnsi="Tahoma"/>
        </w:rPr>
        <w:t>.</w:t>
      </w:r>
    </w:p>
    <w:p w14:paraId="07F26CB3" w14:textId="77777777" w:rsidR="00C01BB6" w:rsidRPr="0086493D" w:rsidRDefault="00C01BB6" w:rsidP="00C01BB6">
      <w:pPr>
        <w:pBdr>
          <w:top w:val="single" w:sz="4" w:space="1" w:color="auto"/>
          <w:left w:val="single" w:sz="4" w:space="0" w:color="auto"/>
          <w:bottom w:val="single" w:sz="4" w:space="1" w:color="auto"/>
          <w:right w:val="single" w:sz="4" w:space="0" w:color="auto"/>
        </w:pBdr>
        <w:spacing w:after="60"/>
        <w:rPr>
          <w:rFonts w:ascii="Tahoma" w:hAnsi="Tahoma"/>
          <w:u w:val="single"/>
        </w:rPr>
      </w:pPr>
      <w:r w:rsidRPr="0086493D">
        <w:rPr>
          <w:rFonts w:ascii="Tahoma" w:hAnsi="Tahoma"/>
          <w:u w:val="single"/>
        </w:rPr>
        <w:t xml:space="preserve">                                                                                                                                      ___</w:t>
      </w:r>
    </w:p>
    <w:p w14:paraId="7A40BA1C" w14:textId="77777777" w:rsidR="00C01BB6" w:rsidRPr="0086493D" w:rsidRDefault="00C01BB6" w:rsidP="00C01BB6">
      <w:pPr>
        <w:pBdr>
          <w:top w:val="single" w:sz="4" w:space="1" w:color="auto"/>
          <w:left w:val="single" w:sz="4" w:space="0" w:color="auto"/>
          <w:bottom w:val="single" w:sz="4" w:space="1" w:color="auto"/>
          <w:right w:val="single" w:sz="4" w:space="0" w:color="auto"/>
        </w:pBdr>
        <w:spacing w:after="60"/>
        <w:rPr>
          <w:rFonts w:ascii="Tahoma" w:hAnsi="Tahoma"/>
          <w:bCs/>
          <w:i/>
          <w:iCs/>
        </w:rPr>
      </w:pPr>
      <w:r w:rsidRPr="0086493D">
        <w:rPr>
          <w:rFonts w:ascii="Tahoma" w:hAnsi="Tahoma"/>
          <w:bCs/>
          <w:i/>
          <w:iCs/>
        </w:rPr>
        <w:t>Il principio di cui sopra è il primo insegnamento che deve essere trasmesso dagli educatori velici, qualunque sia la loro mansione specifica, ai propri discenti. Insegnarlo ai giovani è fondamentale!</w:t>
      </w:r>
    </w:p>
    <w:p w14:paraId="2030AF06" w14:textId="77777777" w:rsidR="00C01BB6" w:rsidRPr="0086493D" w:rsidRDefault="00C01BB6" w:rsidP="00C01BB6">
      <w:pPr>
        <w:pBdr>
          <w:top w:val="single" w:sz="4" w:space="1" w:color="auto"/>
          <w:left w:val="single" w:sz="4" w:space="0" w:color="auto"/>
          <w:bottom w:val="single" w:sz="4" w:space="1" w:color="auto"/>
          <w:right w:val="single" w:sz="4" w:space="0" w:color="auto"/>
        </w:pBdr>
        <w:spacing w:after="60"/>
        <w:rPr>
          <w:rFonts w:ascii="Tahoma" w:hAnsi="Tahoma"/>
          <w:bCs/>
          <w:i/>
          <w:iCs/>
        </w:rPr>
      </w:pPr>
      <w:r w:rsidRPr="0086493D">
        <w:rPr>
          <w:rFonts w:ascii="Tahoma" w:hAnsi="Tahoma"/>
          <w:bCs/>
          <w:i/>
          <w:iCs/>
        </w:rPr>
        <w:t xml:space="preserve">In questa manifestazione, ancor prima che siano eventualmente intervenuti gli Ufficiali di </w:t>
      </w:r>
      <w:r>
        <w:rPr>
          <w:rFonts w:ascii="Tahoma" w:hAnsi="Tahoma"/>
          <w:bCs/>
          <w:i/>
          <w:iCs/>
        </w:rPr>
        <w:t>R</w:t>
      </w:r>
      <w:r w:rsidRPr="0086493D">
        <w:rPr>
          <w:rFonts w:ascii="Tahoma" w:hAnsi="Tahoma"/>
          <w:bCs/>
          <w:i/>
          <w:iCs/>
        </w:rPr>
        <w:t xml:space="preserve">egata per sanzionare possibili infrazioni alle </w:t>
      </w:r>
      <w:r>
        <w:rPr>
          <w:rFonts w:ascii="Tahoma" w:hAnsi="Tahoma"/>
          <w:bCs/>
          <w:i/>
          <w:iCs/>
        </w:rPr>
        <w:t>R</w:t>
      </w:r>
      <w:r w:rsidRPr="0086493D">
        <w:rPr>
          <w:rFonts w:ascii="Tahoma" w:hAnsi="Tahoma"/>
          <w:bCs/>
          <w:i/>
          <w:iCs/>
        </w:rPr>
        <w:t xml:space="preserve">egole da parte dei partecipanti, dovranno tempestivamente intervenire gli accompagnatori (team-leader, allenatori, istruttori, ecc.) inducendo i propri partecipanti che siano incorsi nella violazione di una </w:t>
      </w:r>
      <w:r>
        <w:rPr>
          <w:rFonts w:ascii="Tahoma" w:hAnsi="Tahoma"/>
          <w:bCs/>
          <w:i/>
          <w:iCs/>
        </w:rPr>
        <w:t>R</w:t>
      </w:r>
      <w:r w:rsidRPr="0086493D">
        <w:rPr>
          <w:rFonts w:ascii="Tahoma" w:hAnsi="Tahoma"/>
          <w:bCs/>
          <w:i/>
          <w:iCs/>
        </w:rPr>
        <w:t xml:space="preserve">egola ad eseguire la penalità prevista, ovvero, </w:t>
      </w:r>
      <w:r>
        <w:rPr>
          <w:rFonts w:ascii="Tahoma" w:hAnsi="Tahoma"/>
          <w:bCs/>
          <w:i/>
          <w:iCs/>
        </w:rPr>
        <w:t xml:space="preserve">a </w:t>
      </w:r>
      <w:r w:rsidRPr="0086493D">
        <w:rPr>
          <w:rFonts w:ascii="Tahoma" w:hAnsi="Tahoma"/>
          <w:bCs/>
          <w:i/>
          <w:iCs/>
        </w:rPr>
        <w:t>second</w:t>
      </w:r>
      <w:r>
        <w:rPr>
          <w:rFonts w:ascii="Tahoma" w:hAnsi="Tahoma"/>
          <w:bCs/>
          <w:i/>
          <w:iCs/>
        </w:rPr>
        <w:t>a de</w:t>
      </w:r>
      <w:r w:rsidRPr="0086493D">
        <w:rPr>
          <w:rFonts w:ascii="Tahoma" w:hAnsi="Tahoma"/>
          <w:bCs/>
          <w:i/>
          <w:iCs/>
        </w:rPr>
        <w:t>i casi, a ritirarsi dalla prova o dalla manifestazione avendo, anche e comunque, l’accortezza di non generalizzare il ritiro a tutti i propri accompagnati.</w:t>
      </w:r>
    </w:p>
    <w:p w14:paraId="06B72D8F" w14:textId="0B787ADB" w:rsidR="00C01BB6" w:rsidRPr="00AC5A63" w:rsidRDefault="00C01BB6" w:rsidP="00C01BB6">
      <w:pPr>
        <w:pStyle w:val="Corpotesto"/>
        <w:spacing w:after="0"/>
        <w:jc w:val="both"/>
        <w:rPr>
          <w:rFonts w:ascii="Arial" w:hAnsi="Arial" w:cs="Arial"/>
          <w:sz w:val="20"/>
          <w:szCs w:val="20"/>
        </w:rPr>
      </w:pPr>
      <w:r w:rsidRPr="00AC5A63">
        <w:rPr>
          <w:rFonts w:ascii="Arial" w:hAnsi="Arial" w:cs="Arial"/>
          <w:bCs/>
          <w:sz w:val="20"/>
          <w:szCs w:val="20"/>
        </w:rPr>
        <w:t>A.1</w:t>
      </w:r>
      <w:r w:rsidRPr="00AC5A63">
        <w:rPr>
          <w:rFonts w:ascii="Arial" w:hAnsi="Arial" w:cs="Arial"/>
          <w:sz w:val="20"/>
          <w:szCs w:val="20"/>
        </w:rPr>
        <w:t xml:space="preserve"> Queste Regole per le Barche delle Persone di Supporto (BPS) dovranno essere rispettate dalle ore </w:t>
      </w:r>
      <w:r w:rsidR="00D80210">
        <w:rPr>
          <w:rFonts w:ascii="Arial" w:hAnsi="Arial" w:cs="Arial"/>
          <w:sz w:val="20"/>
          <w:szCs w:val="20"/>
        </w:rPr>
        <w:t xml:space="preserve">8:00 del 17 agosto </w:t>
      </w:r>
      <w:r w:rsidRPr="00AC5A63">
        <w:rPr>
          <w:rFonts w:ascii="Arial" w:hAnsi="Arial" w:cs="Arial"/>
          <w:sz w:val="20"/>
          <w:szCs w:val="20"/>
        </w:rPr>
        <w:t>sino al termine delle regate.</w:t>
      </w:r>
    </w:p>
    <w:p w14:paraId="3C5B7927" w14:textId="77777777" w:rsidR="00C01BB6" w:rsidRPr="00AC5A63" w:rsidRDefault="00C01BB6" w:rsidP="00C01BB6">
      <w:pPr>
        <w:pStyle w:val="Corpotesto"/>
        <w:spacing w:after="0"/>
        <w:jc w:val="both"/>
        <w:rPr>
          <w:rFonts w:ascii="Arial" w:hAnsi="Arial" w:cs="Arial"/>
          <w:sz w:val="20"/>
          <w:szCs w:val="20"/>
        </w:rPr>
      </w:pPr>
      <w:r w:rsidRPr="00AC5A63">
        <w:rPr>
          <w:rFonts w:ascii="Arial" w:hAnsi="Arial" w:cs="Arial"/>
          <w:sz w:val="20"/>
          <w:szCs w:val="20"/>
        </w:rPr>
        <w:t xml:space="preserve">A.2 Per quanto riguarda lo scopo di queste Regole, per BPS si intende qualsiasi barca che sia sotto il controllo o la direzione di una </w:t>
      </w:r>
      <w:r w:rsidRPr="00AC5A63">
        <w:rPr>
          <w:rFonts w:ascii="Arial" w:hAnsi="Arial" w:cs="Arial"/>
          <w:b/>
          <w:bCs/>
          <w:sz w:val="20"/>
          <w:szCs w:val="20"/>
        </w:rPr>
        <w:t>“persona di supporto</w:t>
      </w:r>
      <w:r w:rsidRPr="00AC5A63">
        <w:rPr>
          <w:rFonts w:ascii="Arial" w:hAnsi="Arial" w:cs="Arial"/>
          <w:sz w:val="20"/>
          <w:szCs w:val="20"/>
        </w:rPr>
        <w:t>” come da Definizione del RRS 2021-2024.</w:t>
      </w:r>
    </w:p>
    <w:p w14:paraId="1C439B78" w14:textId="77777777" w:rsidR="00C01BB6" w:rsidRPr="00AC5A63" w:rsidRDefault="00C01BB6" w:rsidP="00C01BB6">
      <w:pPr>
        <w:pStyle w:val="Corpotesto"/>
        <w:spacing w:after="0"/>
        <w:jc w:val="both"/>
        <w:rPr>
          <w:rFonts w:ascii="Arial" w:hAnsi="Arial" w:cs="Arial"/>
          <w:sz w:val="20"/>
          <w:szCs w:val="20"/>
        </w:rPr>
      </w:pPr>
      <w:r w:rsidRPr="00AC5A63">
        <w:rPr>
          <w:rFonts w:ascii="Arial" w:eastAsia="Arial" w:hAnsi="Arial" w:cs="Arial"/>
          <w:spacing w:val="2"/>
          <w:sz w:val="20"/>
          <w:szCs w:val="20"/>
        </w:rPr>
        <w:t xml:space="preserve">A.3 Le persone di supporto, per ottenere l’autorizzazione a navigare nell’Area della regata, dovranno accreditarsi presso </w:t>
      </w:r>
      <w:r w:rsidR="0040447C">
        <w:rPr>
          <w:rFonts w:ascii="Arial" w:eastAsia="Arial" w:hAnsi="Arial" w:cs="Arial"/>
          <w:spacing w:val="2"/>
          <w:sz w:val="20"/>
          <w:szCs w:val="20"/>
        </w:rPr>
        <w:t>il CO</w:t>
      </w:r>
      <w:r w:rsidRPr="00AC5A63">
        <w:rPr>
          <w:rFonts w:ascii="Arial" w:eastAsia="Arial" w:hAnsi="Arial" w:cs="Arial"/>
          <w:spacing w:val="2"/>
          <w:sz w:val="20"/>
          <w:szCs w:val="20"/>
        </w:rPr>
        <w:t xml:space="preserve"> dichiarando a quali imbarcazioni sono collegate e accettare le regole che li riguardano. Esse</w:t>
      </w:r>
      <w:r w:rsidRPr="00AC5A63">
        <w:rPr>
          <w:rFonts w:ascii="Arial" w:eastAsia="Arial" w:hAnsi="Arial" w:cs="Arial"/>
          <w:color w:val="FF0000"/>
          <w:spacing w:val="2"/>
          <w:sz w:val="20"/>
          <w:szCs w:val="20"/>
        </w:rPr>
        <w:t xml:space="preserve"> </w:t>
      </w:r>
      <w:r w:rsidRPr="00AC5A63">
        <w:rPr>
          <w:rFonts w:ascii="Arial" w:eastAsia="Arial" w:hAnsi="Arial" w:cs="Arial"/>
          <w:spacing w:val="2"/>
          <w:sz w:val="20"/>
          <w:szCs w:val="20"/>
        </w:rPr>
        <w:t xml:space="preserve">riceveranno un’autorizzazione scritta e un segnale identificativo da esporre sui loro mezzi. A partire dall’issata del segnale di avviso della prima flotta in partenza e durante tutte le procedure di partenza </w:t>
      </w:r>
      <w:r w:rsidRPr="00AC5A63">
        <w:rPr>
          <w:rFonts w:ascii="Arial" w:eastAsia="Arial" w:hAnsi="Arial" w:cs="Arial"/>
          <w:i/>
          <w:spacing w:val="2"/>
          <w:sz w:val="20"/>
          <w:szCs w:val="20"/>
        </w:rPr>
        <w:t>(cioè sino a quando tutte le flotte sono partite)</w:t>
      </w:r>
      <w:r w:rsidRPr="00AC5A63">
        <w:rPr>
          <w:rFonts w:ascii="Arial" w:eastAsia="Arial" w:hAnsi="Arial" w:cs="Arial"/>
          <w:spacing w:val="2"/>
          <w:sz w:val="20"/>
          <w:szCs w:val="20"/>
        </w:rPr>
        <w:t xml:space="preserve"> i mezzi dovranno trovarsi almeno 50 metri sottovento alla linea di partenza.</w:t>
      </w:r>
      <w:r w:rsidRPr="00AC5A63">
        <w:rPr>
          <w:rFonts w:ascii="Arial" w:hAnsi="Arial" w:cs="Arial"/>
          <w:sz w:val="20"/>
          <w:szCs w:val="20"/>
        </w:rPr>
        <w:t xml:space="preserve"> </w:t>
      </w:r>
    </w:p>
    <w:p w14:paraId="68B01D50" w14:textId="77777777" w:rsidR="00C01BB6" w:rsidRPr="00AC5A63" w:rsidRDefault="00C01BB6" w:rsidP="00C01BB6">
      <w:pPr>
        <w:pStyle w:val="Corpotesto"/>
        <w:spacing w:after="0"/>
        <w:jc w:val="both"/>
        <w:rPr>
          <w:rFonts w:ascii="Arial" w:hAnsi="Arial" w:cs="Arial"/>
          <w:sz w:val="20"/>
          <w:szCs w:val="20"/>
        </w:rPr>
      </w:pPr>
      <w:r w:rsidRPr="00AC5A63">
        <w:rPr>
          <w:rFonts w:ascii="Arial" w:hAnsi="Arial" w:cs="Arial"/>
          <w:sz w:val="20"/>
          <w:szCs w:val="20"/>
        </w:rPr>
        <w:t xml:space="preserve">A.4 </w:t>
      </w:r>
      <w:r w:rsidR="0040447C">
        <w:rPr>
          <w:rFonts w:ascii="Arial" w:hAnsi="Arial" w:cs="Arial"/>
          <w:sz w:val="20"/>
          <w:szCs w:val="20"/>
        </w:rPr>
        <w:t>Il CO</w:t>
      </w:r>
      <w:r w:rsidRPr="00AC5A63">
        <w:rPr>
          <w:rFonts w:ascii="Arial" w:hAnsi="Arial" w:cs="Arial"/>
          <w:sz w:val="20"/>
          <w:szCs w:val="20"/>
        </w:rPr>
        <w:t xml:space="preserve"> potrà, a sua discrezione, rifiutare di registrare le BPS non ritenute idonee. In generale sono considerate idonee barche di lunghezza compresa fra 4,0 e 7,5 metri con sovrastrutture assenti o minimali.</w:t>
      </w:r>
    </w:p>
    <w:p w14:paraId="47617448" w14:textId="77777777" w:rsidR="00C01BB6" w:rsidRPr="00AC5A63" w:rsidRDefault="00C01BB6" w:rsidP="00C01BB6">
      <w:pPr>
        <w:pStyle w:val="Corpotesto"/>
        <w:spacing w:after="0"/>
        <w:jc w:val="both"/>
        <w:rPr>
          <w:rFonts w:ascii="Arial" w:hAnsi="Arial" w:cs="Arial"/>
          <w:sz w:val="20"/>
          <w:szCs w:val="20"/>
        </w:rPr>
      </w:pPr>
      <w:r w:rsidRPr="00AC5A63">
        <w:rPr>
          <w:rFonts w:ascii="Arial" w:hAnsi="Arial" w:cs="Arial"/>
          <w:sz w:val="20"/>
          <w:szCs w:val="20"/>
        </w:rPr>
        <w:t xml:space="preserve">A.5 </w:t>
      </w:r>
      <w:r w:rsidR="0040447C">
        <w:rPr>
          <w:rFonts w:ascii="Arial" w:hAnsi="Arial" w:cs="Arial"/>
          <w:sz w:val="20"/>
          <w:szCs w:val="20"/>
        </w:rPr>
        <w:t xml:space="preserve">Il CO </w:t>
      </w:r>
      <w:r w:rsidRPr="00AC5A63">
        <w:rPr>
          <w:rFonts w:ascii="Arial" w:hAnsi="Arial" w:cs="Arial"/>
          <w:sz w:val="20"/>
          <w:szCs w:val="20"/>
        </w:rPr>
        <w:t>potrà ispezionare le barche in qualsiasi momento per assicurarsi che queste Regole vengano rispettate, e la persona responsabile della barca dovrà collaborare per questa ispezione.</w:t>
      </w:r>
    </w:p>
    <w:p w14:paraId="00B6CF6B" w14:textId="77777777" w:rsidR="00C01BB6" w:rsidRPr="00AC5A63" w:rsidRDefault="00C01BB6" w:rsidP="00C01BB6">
      <w:pPr>
        <w:autoSpaceDE w:val="0"/>
        <w:autoSpaceDN w:val="0"/>
        <w:adjustRightInd w:val="0"/>
        <w:spacing w:after="0"/>
        <w:rPr>
          <w:rFonts w:ascii="Arial" w:eastAsia="Arial" w:hAnsi="Arial" w:cs="Arial"/>
          <w:spacing w:val="2"/>
        </w:rPr>
      </w:pPr>
      <w:r>
        <w:rPr>
          <w:rFonts w:ascii="Arial" w:eastAsia="Arial" w:hAnsi="Arial" w:cs="Arial"/>
          <w:spacing w:val="2"/>
        </w:rPr>
        <w:t>A.6</w:t>
      </w:r>
      <w:r w:rsidR="0040447C">
        <w:rPr>
          <w:rFonts w:ascii="Arial" w:eastAsia="Arial" w:hAnsi="Arial" w:cs="Arial"/>
          <w:spacing w:val="2"/>
        </w:rPr>
        <w:t xml:space="preserve"> A disposizione</w:t>
      </w:r>
      <w:r w:rsidRPr="00AC5A63">
        <w:rPr>
          <w:rFonts w:ascii="Arial" w:hAnsi="Arial" w:cs="Arial"/>
        </w:rPr>
        <w:t>.</w:t>
      </w:r>
    </w:p>
    <w:p w14:paraId="003FE682" w14:textId="77777777" w:rsidR="00C01BB6" w:rsidRPr="00AC5A63" w:rsidRDefault="00C01BB6" w:rsidP="00C01BB6">
      <w:pPr>
        <w:spacing w:after="0"/>
        <w:ind w:right="90"/>
        <w:rPr>
          <w:rFonts w:ascii="Arial" w:eastAsia="Arial" w:hAnsi="Arial" w:cs="Arial"/>
        </w:rPr>
      </w:pPr>
      <w:r w:rsidRPr="00AC5A63">
        <w:rPr>
          <w:rFonts w:ascii="Arial" w:eastAsia="Arial" w:hAnsi="Arial" w:cs="Arial"/>
          <w:spacing w:val="2"/>
        </w:rPr>
        <w:t>A</w:t>
      </w:r>
      <w:r>
        <w:rPr>
          <w:rFonts w:ascii="Arial" w:eastAsia="Arial" w:hAnsi="Arial" w:cs="Arial"/>
          <w:spacing w:val="1"/>
        </w:rPr>
        <w:t>.7</w:t>
      </w:r>
      <w:r w:rsidRPr="00AC5A63">
        <w:rPr>
          <w:rFonts w:ascii="Arial" w:eastAsia="Arial" w:hAnsi="Arial" w:cs="Arial"/>
          <w:spacing w:val="1"/>
        </w:rPr>
        <w:t xml:space="preserve"> </w:t>
      </w:r>
      <w:r w:rsidRPr="00AC5A63">
        <w:rPr>
          <w:rFonts w:ascii="Arial" w:eastAsia="Arial" w:hAnsi="Arial" w:cs="Arial"/>
          <w:b/>
          <w:spacing w:val="2"/>
        </w:rPr>
        <w:t xml:space="preserve">[DP] </w:t>
      </w:r>
      <w:r w:rsidRPr="00AC5A63">
        <w:rPr>
          <w:rFonts w:ascii="Arial" w:eastAsia="Arial" w:hAnsi="Arial" w:cs="Arial"/>
        </w:rPr>
        <w:t xml:space="preserve">Per osservare le barche durante una prova, le barche appoggio possono spostarsi da sottovento al vento tenendosi ben al di fuori dall'area di regata. Le barche di supporto non devono transitare e sostare sopravvento alla linea di arrivo. Quando un membro del CdR o membro del </w:t>
      </w:r>
      <w:proofErr w:type="spellStart"/>
      <w:r w:rsidRPr="00AC5A63">
        <w:rPr>
          <w:rFonts w:ascii="Arial" w:eastAsia="Arial" w:hAnsi="Arial" w:cs="Arial"/>
        </w:rPr>
        <w:t>CdP</w:t>
      </w:r>
      <w:proofErr w:type="spellEnd"/>
      <w:r w:rsidRPr="00AC5A63">
        <w:rPr>
          <w:rFonts w:ascii="Arial" w:eastAsia="Arial" w:hAnsi="Arial" w:cs="Arial"/>
        </w:rPr>
        <w:t xml:space="preserve"> segnala a una barca appoggio di spostarsi più lontano dall'area di regata, questa barca dovrà farlo prontamente. Questo non si applica ove sussista l’esigenza di prestare assistenza o soccorso ad una barca in difficoltà.</w:t>
      </w:r>
      <w:r w:rsidRPr="00AC5A63">
        <w:rPr>
          <w:rFonts w:ascii="Arial" w:eastAsia="Arial" w:hAnsi="Arial" w:cs="Arial"/>
          <w:spacing w:val="2"/>
        </w:rPr>
        <w:t xml:space="preserve"> </w:t>
      </w:r>
    </w:p>
    <w:p w14:paraId="2E7ACA44" w14:textId="77777777" w:rsidR="00C01BB6" w:rsidRPr="00AC5A63" w:rsidRDefault="00C01BB6" w:rsidP="00C01BB6">
      <w:pPr>
        <w:autoSpaceDE w:val="0"/>
        <w:autoSpaceDN w:val="0"/>
        <w:adjustRightInd w:val="0"/>
        <w:spacing w:after="0"/>
        <w:rPr>
          <w:rFonts w:ascii="Arial" w:eastAsia="Arial" w:hAnsi="Arial" w:cs="Arial"/>
          <w:spacing w:val="2"/>
        </w:rPr>
      </w:pPr>
      <w:r w:rsidRPr="00AC5A63">
        <w:rPr>
          <w:rFonts w:ascii="Arial" w:eastAsia="Arial" w:hAnsi="Arial" w:cs="Arial"/>
          <w:spacing w:val="2"/>
        </w:rPr>
        <w:t>A</w:t>
      </w:r>
      <w:r w:rsidRPr="00AC5A63">
        <w:rPr>
          <w:rFonts w:ascii="Arial" w:eastAsia="Arial" w:hAnsi="Arial" w:cs="Arial"/>
          <w:spacing w:val="1"/>
        </w:rPr>
        <w:t>.</w:t>
      </w:r>
      <w:r>
        <w:rPr>
          <w:rFonts w:ascii="Arial" w:eastAsia="Arial" w:hAnsi="Arial" w:cs="Arial"/>
          <w:spacing w:val="1"/>
        </w:rPr>
        <w:t>8</w:t>
      </w:r>
      <w:r w:rsidRPr="00AC5A63">
        <w:rPr>
          <w:rFonts w:ascii="Arial" w:eastAsia="Arial" w:hAnsi="Arial" w:cs="Arial"/>
          <w:spacing w:val="1"/>
        </w:rPr>
        <w:t xml:space="preserve"> </w:t>
      </w:r>
      <w:r w:rsidRPr="00AC5A63">
        <w:rPr>
          <w:rFonts w:ascii="Arial" w:eastAsia="Arial" w:hAnsi="Arial" w:cs="Arial"/>
          <w:spacing w:val="2"/>
        </w:rPr>
        <w:t>Tutti i mezzi accreditati devono, se richiesto (vedasi RRS 37), aiutare le imbarcazioni dell’organizzazione nelle operazioni di sicurezza e prestare la massima assistenza a tutti i concorrenti.</w:t>
      </w:r>
    </w:p>
    <w:p w14:paraId="37AE6B28" w14:textId="77777777" w:rsidR="00C01BB6" w:rsidRPr="00AC5A63" w:rsidRDefault="00C01BB6" w:rsidP="00C01BB6">
      <w:pPr>
        <w:tabs>
          <w:tab w:val="left" w:pos="860"/>
        </w:tabs>
        <w:spacing w:after="0"/>
        <w:ind w:right="-20"/>
        <w:rPr>
          <w:rFonts w:ascii="Arial" w:eastAsia="Arial" w:hAnsi="Arial" w:cs="Arial"/>
          <w:spacing w:val="1"/>
        </w:rPr>
      </w:pPr>
      <w:r>
        <w:rPr>
          <w:rFonts w:ascii="Arial" w:eastAsia="Arial" w:hAnsi="Arial" w:cs="Arial"/>
          <w:spacing w:val="1"/>
        </w:rPr>
        <w:t>A.9</w:t>
      </w:r>
      <w:r w:rsidRPr="00AC5A63">
        <w:rPr>
          <w:rFonts w:ascii="Arial" w:eastAsia="Arial" w:hAnsi="Arial" w:cs="Arial"/>
          <w:spacing w:val="1"/>
        </w:rPr>
        <w:t xml:space="preserve"> Gli allenatori sono invitati a registrare in segreteria il proprio numero di telefono per comunicazioni urgenti.</w:t>
      </w:r>
    </w:p>
    <w:p w14:paraId="3951A071" w14:textId="77777777" w:rsidR="00C01BB6" w:rsidRPr="00AC5A63" w:rsidRDefault="00C01BB6" w:rsidP="00C01BB6">
      <w:pPr>
        <w:tabs>
          <w:tab w:val="left" w:pos="860"/>
        </w:tabs>
        <w:spacing w:after="0"/>
        <w:ind w:right="-20"/>
        <w:rPr>
          <w:rFonts w:ascii="Arial" w:eastAsia="Arial" w:hAnsi="Arial" w:cs="Arial"/>
          <w:w w:val="102"/>
        </w:rPr>
      </w:pPr>
      <w:r>
        <w:rPr>
          <w:rFonts w:ascii="Arial" w:eastAsia="Arial" w:hAnsi="Arial" w:cs="Arial"/>
          <w:spacing w:val="1"/>
        </w:rPr>
        <w:t>A.10</w:t>
      </w:r>
      <w:r w:rsidRPr="00AC5A63">
        <w:rPr>
          <w:rFonts w:ascii="Arial" w:eastAsia="Arial" w:hAnsi="Arial" w:cs="Arial"/>
          <w:spacing w:val="1"/>
        </w:rPr>
        <w:t xml:space="preserve"> Tutte le persone di supporto, quando in acqua, devono sempre indossare il dispositivo personale di galleggiamento (PFD).</w:t>
      </w:r>
    </w:p>
    <w:p w14:paraId="0B84F0C3" w14:textId="77777777" w:rsidR="00BE337D" w:rsidRDefault="00C01BB6" w:rsidP="0040447C">
      <w:pPr>
        <w:spacing w:after="0"/>
        <w:ind w:left="0" w:firstLine="0"/>
      </w:pPr>
      <w:r>
        <w:rPr>
          <w:rFonts w:ascii="Arial" w:hAnsi="Arial" w:cs="Arial"/>
        </w:rPr>
        <w:t>A.11</w:t>
      </w:r>
      <w:r w:rsidRPr="00AC5A63">
        <w:rPr>
          <w:rFonts w:ascii="Arial" w:hAnsi="Arial" w:cs="Arial"/>
        </w:rPr>
        <w:t xml:space="preserve"> Ogni barca dovrà essere assicurata per Danni contro terzi per una copertura minima di € 1.500.000,00 (o equivalente) per incidente.</w:t>
      </w:r>
      <w:r w:rsidRPr="00FC777B">
        <w:rPr>
          <w:rFonts w:ascii="Arial" w:hAnsi="Arial" w:cs="Arial"/>
        </w:rPr>
        <w:tab/>
      </w:r>
      <w:r w:rsidR="00A473BA">
        <w:rPr>
          <w:color w:val="DA0808"/>
          <w:sz w:val="28"/>
          <w:szCs w:val="28"/>
          <w:u w:color="DA0808"/>
        </w:rPr>
        <w:t xml:space="preserve"> </w:t>
      </w:r>
    </w:p>
    <w:sectPr w:rsidR="00BE337D">
      <w:headerReference w:type="default" r:id="rId13"/>
      <w:pgSz w:w="11900" w:h="16840"/>
      <w:pgMar w:top="1426" w:right="1110" w:bottom="1276" w:left="1143" w:header="3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5122" w14:textId="77777777" w:rsidR="00911454" w:rsidRDefault="00911454">
      <w:pPr>
        <w:spacing w:after="0" w:line="240" w:lineRule="auto"/>
      </w:pPr>
      <w:r>
        <w:separator/>
      </w:r>
    </w:p>
  </w:endnote>
  <w:endnote w:type="continuationSeparator" w:id="0">
    <w:p w14:paraId="126FE13E" w14:textId="77777777" w:rsidR="00911454" w:rsidRDefault="0091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516ED" w14:textId="77777777" w:rsidR="00911454" w:rsidRDefault="00911454">
      <w:pPr>
        <w:spacing w:after="0" w:line="240" w:lineRule="auto"/>
      </w:pPr>
      <w:r>
        <w:separator/>
      </w:r>
    </w:p>
  </w:footnote>
  <w:footnote w:type="continuationSeparator" w:id="0">
    <w:p w14:paraId="63F0CD58" w14:textId="77777777" w:rsidR="00911454" w:rsidRDefault="00911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8CD5" w14:textId="6611FCEE" w:rsidR="00BE337D" w:rsidRDefault="00A54578">
    <w:pPr>
      <w:spacing w:after="0" w:line="259" w:lineRule="auto"/>
      <w:ind w:right="2980"/>
      <w:jc w:val="center"/>
    </w:pPr>
    <w:r>
      <w:rPr>
        <w:noProof/>
      </w:rPr>
      <w:drawing>
        <wp:anchor distT="0" distB="0" distL="114300" distR="114300" simplePos="0" relativeHeight="251660288" behindDoc="0" locked="0" layoutInCell="1" allowOverlap="1" wp14:anchorId="5B212CFF" wp14:editId="01B87E15">
          <wp:simplePos x="0" y="0"/>
          <wp:positionH relativeFrom="column">
            <wp:posOffset>1937771</wp:posOffset>
          </wp:positionH>
          <wp:positionV relativeFrom="paragraph">
            <wp:posOffset>-5080</wp:posOffset>
          </wp:positionV>
          <wp:extent cx="1918253" cy="628761"/>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918253" cy="628761"/>
                  </a:xfrm>
                  <a:prstGeom prst="rect">
                    <a:avLst/>
                  </a:prstGeom>
                </pic:spPr>
              </pic:pic>
            </a:graphicData>
          </a:graphic>
          <wp14:sizeRelH relativeFrom="page">
            <wp14:pctWidth>0</wp14:pctWidth>
          </wp14:sizeRelH>
          <wp14:sizeRelV relativeFrom="page">
            <wp14:pctHeight>0</wp14:pctHeight>
          </wp14:sizeRelV>
        </wp:anchor>
      </w:drawing>
    </w:r>
    <w:r w:rsidR="00A473BA">
      <w:rPr>
        <w:noProof/>
      </w:rPr>
      <mc:AlternateContent>
        <mc:Choice Requires="wpg">
          <w:drawing>
            <wp:anchor distT="152400" distB="152400" distL="152400" distR="152400" simplePos="0" relativeHeight="251658240" behindDoc="1" locked="0" layoutInCell="1" allowOverlap="1" wp14:anchorId="103AE504" wp14:editId="3E7082CD">
              <wp:simplePos x="0" y="0"/>
              <wp:positionH relativeFrom="page">
                <wp:posOffset>293368</wp:posOffset>
              </wp:positionH>
              <wp:positionV relativeFrom="page">
                <wp:posOffset>239392</wp:posOffset>
              </wp:positionV>
              <wp:extent cx="1010285" cy="624205"/>
              <wp:effectExtent l="0" t="0" r="0" b="0"/>
              <wp:wrapNone/>
              <wp:docPr id="1073741827" name="officeArt object" descr="Group 8772"/>
              <wp:cNvGraphicFramePr/>
              <a:graphic xmlns:a="http://schemas.openxmlformats.org/drawingml/2006/main">
                <a:graphicData uri="http://schemas.microsoft.com/office/word/2010/wordprocessingGroup">
                  <wpg:wgp>
                    <wpg:cNvGrpSpPr/>
                    <wpg:grpSpPr>
                      <a:xfrm>
                        <a:off x="0" y="0"/>
                        <a:ext cx="1010285" cy="624205"/>
                        <a:chOff x="0" y="0"/>
                        <a:chExt cx="1010284" cy="624204"/>
                      </a:xfrm>
                    </wpg:grpSpPr>
                    <wps:wsp>
                      <wps:cNvPr id="1073741825" name="Rectangle 8774"/>
                      <wps:cNvSpPr txBox="1"/>
                      <wps:spPr>
                        <a:xfrm>
                          <a:off x="432309" y="215627"/>
                          <a:ext cx="42144" cy="227634"/>
                        </a:xfrm>
                        <a:prstGeom prst="rect">
                          <a:avLst/>
                        </a:prstGeom>
                        <a:noFill/>
                        <a:ln w="12700" cap="flat">
                          <a:noFill/>
                          <a:miter lim="400000"/>
                        </a:ln>
                        <a:effectLst/>
                      </wps:spPr>
                      <wps:txbx>
                        <w:txbxContent>
                          <w:p w14:paraId="3A4BFE94" w14:textId="77777777" w:rsidR="00BE337D" w:rsidRDefault="00A473BA">
                            <w:pPr>
                              <w:spacing w:after="160" w:line="259" w:lineRule="auto"/>
                              <w:ind w:left="0" w:right="0" w:firstLine="0"/>
                              <w:jc w:val="left"/>
                            </w:pPr>
                            <w:r>
                              <w:rPr>
                                <w:sz w:val="22"/>
                                <w:szCs w:val="22"/>
                              </w:rPr>
                              <w:t xml:space="preserve"> </w:t>
                            </w:r>
                          </w:p>
                        </w:txbxContent>
                      </wps:txbx>
                      <wps:bodyPr wrap="square" lIns="0" tIns="0" rIns="0" bIns="0" numCol="1" anchor="t">
                        <a:noAutofit/>
                      </wps:bodyPr>
                    </wps:wsp>
                    <pic:pic xmlns:pic="http://schemas.openxmlformats.org/drawingml/2006/picture">
                      <pic:nvPicPr>
                        <pic:cNvPr id="1073741826" name="Picture 8773" descr="Picture 8773"/>
                        <pic:cNvPicPr>
                          <a:picLocks noChangeAspect="1"/>
                        </pic:cNvPicPr>
                      </pic:nvPicPr>
                      <pic:blipFill>
                        <a:blip r:embed="rId2"/>
                        <a:stretch>
                          <a:fillRect/>
                        </a:stretch>
                      </pic:blipFill>
                      <pic:spPr>
                        <a:xfrm>
                          <a:off x="0" y="0"/>
                          <a:ext cx="1010285" cy="624205"/>
                        </a:xfrm>
                        <a:prstGeom prst="rect">
                          <a:avLst/>
                        </a:prstGeom>
                        <a:ln w="12700" cap="flat">
                          <a:noFill/>
                          <a:miter lim="400000"/>
                        </a:ln>
                        <a:effectLst/>
                      </pic:spPr>
                    </pic:pic>
                  </wpg:wgp>
                </a:graphicData>
              </a:graphic>
            </wp:anchor>
          </w:drawing>
        </mc:Choice>
        <mc:Fallback>
          <w:pict>
            <v:group w14:anchorId="103AE504" id="officeArt object" o:spid="_x0000_s1026" alt="Group 8772" style="position:absolute;left:0;text-align:left;margin-left:23.1pt;margin-top:18.85pt;width:79.55pt;height:49.15pt;z-index:-251658240;mso-wrap-distance-left:12pt;mso-wrap-distance-top:12pt;mso-wrap-distance-right:12pt;mso-wrap-distance-bottom:12pt;mso-position-horizontal-relative:page;mso-position-vertical-relative:page" coordsize="10102,624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">
              <v:shapetype id="_x0000_t202" coordsize="21600,21600" o:spt="202" path="m,l,21600r21600,l21600,xe">
                <v:stroke joinstyle="miter"/>
                <v:path gradientshapeok="t" o:connecttype="rect"/>
              </v:shapetype>
              <v:shape id="Rectangle 8774" o:spid="_x0000_s1027" type="#_x0000_t202" style="position:absolute;left:4323;top:2156;width:421;height:22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" filled="f" stroked="f" strokeweight="1pt">
                <v:stroke miterlimit="4"/>
                <v:textbox inset="0,0,0,0">
                  <w:txbxContent>
                    <w:p w14:paraId="3A4BFE94" w14:textId="77777777" w:rsidR="00BE337D" w:rsidRDefault="00A473BA">
                      <w:pPr>
                        <w:spacing w:after="160" w:line="259" w:lineRule="auto"/>
                        <w:ind w:left="0" w:right="0" w:firstLine="0"/>
                        <w:jc w:val="left"/>
                      </w:pPr>
                      <w:r>
                        <w:rPr>
                          <w:sz w:val="22"/>
                          <w:szCs w:val="2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73" o:spid="_x0000_s1028" type="#_x0000_t75" alt="Picture 8773" style="position:absolute;width:10102;height:624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" strokeweight="1pt">
                <v:stroke miterlimit="4"/>
                <v:imagedata r:id="rId3" o:title="Picture 8773"/>
              </v:shape>
              <w10:wrap anchorx="page" anchory="page"/>
            </v:group>
          </w:pict>
        </mc:Fallback>
      </mc:AlternateContent>
    </w:r>
    <w:r w:rsidR="00A473BA">
      <w:rPr>
        <w:noProof/>
      </w:rPr>
      <w:drawing>
        <wp:anchor distT="152400" distB="152400" distL="152400" distR="152400" simplePos="0" relativeHeight="251659264" behindDoc="1" locked="0" layoutInCell="1" allowOverlap="1" wp14:anchorId="7D56BCB9" wp14:editId="039305A3">
          <wp:simplePos x="0" y="0"/>
          <wp:positionH relativeFrom="page">
            <wp:posOffset>5768338</wp:posOffset>
          </wp:positionH>
          <wp:positionV relativeFrom="page">
            <wp:posOffset>213992</wp:posOffset>
          </wp:positionV>
          <wp:extent cx="1650365" cy="655320"/>
          <wp:effectExtent l="0" t="0" r="0" b="0"/>
          <wp:wrapNone/>
          <wp:docPr id="1073741828" name="officeArt object" descr="Picture 10"/>
          <wp:cNvGraphicFramePr/>
          <a:graphic xmlns:a="http://schemas.openxmlformats.org/drawingml/2006/main">
            <a:graphicData uri="http://schemas.openxmlformats.org/drawingml/2006/picture">
              <pic:pic xmlns:pic="http://schemas.openxmlformats.org/drawingml/2006/picture">
                <pic:nvPicPr>
                  <pic:cNvPr id="1073741828" name="Picture 10" descr="Picture 10"/>
                  <pic:cNvPicPr>
                    <a:picLocks noChangeAspect="1"/>
                  </pic:cNvPicPr>
                </pic:nvPicPr>
                <pic:blipFill>
                  <a:blip r:embed="rId4"/>
                  <a:stretch>
                    <a:fillRect/>
                  </a:stretch>
                </pic:blipFill>
                <pic:spPr>
                  <a:xfrm>
                    <a:off x="0" y="0"/>
                    <a:ext cx="1650365" cy="65532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ind w:left="720" w:hanging="360"/>
      </w:pPr>
      <w:rPr>
        <w:rFonts w:ascii="Wingdings" w:hAnsi="Wingdings"/>
        <w:i w:val="0"/>
      </w:rPr>
    </w:lvl>
  </w:abstractNum>
  <w:abstractNum w:abstractNumId="1" w15:restartNumberingAfterBreak="0">
    <w:nsid w:val="14D56FB0"/>
    <w:multiLevelType w:val="hybridMultilevel"/>
    <w:tmpl w:val="F1503EBA"/>
    <w:styleLink w:val="Stileimportato3"/>
    <w:lvl w:ilvl="0" w:tplc="DC74D362">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84AABA">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82EC0C">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76A71C">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8A1A32">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806F24">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2411F6">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A0CBC0">
      <w:start w:val="1"/>
      <w:numFmt w:val="bullet"/>
      <w:lvlText w:val="o"/>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D2232A">
      <w:start w:val="1"/>
      <w:numFmt w:val="bullet"/>
      <w:lvlText w:val="▪"/>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161E0C"/>
    <w:multiLevelType w:val="hybridMultilevel"/>
    <w:tmpl w:val="CE1A424C"/>
    <w:styleLink w:val="Stileimportato5"/>
    <w:lvl w:ilvl="0" w:tplc="C2BC52B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E02CAC">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22DBA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90C83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9AA790">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AC5EF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E6AF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5C9084">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4C2A0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402229"/>
    <w:multiLevelType w:val="hybridMultilevel"/>
    <w:tmpl w:val="490E2D4C"/>
    <w:lvl w:ilvl="0" w:tplc="FFFFFFFF">
      <w:start w:val="1"/>
      <w:numFmt w:val="bullet"/>
      <w:lvlText w:val=""/>
      <w:legacy w:legacy="1" w:legacySpace="0" w:legacyIndent="283"/>
      <w:lvlJc w:val="left"/>
      <w:pPr>
        <w:ind w:left="283"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F00C4"/>
    <w:multiLevelType w:val="multilevel"/>
    <w:tmpl w:val="0EE0E7AC"/>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29240B64"/>
    <w:multiLevelType w:val="hybridMultilevel"/>
    <w:tmpl w:val="5C523260"/>
    <w:styleLink w:val="Stileimportato2"/>
    <w:lvl w:ilvl="0" w:tplc="D96EF49A">
      <w:start w:val="1"/>
      <w:numFmt w:val="lowerLetter"/>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20DAC0">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9878F4">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1C1D7A">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2A62C">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107534">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3458E6">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1C2ABC">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3A39FC">
      <w:start w:val="1"/>
      <w:numFmt w:val="lowerRoman"/>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3CE2C7B"/>
    <w:multiLevelType w:val="hybridMultilevel"/>
    <w:tmpl w:val="8B5273DE"/>
    <w:numStyleLink w:val="Stileimportato4"/>
  </w:abstractNum>
  <w:abstractNum w:abstractNumId="7" w15:restartNumberingAfterBreak="0">
    <w:nsid w:val="59781F0A"/>
    <w:multiLevelType w:val="hybridMultilevel"/>
    <w:tmpl w:val="4CA2674A"/>
    <w:numStyleLink w:val="Stileimportato1"/>
  </w:abstractNum>
  <w:abstractNum w:abstractNumId="8" w15:restartNumberingAfterBreak="0">
    <w:nsid w:val="657C140C"/>
    <w:multiLevelType w:val="hybridMultilevel"/>
    <w:tmpl w:val="8B5273DE"/>
    <w:styleLink w:val="Stileimportato4"/>
    <w:lvl w:ilvl="0" w:tplc="9B56C9BE">
      <w:start w:val="1"/>
      <w:numFmt w:val="bullet"/>
      <w:lvlText w:val="-"/>
      <w:lvlJc w:val="left"/>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54C800">
      <w:start w:val="1"/>
      <w:numFmt w:val="bullet"/>
      <w:suff w:val="nothing"/>
      <w:lvlText w:val="o"/>
      <w:lvlJc w:val="left"/>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D0F7A8">
      <w:start w:val="1"/>
      <w:numFmt w:val="bullet"/>
      <w:lvlText w:val="▪"/>
      <w:lvlJc w:val="left"/>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788B68">
      <w:start w:val="1"/>
      <w:numFmt w:val="bullet"/>
      <w:lvlText w:val="•"/>
      <w:lvlJc w:val="left"/>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A075A4">
      <w:start w:val="1"/>
      <w:numFmt w:val="bullet"/>
      <w:suff w:val="nothing"/>
      <w:lvlText w:val="o"/>
      <w:lvlJc w:val="left"/>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4AB078">
      <w:start w:val="1"/>
      <w:numFmt w:val="bullet"/>
      <w:lvlText w:val="▪"/>
      <w:lvlJc w:val="left"/>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65ABC">
      <w:start w:val="1"/>
      <w:numFmt w:val="bullet"/>
      <w:lvlText w:val="•"/>
      <w:lvlJc w:val="left"/>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98B72C">
      <w:start w:val="1"/>
      <w:numFmt w:val="bullet"/>
      <w:suff w:val="nothing"/>
      <w:lvlText w:val="o"/>
      <w:lvlJc w:val="left"/>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DC7A7A">
      <w:start w:val="1"/>
      <w:numFmt w:val="bullet"/>
      <w:lvlText w:val="▪"/>
      <w:lvlJc w:val="left"/>
      <w:rPr>
        <w:rFonts w:ascii="Calibri" w:eastAsia="Calibri" w:hAnsi="Calibri" w:cs="Calibri"/>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0913E6D"/>
    <w:multiLevelType w:val="hybridMultilevel"/>
    <w:tmpl w:val="4CA2674A"/>
    <w:styleLink w:val="Stileimportato1"/>
    <w:lvl w:ilvl="0" w:tplc="06FC46C4">
      <w:start w:val="1"/>
      <w:numFmt w:val="lowerLetter"/>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368C9C">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9C62F6">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D6F87C">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B8B5DC">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5E0134">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9AE626">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EC22B4">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62944E">
      <w:start w:val="1"/>
      <w:numFmt w:val="lowerRoman"/>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5C61051"/>
    <w:multiLevelType w:val="hybridMultilevel"/>
    <w:tmpl w:val="5C523260"/>
    <w:numStyleLink w:val="Stileimportato2"/>
  </w:abstractNum>
  <w:abstractNum w:abstractNumId="11" w15:restartNumberingAfterBreak="0">
    <w:nsid w:val="77F249CF"/>
    <w:multiLevelType w:val="hybridMultilevel"/>
    <w:tmpl w:val="F1503EBA"/>
    <w:numStyleLink w:val="Stileimportato3"/>
  </w:abstractNum>
  <w:abstractNum w:abstractNumId="12" w15:restartNumberingAfterBreak="0">
    <w:nsid w:val="7ADB7904"/>
    <w:multiLevelType w:val="hybridMultilevel"/>
    <w:tmpl w:val="CE1A424C"/>
    <w:numStyleLink w:val="Stileimportato5"/>
  </w:abstractNum>
  <w:num w:numId="1" w16cid:durableId="1910192874">
    <w:abstractNumId w:val="9"/>
  </w:num>
  <w:num w:numId="2" w16cid:durableId="1351563199">
    <w:abstractNumId w:val="7"/>
  </w:num>
  <w:num w:numId="3" w16cid:durableId="623656501">
    <w:abstractNumId w:val="5"/>
  </w:num>
  <w:num w:numId="4" w16cid:durableId="1847399986">
    <w:abstractNumId w:val="10"/>
  </w:num>
  <w:num w:numId="5" w16cid:durableId="1485197174">
    <w:abstractNumId w:val="10"/>
    <w:lvlOverride w:ilvl="0">
      <w:startOverride w:val="4"/>
    </w:lvlOverride>
  </w:num>
  <w:num w:numId="6" w16cid:durableId="1943565969">
    <w:abstractNumId w:val="1"/>
  </w:num>
  <w:num w:numId="7" w16cid:durableId="1745031348">
    <w:abstractNumId w:val="11"/>
  </w:num>
  <w:num w:numId="8" w16cid:durableId="1859612792">
    <w:abstractNumId w:val="8"/>
  </w:num>
  <w:num w:numId="9" w16cid:durableId="1173448652">
    <w:abstractNumId w:val="6"/>
  </w:num>
  <w:num w:numId="10" w16cid:durableId="668171732">
    <w:abstractNumId w:val="2"/>
  </w:num>
  <w:num w:numId="11" w16cid:durableId="1484815159">
    <w:abstractNumId w:val="12"/>
  </w:num>
  <w:num w:numId="12" w16cid:durableId="1142698685">
    <w:abstractNumId w:val="4"/>
  </w:num>
  <w:num w:numId="13" w16cid:durableId="2098861118">
    <w:abstractNumId w:val="3"/>
  </w:num>
  <w:num w:numId="14" w16cid:durableId="243879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37D"/>
    <w:rsid w:val="0001256D"/>
    <w:rsid w:val="00095D62"/>
    <w:rsid w:val="001642E1"/>
    <w:rsid w:val="00187D32"/>
    <w:rsid w:val="003231D7"/>
    <w:rsid w:val="003C0D69"/>
    <w:rsid w:val="003E6288"/>
    <w:rsid w:val="0040447C"/>
    <w:rsid w:val="00436724"/>
    <w:rsid w:val="004622BE"/>
    <w:rsid w:val="004A035A"/>
    <w:rsid w:val="004D1B82"/>
    <w:rsid w:val="005154E9"/>
    <w:rsid w:val="00584D63"/>
    <w:rsid w:val="005C69F9"/>
    <w:rsid w:val="005F5A53"/>
    <w:rsid w:val="006558AD"/>
    <w:rsid w:val="00655DC9"/>
    <w:rsid w:val="00672B56"/>
    <w:rsid w:val="00861B06"/>
    <w:rsid w:val="00896596"/>
    <w:rsid w:val="00902543"/>
    <w:rsid w:val="00911454"/>
    <w:rsid w:val="00A473BA"/>
    <w:rsid w:val="00A54578"/>
    <w:rsid w:val="00A5714F"/>
    <w:rsid w:val="00B2453A"/>
    <w:rsid w:val="00B93ACA"/>
    <w:rsid w:val="00BE337D"/>
    <w:rsid w:val="00BF1826"/>
    <w:rsid w:val="00C01BB6"/>
    <w:rsid w:val="00C141E8"/>
    <w:rsid w:val="00CD1EDD"/>
    <w:rsid w:val="00D0681A"/>
    <w:rsid w:val="00D520B8"/>
    <w:rsid w:val="00D80210"/>
    <w:rsid w:val="00DA1429"/>
    <w:rsid w:val="00DD1DD9"/>
    <w:rsid w:val="00EF517D"/>
    <w:rsid w:val="00FB1DD3"/>
    <w:rsid w:val="00FC0D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438AAB"/>
  <w15:docId w15:val="{6D672AE6-FDA8-4646-B04A-F479C717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after="5" w:line="248" w:lineRule="auto"/>
      <w:ind w:left="10" w:right="3" w:hanging="10"/>
      <w:jc w:val="both"/>
    </w:pPr>
    <w:rPr>
      <w:rFonts w:ascii="Calibri" w:hAnsi="Calibri" w:cs="Arial Unicode MS"/>
      <w:color w:val="000000"/>
      <w:u w:color="000000"/>
    </w:rPr>
  </w:style>
  <w:style w:type="paragraph" w:styleId="Titolo1">
    <w:name w:val="heading 1"/>
    <w:next w:val="Normale"/>
    <w:pPr>
      <w:keepNext/>
      <w:keepLines/>
      <w:spacing w:after="5" w:line="259" w:lineRule="auto"/>
      <w:ind w:left="10" w:right="9" w:hanging="10"/>
      <w:jc w:val="center"/>
      <w:outlineLvl w:val="0"/>
    </w:pPr>
    <w:rPr>
      <w:rFonts w:ascii="Calibri" w:hAnsi="Calibri" w:cs="Arial Unicode MS"/>
      <w:b/>
      <w:bCs/>
      <w:i/>
      <w:iCs/>
      <w:color w:val="DA0808"/>
      <w:sz w:val="32"/>
      <w:szCs w:val="32"/>
      <w:u w:color="DA0808"/>
    </w:rPr>
  </w:style>
  <w:style w:type="paragraph" w:styleId="Titolo2">
    <w:name w:val="heading 2"/>
    <w:next w:val="Normale"/>
    <w:pPr>
      <w:keepNext/>
      <w:keepLines/>
      <w:spacing w:after="5" w:line="259" w:lineRule="auto"/>
      <w:ind w:left="10" w:right="3" w:hanging="10"/>
      <w:jc w:val="both"/>
      <w:outlineLvl w:val="1"/>
    </w:pPr>
    <w:rPr>
      <w:rFonts w:ascii="Calibri" w:hAnsi="Calibri" w:cs="Arial Unicode MS"/>
      <w:b/>
      <w:bCs/>
      <w:color w:val="0505B1"/>
      <w:sz w:val="24"/>
      <w:szCs w:val="24"/>
      <w:u w:color="0505B1"/>
    </w:rPr>
  </w:style>
  <w:style w:type="paragraph" w:styleId="Titolo3">
    <w:name w:val="heading 3"/>
    <w:next w:val="Normale"/>
    <w:pPr>
      <w:keepNext/>
      <w:keepLines/>
      <w:spacing w:after="5" w:line="259" w:lineRule="auto"/>
      <w:ind w:left="10" w:right="3" w:hanging="10"/>
      <w:jc w:val="both"/>
      <w:outlineLvl w:val="2"/>
    </w:pPr>
    <w:rPr>
      <w:rFonts w:ascii="Arial" w:hAnsi="Arial" w:cs="Arial Unicode MS"/>
      <w:b/>
      <w:bCs/>
      <w:color w:val="002060"/>
      <w:sz w:val="22"/>
      <w:szCs w:val="22"/>
      <w:u w:color="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rmaleWeb">
    <w:name w:val="Normal (Web)"/>
    <w:pPr>
      <w:spacing w:before="100" w:after="100"/>
    </w:pPr>
    <w:rPr>
      <w:rFonts w:cs="Arial Unicode MS"/>
      <w:color w:val="000000"/>
      <w:sz w:val="24"/>
      <w:szCs w:val="24"/>
      <w:u w:color="000000"/>
    </w:r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color w:val="0563C1"/>
      <w:u w:val="single" w:color="0563C1"/>
      <w:shd w:val="clear" w:color="auto" w:fill="FFFFFF"/>
      <w14:textOutline w14:w="0" w14:cap="rnd" w14:cmpd="sng" w14:algn="ctr">
        <w14:noFill/>
        <w14:prstDash w14:val="solid"/>
        <w14:bevel/>
      </w14:textOutline>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6"/>
      </w:numPr>
    </w:pPr>
  </w:style>
  <w:style w:type="numbering" w:customStyle="1" w:styleId="Stileimportato4">
    <w:name w:val="Stile importato 4"/>
    <w:pPr>
      <w:numPr>
        <w:numId w:val="8"/>
      </w:numPr>
    </w:pPr>
  </w:style>
  <w:style w:type="numbering" w:customStyle="1" w:styleId="Stileimportato5">
    <w:name w:val="Stile importato 5"/>
    <w:pPr>
      <w:numPr>
        <w:numId w:val="10"/>
      </w:numPr>
    </w:pPr>
  </w:style>
  <w:style w:type="paragraph" w:styleId="Corpotesto">
    <w:name w:val="Body Text"/>
    <w:aliases w:val="Corpo del testo"/>
    <w:basedOn w:val="Normale"/>
    <w:link w:val="CorpotestoCarattere"/>
    <w:rsid w:val="00C01B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ind w:left="0" w:right="0" w:firstLine="0"/>
      <w:jc w:val="left"/>
      <w:textAlignment w:val="baseline"/>
    </w:pPr>
    <w:rPr>
      <w:rFonts w:eastAsia="SimSun" w:cs="Tahoma"/>
      <w:color w:val="auto"/>
      <w:kern w:val="1"/>
      <w:sz w:val="22"/>
      <w:szCs w:val="22"/>
      <w:bdr w:val="none" w:sz="0" w:space="0" w:color="auto"/>
      <w:lang w:eastAsia="ar-SA"/>
    </w:rPr>
  </w:style>
  <w:style w:type="character" w:customStyle="1" w:styleId="CorpotestoCarattere">
    <w:name w:val="Corpo testo Carattere"/>
    <w:aliases w:val="Corpo del testo Carattere"/>
    <w:basedOn w:val="Carpredefinitoparagrafo"/>
    <w:link w:val="Corpotesto"/>
    <w:rsid w:val="00C01BB6"/>
    <w:rPr>
      <w:rFonts w:ascii="Calibri" w:eastAsia="SimSun" w:hAnsi="Calibri" w:cs="Tahoma"/>
      <w:kern w:val="1"/>
      <w:sz w:val="22"/>
      <w:szCs w:val="22"/>
      <w:bdr w:val="none" w:sz="0" w:space="0" w:color="auto"/>
      <w:lang w:eastAsia="ar-SA"/>
    </w:rPr>
  </w:style>
  <w:style w:type="paragraph" w:customStyle="1" w:styleId="Standard">
    <w:name w:val="Standard"/>
    <w:rsid w:val="00C01BB6"/>
    <w:pPr>
      <w:pBdr>
        <w:top w:val="none" w:sz="0" w:space="0" w:color="auto"/>
        <w:left w:val="none" w:sz="0" w:space="0" w:color="auto"/>
        <w:bottom w:val="none" w:sz="0" w:space="0" w:color="auto"/>
        <w:right w:val="none" w:sz="0" w:space="0" w:color="auto"/>
        <w:between w:val="none" w:sz="0" w:space="0" w:color="auto"/>
        <w:bar w:val="none" w:sz="0" w:color="auto"/>
      </w:pBdr>
      <w:suppressAutoHyphens/>
      <w:textAlignment w:val="baseline"/>
    </w:pPr>
    <w:rPr>
      <w:rFonts w:eastAsia="Times New Roman"/>
      <w:kern w:val="1"/>
      <w:sz w:val="24"/>
      <w:szCs w:val="24"/>
      <w:bdr w:val="none" w:sz="0" w:space="0" w:color="auto"/>
      <w:lang w:eastAsia="ar-SA"/>
    </w:rPr>
  </w:style>
  <w:style w:type="paragraph" w:styleId="Paragrafoelenco">
    <w:name w:val="List Paragraph"/>
    <w:basedOn w:val="Normale"/>
    <w:uiPriority w:val="34"/>
    <w:qFormat/>
    <w:rsid w:val="00C01B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5" w:after="0" w:line="240" w:lineRule="auto"/>
      <w:ind w:left="240" w:right="0" w:firstLine="0"/>
      <w:jc w:val="left"/>
    </w:pPr>
    <w:rPr>
      <w:rFonts w:ascii="Times New Roman" w:eastAsia="Times New Roman" w:hAnsi="Times New Roman" w:cs="Times New Roman"/>
      <w:color w:val="auto"/>
      <w:sz w:val="22"/>
      <w:szCs w:val="22"/>
      <w:bdr w:val="none" w:sz="0" w:space="0" w:color="auto"/>
      <w:lang w:val="en-US" w:eastAsia="en-US"/>
    </w:rPr>
  </w:style>
  <w:style w:type="paragraph" w:styleId="Intestazione">
    <w:name w:val="header"/>
    <w:basedOn w:val="Normale"/>
    <w:link w:val="IntestazioneCarattere"/>
    <w:uiPriority w:val="99"/>
    <w:unhideWhenUsed/>
    <w:rsid w:val="004367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6724"/>
    <w:rPr>
      <w:rFonts w:ascii="Calibri" w:hAnsi="Calibri" w:cs="Arial Unicode MS"/>
      <w:color w:val="000000"/>
      <w:u w:color="000000"/>
    </w:rPr>
  </w:style>
  <w:style w:type="paragraph" w:styleId="Pidipagina">
    <w:name w:val="footer"/>
    <w:basedOn w:val="Normale"/>
    <w:link w:val="PidipaginaCarattere"/>
    <w:uiPriority w:val="99"/>
    <w:unhideWhenUsed/>
    <w:rsid w:val="004367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6724"/>
    <w:rPr>
      <w:rFonts w:ascii="Calibri" w:hAnsi="Calibri" w:cs="Arial Unicode MS"/>
      <w:color w:val="000000"/>
      <w:u w:color="000000"/>
    </w:rPr>
  </w:style>
  <w:style w:type="character" w:styleId="Menzionenonrisolta">
    <w:name w:val="Unresolved Mention"/>
    <w:basedOn w:val="Carpredefinitoparagrafo"/>
    <w:uiPriority w:val="99"/>
    <w:semiHidden/>
    <w:unhideWhenUsed/>
    <w:rsid w:val="00A54578"/>
    <w:rPr>
      <w:color w:val="605E5C"/>
      <w:shd w:val="clear" w:color="auto" w:fill="E1DFDD"/>
    </w:rPr>
  </w:style>
  <w:style w:type="character" w:styleId="Collegamentovisitato">
    <w:name w:val="FollowedHyperlink"/>
    <w:basedOn w:val="Carpredefinitoparagrafo"/>
    <w:uiPriority w:val="99"/>
    <w:semiHidden/>
    <w:unhideWhenUsed/>
    <w:rsid w:val="00EF517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mpioneunivela.it/regate/2023/420-romeo-cu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vela.org" TargetMode="External"/><Relationship Id="rId12" Type="http://schemas.openxmlformats.org/officeDocument/2006/relationships/hyperlink" Target="https://forms.office.com/Pages/ResponsePage.aspx?id=EjGpKXdc3UmO67B5591rgu0ux4wSnwRMkxgVEsQX5ptUQ04xOVIzQTNOVk9BSExZQ0ZZTTlVS1lTTi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t&amp;rct=j&amp;q=&amp;esrc=s&amp;source=web&amp;cd=&amp;cad=rja&amp;uact=8&amp;ved=2ahUKEwjo1Zahxdr4AhXlVfEDHYlTC7UQFnoECAYQAQ&amp;url=https%3A%2F%2Fwww.ycpa.it%2Fsites%2Fdefault%2Ffiles%2FModulo%2520affido%2520atleti%2520minori_0.pdf&amp;usg=AOvVaw0T2KxXaGO1Vik_sCbaGiW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mpioneunivela.it/regate/2023/420-romeo-cup/" TargetMode="External"/><Relationship Id="rId4" Type="http://schemas.openxmlformats.org/officeDocument/2006/relationships/webSettings" Target="webSettings.xml"/><Relationship Id="rId9" Type="http://schemas.openxmlformats.org/officeDocument/2006/relationships/hyperlink" Target="https://www.campioneunivela.it/en/regattas/2022/romeo-cu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2672</Words>
  <Characters>15232</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Univela Club</cp:lastModifiedBy>
  <cp:revision>6</cp:revision>
  <cp:lastPrinted>2022-07-02T15:47:00Z</cp:lastPrinted>
  <dcterms:created xsi:type="dcterms:W3CDTF">2022-07-02T15:48:00Z</dcterms:created>
  <dcterms:modified xsi:type="dcterms:W3CDTF">2023-05-16T16:51:00Z</dcterms:modified>
</cp:coreProperties>
</file>