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231D9" w14:textId="77777777" w:rsidR="00F43BF3" w:rsidRDefault="00F43BF3">
      <w:pPr>
        <w:pStyle w:val="BodyText"/>
        <w:rPr>
          <w:rFonts w:ascii="Times New Roman"/>
          <w:sz w:val="20"/>
        </w:rPr>
      </w:pPr>
    </w:p>
    <w:p w14:paraId="298F2B13" w14:textId="77777777" w:rsidR="00F43BF3" w:rsidRDefault="00F43BF3">
      <w:pPr>
        <w:pStyle w:val="BodyText"/>
        <w:rPr>
          <w:rFonts w:ascii="Times New Roman"/>
          <w:sz w:val="11"/>
        </w:rPr>
      </w:pPr>
    </w:p>
    <w:p w14:paraId="74743830" w14:textId="1C05236F" w:rsidR="00F43BF3" w:rsidRDefault="00F43BF3">
      <w:pPr>
        <w:pStyle w:val="BodyText"/>
        <w:ind w:left="4108"/>
        <w:rPr>
          <w:rFonts w:ascii="Times New Roman"/>
          <w:sz w:val="20"/>
        </w:rPr>
      </w:pPr>
    </w:p>
    <w:p w14:paraId="299C83CC" w14:textId="77777777" w:rsidR="00F43BF3" w:rsidRDefault="00F43BF3">
      <w:pPr>
        <w:pStyle w:val="BodyText"/>
        <w:rPr>
          <w:rFonts w:ascii="Times New Roman"/>
          <w:sz w:val="20"/>
        </w:rPr>
      </w:pPr>
    </w:p>
    <w:p w14:paraId="5F454F09" w14:textId="77777777" w:rsidR="00F43BF3" w:rsidRDefault="00F43BF3">
      <w:pPr>
        <w:pStyle w:val="BodyText"/>
        <w:rPr>
          <w:rFonts w:ascii="Times New Roman"/>
          <w:sz w:val="20"/>
        </w:rPr>
      </w:pPr>
    </w:p>
    <w:p w14:paraId="00F605E2" w14:textId="77777777" w:rsidR="00F43BF3" w:rsidRDefault="00F43BF3">
      <w:pPr>
        <w:pStyle w:val="BodyText"/>
        <w:rPr>
          <w:rFonts w:ascii="Times New Roman"/>
          <w:sz w:val="20"/>
        </w:rPr>
      </w:pPr>
    </w:p>
    <w:p w14:paraId="794C5B02" w14:textId="77777777" w:rsidR="00F43BF3" w:rsidRDefault="00F43BF3">
      <w:pPr>
        <w:pStyle w:val="BodyText"/>
        <w:rPr>
          <w:rFonts w:ascii="Times New Roman"/>
          <w:sz w:val="20"/>
        </w:rPr>
      </w:pPr>
    </w:p>
    <w:p w14:paraId="014C4681" w14:textId="77777777" w:rsidR="00F43BF3" w:rsidRDefault="00F43BF3">
      <w:pPr>
        <w:pStyle w:val="BodyText"/>
        <w:rPr>
          <w:rFonts w:ascii="Times New Roman"/>
          <w:sz w:val="20"/>
        </w:rPr>
      </w:pPr>
    </w:p>
    <w:p w14:paraId="66397BBB" w14:textId="77777777" w:rsidR="00F43BF3" w:rsidRDefault="00F43BF3">
      <w:pPr>
        <w:pStyle w:val="BodyText"/>
        <w:rPr>
          <w:rFonts w:ascii="Times New Roman"/>
          <w:sz w:val="20"/>
        </w:rPr>
      </w:pPr>
    </w:p>
    <w:p w14:paraId="464CAFF8" w14:textId="77777777" w:rsidR="00F43BF3" w:rsidRDefault="00F43BF3">
      <w:pPr>
        <w:pStyle w:val="BodyText"/>
        <w:spacing w:before="2"/>
        <w:rPr>
          <w:rFonts w:ascii="Times New Roman"/>
          <w:sz w:val="25"/>
        </w:rPr>
      </w:pPr>
    </w:p>
    <w:p w14:paraId="070785C7" w14:textId="3421550E" w:rsidR="00F43BF3" w:rsidRPr="00217FE9" w:rsidRDefault="00000000" w:rsidP="00673C83">
      <w:pPr>
        <w:pStyle w:val="Title"/>
        <w:spacing w:line="364" w:lineRule="auto"/>
        <w:ind w:left="0" w:right="-53" w:firstLine="142"/>
        <w:rPr>
          <w:color w:val="000000" w:themeColor="text1"/>
        </w:rPr>
      </w:pPr>
      <w:r w:rsidRPr="00217FE9">
        <w:rPr>
          <w:color w:val="000000" w:themeColor="text1"/>
        </w:rPr>
        <w:t>T</w:t>
      </w:r>
      <w:r w:rsidR="00673C83" w:rsidRPr="00217FE9">
        <w:rPr>
          <w:color w:val="000000" w:themeColor="text1"/>
        </w:rPr>
        <w:t xml:space="preserve">he </w:t>
      </w:r>
      <w:r w:rsidR="00132DB2" w:rsidRPr="00132DB2">
        <w:rPr>
          <w:color w:val="000000" w:themeColor="text1"/>
          <w:lang w:val="en-AU"/>
        </w:rPr>
        <w:t>Asian Sailing Championships &amp; Asian Continental Olympic Qualifier for Paris 2024 Olympic Games</w:t>
      </w:r>
    </w:p>
    <w:p w14:paraId="46A3DE1D" w14:textId="77777777" w:rsidR="00F43BF3" w:rsidRPr="00217FE9" w:rsidRDefault="00F43BF3">
      <w:pPr>
        <w:pStyle w:val="BodyText"/>
        <w:rPr>
          <w:rFonts w:ascii="Calibri"/>
          <w:color w:val="000000" w:themeColor="text1"/>
          <w:sz w:val="44"/>
        </w:rPr>
      </w:pPr>
    </w:p>
    <w:p w14:paraId="178CC891" w14:textId="77777777" w:rsidR="00F43BF3" w:rsidRPr="00217FE9" w:rsidRDefault="00000000">
      <w:pPr>
        <w:pStyle w:val="Title"/>
        <w:spacing w:before="281"/>
        <w:rPr>
          <w:color w:val="000000" w:themeColor="text1"/>
        </w:rPr>
      </w:pPr>
      <w:r w:rsidRPr="00217FE9">
        <w:rPr>
          <w:color w:val="000000" w:themeColor="text1"/>
          <w:u w:val="single" w:color="001F5F"/>
        </w:rPr>
        <w:t>Support</w:t>
      </w:r>
      <w:r w:rsidRPr="00217FE9">
        <w:rPr>
          <w:color w:val="000000" w:themeColor="text1"/>
          <w:spacing w:val="-1"/>
          <w:u w:val="single" w:color="001F5F"/>
        </w:rPr>
        <w:t xml:space="preserve"> </w:t>
      </w:r>
      <w:r w:rsidRPr="00217FE9">
        <w:rPr>
          <w:color w:val="000000" w:themeColor="text1"/>
          <w:u w:val="single" w:color="001F5F"/>
        </w:rPr>
        <w:t>Team</w:t>
      </w:r>
      <w:r w:rsidRPr="00217FE9">
        <w:rPr>
          <w:color w:val="000000" w:themeColor="text1"/>
          <w:spacing w:val="-4"/>
          <w:u w:val="single" w:color="001F5F"/>
        </w:rPr>
        <w:t xml:space="preserve"> </w:t>
      </w:r>
      <w:r w:rsidRPr="00217FE9">
        <w:rPr>
          <w:color w:val="000000" w:themeColor="text1"/>
          <w:spacing w:val="-2"/>
          <w:u w:val="single" w:color="001F5F"/>
        </w:rPr>
        <w:t>Regulations</w:t>
      </w:r>
    </w:p>
    <w:p w14:paraId="0EF727D7" w14:textId="77777777" w:rsidR="00F43BF3" w:rsidRPr="00217FE9" w:rsidRDefault="00F43BF3">
      <w:pPr>
        <w:pStyle w:val="BodyText"/>
        <w:rPr>
          <w:rFonts w:ascii="Calibri"/>
          <w:color w:val="000000" w:themeColor="text1"/>
          <w:sz w:val="20"/>
        </w:rPr>
      </w:pPr>
    </w:p>
    <w:p w14:paraId="3AC00952" w14:textId="77777777" w:rsidR="00F43BF3" w:rsidRPr="00217FE9" w:rsidRDefault="00F43BF3">
      <w:pPr>
        <w:pStyle w:val="BodyText"/>
        <w:rPr>
          <w:rFonts w:ascii="Calibri"/>
          <w:color w:val="000000" w:themeColor="text1"/>
          <w:sz w:val="20"/>
        </w:rPr>
      </w:pPr>
    </w:p>
    <w:p w14:paraId="74325AB0" w14:textId="77777777" w:rsidR="00F43BF3" w:rsidRPr="00217FE9" w:rsidRDefault="00F43BF3">
      <w:pPr>
        <w:pStyle w:val="BodyText"/>
        <w:rPr>
          <w:rFonts w:ascii="Calibri"/>
          <w:color w:val="000000" w:themeColor="text1"/>
          <w:sz w:val="20"/>
        </w:rPr>
      </w:pPr>
    </w:p>
    <w:p w14:paraId="4ACE1237" w14:textId="77777777" w:rsidR="00F43BF3" w:rsidRPr="00217FE9" w:rsidRDefault="00F43BF3">
      <w:pPr>
        <w:pStyle w:val="BodyText"/>
        <w:rPr>
          <w:rFonts w:ascii="Calibri"/>
          <w:color w:val="000000" w:themeColor="text1"/>
          <w:sz w:val="20"/>
        </w:rPr>
      </w:pPr>
    </w:p>
    <w:p w14:paraId="5E9DA09E" w14:textId="77777777" w:rsidR="00F43BF3" w:rsidRPr="00217FE9" w:rsidRDefault="00F43BF3">
      <w:pPr>
        <w:pStyle w:val="BodyText"/>
        <w:rPr>
          <w:rFonts w:ascii="Calibri"/>
          <w:color w:val="000000" w:themeColor="text1"/>
          <w:sz w:val="20"/>
        </w:rPr>
      </w:pPr>
    </w:p>
    <w:p w14:paraId="6027C907" w14:textId="77777777" w:rsidR="00F43BF3" w:rsidRDefault="00F43BF3">
      <w:pPr>
        <w:pStyle w:val="BodyText"/>
        <w:rPr>
          <w:rFonts w:ascii="Calibri"/>
          <w:sz w:val="20"/>
        </w:rPr>
      </w:pPr>
    </w:p>
    <w:p w14:paraId="71580681" w14:textId="77777777" w:rsidR="00F43BF3" w:rsidRDefault="00F43BF3">
      <w:pPr>
        <w:pStyle w:val="BodyText"/>
        <w:rPr>
          <w:rFonts w:ascii="Calibri"/>
          <w:sz w:val="20"/>
        </w:rPr>
      </w:pPr>
    </w:p>
    <w:p w14:paraId="58FE7175" w14:textId="77777777" w:rsidR="00F43BF3" w:rsidRDefault="00F43BF3">
      <w:pPr>
        <w:pStyle w:val="BodyText"/>
        <w:rPr>
          <w:rFonts w:ascii="Calibri"/>
          <w:sz w:val="20"/>
        </w:rPr>
      </w:pPr>
    </w:p>
    <w:p w14:paraId="3453733E" w14:textId="77777777" w:rsidR="00F43BF3" w:rsidRDefault="00F43BF3">
      <w:pPr>
        <w:pStyle w:val="BodyText"/>
        <w:rPr>
          <w:rFonts w:ascii="Calibri"/>
          <w:sz w:val="20"/>
        </w:rPr>
      </w:pPr>
    </w:p>
    <w:p w14:paraId="0078CDEB" w14:textId="77777777" w:rsidR="00F43BF3" w:rsidRDefault="00F43BF3">
      <w:pPr>
        <w:pStyle w:val="BodyText"/>
        <w:rPr>
          <w:rFonts w:ascii="Calibri"/>
          <w:sz w:val="20"/>
        </w:rPr>
      </w:pPr>
    </w:p>
    <w:p w14:paraId="35807348" w14:textId="77777777" w:rsidR="00F43BF3" w:rsidRDefault="00F43BF3">
      <w:pPr>
        <w:pStyle w:val="BodyText"/>
        <w:spacing w:before="4"/>
        <w:rPr>
          <w:rFonts w:ascii="Calibri"/>
        </w:rPr>
      </w:pPr>
    </w:p>
    <w:p w14:paraId="7374B924" w14:textId="77777777" w:rsidR="00F43BF3" w:rsidRDefault="00F43BF3">
      <w:pPr>
        <w:rPr>
          <w:sz w:val="18"/>
        </w:rPr>
        <w:sectPr w:rsidR="00F43BF3">
          <w:headerReference w:type="default" r:id="rId7"/>
          <w:footerReference w:type="default" r:id="rId8"/>
          <w:type w:val="continuous"/>
          <w:pgSz w:w="11910" w:h="16840"/>
          <w:pgMar w:top="1940" w:right="1020" w:bottom="1040" w:left="1020" w:header="0" w:footer="856" w:gutter="0"/>
          <w:pgNumType w:start="1"/>
          <w:cols w:space="720"/>
        </w:sectPr>
      </w:pPr>
    </w:p>
    <w:p w14:paraId="5FEF86A6" w14:textId="77777777" w:rsidR="00F43BF3" w:rsidRPr="00217FE9" w:rsidRDefault="00000000">
      <w:pPr>
        <w:pStyle w:val="Heading1"/>
        <w:numPr>
          <w:ilvl w:val="0"/>
          <w:numId w:val="2"/>
        </w:numPr>
        <w:tabs>
          <w:tab w:val="left" w:pos="835"/>
          <w:tab w:val="left" w:pos="836"/>
        </w:tabs>
        <w:spacing w:before="27"/>
        <w:rPr>
          <w:color w:val="000000" w:themeColor="text1"/>
        </w:rPr>
      </w:pPr>
      <w:bookmarkStart w:id="0" w:name="1._General"/>
      <w:bookmarkEnd w:id="0"/>
      <w:r w:rsidRPr="00217FE9">
        <w:rPr>
          <w:color w:val="000000" w:themeColor="text1"/>
          <w:spacing w:val="-2"/>
        </w:rPr>
        <w:lastRenderedPageBreak/>
        <w:t>General</w:t>
      </w:r>
    </w:p>
    <w:p w14:paraId="030D6FCA" w14:textId="77777777" w:rsidR="00F43BF3" w:rsidRDefault="00000000">
      <w:pPr>
        <w:pStyle w:val="ListParagraph"/>
        <w:numPr>
          <w:ilvl w:val="1"/>
          <w:numId w:val="2"/>
        </w:numPr>
        <w:tabs>
          <w:tab w:val="left" w:pos="995"/>
          <w:tab w:val="left" w:pos="996"/>
        </w:tabs>
        <w:spacing w:before="194" w:line="242" w:lineRule="auto"/>
        <w:ind w:right="144"/>
      </w:pPr>
      <w:r>
        <w:t>These Support</w:t>
      </w:r>
      <w:r>
        <w:rPr>
          <w:spacing w:val="-4"/>
        </w:rPr>
        <w:t xml:space="preserve"> </w:t>
      </w:r>
      <w:r>
        <w:t>Team</w:t>
      </w:r>
      <w:r>
        <w:rPr>
          <w:spacing w:val="-1"/>
        </w:rPr>
        <w:t xml:space="preserve"> </w:t>
      </w:r>
      <w:r>
        <w:t>Regulations</w:t>
      </w:r>
      <w:r>
        <w:rPr>
          <w:spacing w:val="-3"/>
        </w:rPr>
        <w:t xml:space="preserve"> </w:t>
      </w:r>
      <w:r>
        <w:t>(STR)</w:t>
      </w:r>
      <w:r>
        <w:rPr>
          <w:spacing w:val="-1"/>
        </w:rPr>
        <w:t xml:space="preserve"> </w:t>
      </w:r>
      <w:r>
        <w:t>shall</w:t>
      </w:r>
      <w:r>
        <w:rPr>
          <w:spacing w:val="-2"/>
        </w:rPr>
        <w:t xml:space="preserve"> </w:t>
      </w:r>
      <w:proofErr w:type="gramStart"/>
      <w:r>
        <w:t>apply</w:t>
      </w:r>
      <w:r>
        <w:rPr>
          <w:spacing w:val="-8"/>
        </w:rPr>
        <w:t xml:space="preserve"> </w:t>
      </w:r>
      <w:r>
        <w:t>at</w:t>
      </w:r>
      <w:r>
        <w:rPr>
          <w:spacing w:val="-4"/>
        </w:rPr>
        <w:t xml:space="preserve"> </w:t>
      </w:r>
      <w:r>
        <w:t>all</w:t>
      </w:r>
      <w:r>
        <w:rPr>
          <w:spacing w:val="-2"/>
        </w:rPr>
        <w:t xml:space="preserve"> </w:t>
      </w:r>
      <w:r>
        <w:t>times</w:t>
      </w:r>
      <w:proofErr w:type="gramEnd"/>
      <w:r>
        <w:rPr>
          <w:spacing w:val="-3"/>
        </w:rPr>
        <w:t xml:space="preserve"> </w:t>
      </w:r>
      <w:r>
        <w:t>while support</w:t>
      </w:r>
      <w:r>
        <w:rPr>
          <w:spacing w:val="-9"/>
        </w:rPr>
        <w:t xml:space="preserve"> </w:t>
      </w:r>
      <w:r>
        <w:t>persons</w:t>
      </w:r>
      <w:r>
        <w:rPr>
          <w:spacing w:val="-8"/>
        </w:rPr>
        <w:t xml:space="preserve"> </w:t>
      </w:r>
      <w:r>
        <w:t>are at the venue, ashore or on the field of play.</w:t>
      </w:r>
    </w:p>
    <w:p w14:paraId="358657EC" w14:textId="0AC42DAE" w:rsidR="00F43BF3" w:rsidRDefault="00000000">
      <w:pPr>
        <w:pStyle w:val="ListParagraph"/>
        <w:numPr>
          <w:ilvl w:val="1"/>
          <w:numId w:val="2"/>
        </w:numPr>
        <w:tabs>
          <w:tab w:val="left" w:pos="995"/>
          <w:tab w:val="left" w:pos="996"/>
        </w:tabs>
      </w:pPr>
      <w:r>
        <w:t>The</w:t>
      </w:r>
      <w:r>
        <w:rPr>
          <w:spacing w:val="-1"/>
        </w:rPr>
        <w:t xml:space="preserve"> </w:t>
      </w:r>
      <w:r>
        <w:t>STR</w:t>
      </w:r>
      <w:r>
        <w:rPr>
          <w:spacing w:val="-2"/>
        </w:rPr>
        <w:t xml:space="preserve"> </w:t>
      </w:r>
      <w:r>
        <w:t>shall</w:t>
      </w:r>
      <w:r>
        <w:rPr>
          <w:spacing w:val="-8"/>
        </w:rPr>
        <w:t xml:space="preserve"> </w:t>
      </w:r>
      <w:r>
        <w:t>apply</w:t>
      </w:r>
      <w:r>
        <w:rPr>
          <w:spacing w:val="-3"/>
        </w:rPr>
        <w:t xml:space="preserve"> </w:t>
      </w:r>
      <w:r>
        <w:t>from</w:t>
      </w:r>
      <w:r>
        <w:rPr>
          <w:spacing w:val="2"/>
        </w:rPr>
        <w:t xml:space="preserve"> </w:t>
      </w:r>
      <w:r>
        <w:t>00</w:t>
      </w:r>
      <w:r w:rsidR="00E44788">
        <w:t>:01</w:t>
      </w:r>
      <w:r>
        <w:rPr>
          <w:spacing w:val="-6"/>
        </w:rPr>
        <w:t xml:space="preserve"> </w:t>
      </w:r>
      <w:r>
        <w:t>on</w:t>
      </w:r>
      <w:r>
        <w:rPr>
          <w:spacing w:val="-5"/>
        </w:rPr>
        <w:t xml:space="preserve"> </w:t>
      </w:r>
      <w:r w:rsidR="00132DB2">
        <w:t>10</w:t>
      </w:r>
      <w:r>
        <w:t xml:space="preserve"> </w:t>
      </w:r>
      <w:r w:rsidR="00132DB2">
        <w:t>December</w:t>
      </w:r>
      <w:r>
        <w:rPr>
          <w:spacing w:val="-3"/>
        </w:rPr>
        <w:t xml:space="preserve"> </w:t>
      </w:r>
      <w:r>
        <w:t>to</w:t>
      </w:r>
      <w:r>
        <w:rPr>
          <w:spacing w:val="-1"/>
        </w:rPr>
        <w:t xml:space="preserve"> </w:t>
      </w:r>
      <w:r w:rsidR="00E44788">
        <w:t>23:59</w:t>
      </w:r>
      <w:r>
        <w:rPr>
          <w:spacing w:val="-1"/>
        </w:rPr>
        <w:t xml:space="preserve"> </w:t>
      </w:r>
      <w:r>
        <w:t>on</w:t>
      </w:r>
      <w:r>
        <w:rPr>
          <w:spacing w:val="1"/>
        </w:rPr>
        <w:t xml:space="preserve"> </w:t>
      </w:r>
      <w:r w:rsidR="00132DB2">
        <w:t>20</w:t>
      </w:r>
      <w:r w:rsidR="00E44788">
        <w:t xml:space="preserve"> </w:t>
      </w:r>
      <w:r w:rsidR="00132DB2">
        <w:t>December</w:t>
      </w:r>
      <w:r>
        <w:rPr>
          <w:spacing w:val="-5"/>
        </w:rPr>
        <w:t xml:space="preserve"> </w:t>
      </w:r>
      <w:r>
        <w:rPr>
          <w:spacing w:val="-2"/>
        </w:rPr>
        <w:t>202</w:t>
      </w:r>
      <w:r w:rsidR="00E44788">
        <w:rPr>
          <w:spacing w:val="-2"/>
        </w:rPr>
        <w:t>3</w:t>
      </w:r>
      <w:r>
        <w:rPr>
          <w:spacing w:val="-2"/>
        </w:rPr>
        <w:t>.</w:t>
      </w:r>
    </w:p>
    <w:p w14:paraId="7DE7D3C5" w14:textId="77777777" w:rsidR="00F43BF3" w:rsidRDefault="00000000">
      <w:pPr>
        <w:pStyle w:val="ListParagraph"/>
        <w:numPr>
          <w:ilvl w:val="1"/>
          <w:numId w:val="2"/>
        </w:numPr>
        <w:tabs>
          <w:tab w:val="left" w:pos="995"/>
          <w:tab w:val="left" w:pos="996"/>
        </w:tabs>
        <w:spacing w:before="122"/>
      </w:pPr>
      <w:r>
        <w:t>In</w:t>
      </w:r>
      <w:r>
        <w:rPr>
          <w:spacing w:val="-1"/>
        </w:rPr>
        <w:t xml:space="preserve"> </w:t>
      </w:r>
      <w:r>
        <w:t>these</w:t>
      </w:r>
      <w:r>
        <w:rPr>
          <w:spacing w:val="-1"/>
        </w:rPr>
        <w:t xml:space="preserve"> </w:t>
      </w:r>
      <w:r>
        <w:t>STR</w:t>
      </w:r>
      <w:r>
        <w:rPr>
          <w:spacing w:val="-7"/>
        </w:rPr>
        <w:t xml:space="preserve"> </w:t>
      </w:r>
      <w:r>
        <w:t>and</w:t>
      </w:r>
      <w:r>
        <w:rPr>
          <w:spacing w:val="-1"/>
        </w:rPr>
        <w:t xml:space="preserve"> </w:t>
      </w:r>
      <w:r>
        <w:t>the</w:t>
      </w:r>
      <w:r>
        <w:rPr>
          <w:spacing w:val="-1"/>
        </w:rPr>
        <w:t xml:space="preserve"> </w:t>
      </w:r>
      <w:r>
        <w:t>rules</w:t>
      </w:r>
      <w:r>
        <w:rPr>
          <w:spacing w:val="-4"/>
        </w:rPr>
        <w:t xml:space="preserve"> </w:t>
      </w:r>
      <w:r>
        <w:t>governing</w:t>
      </w:r>
      <w:r>
        <w:rPr>
          <w:spacing w:val="-6"/>
        </w:rPr>
        <w:t xml:space="preserve"> </w:t>
      </w:r>
      <w:r>
        <w:t>the</w:t>
      </w:r>
      <w:r>
        <w:rPr>
          <w:spacing w:val="-1"/>
        </w:rPr>
        <w:t xml:space="preserve"> </w:t>
      </w:r>
      <w:r>
        <w:t>regatta,</w:t>
      </w:r>
      <w:r>
        <w:rPr>
          <w:spacing w:val="-5"/>
        </w:rPr>
        <w:t xml:space="preserve"> </w:t>
      </w:r>
      <w:r>
        <w:t>the</w:t>
      </w:r>
      <w:r>
        <w:rPr>
          <w:spacing w:val="-1"/>
        </w:rPr>
        <w:t xml:space="preserve"> </w:t>
      </w:r>
      <w:r>
        <w:t>following</w:t>
      </w:r>
      <w:r>
        <w:rPr>
          <w:spacing w:val="-6"/>
        </w:rPr>
        <w:t xml:space="preserve"> </w:t>
      </w:r>
      <w:r>
        <w:t>definitions</w:t>
      </w:r>
      <w:r>
        <w:rPr>
          <w:spacing w:val="-3"/>
        </w:rPr>
        <w:t xml:space="preserve"> </w:t>
      </w:r>
      <w:r>
        <w:rPr>
          <w:spacing w:val="-2"/>
        </w:rPr>
        <w:t>apply:</w:t>
      </w:r>
    </w:p>
    <w:p w14:paraId="41B43802" w14:textId="5B3AC37A" w:rsidR="00F43BF3" w:rsidRDefault="00000000">
      <w:pPr>
        <w:pStyle w:val="ListParagraph"/>
        <w:numPr>
          <w:ilvl w:val="2"/>
          <w:numId w:val="2"/>
        </w:numPr>
        <w:tabs>
          <w:tab w:val="left" w:pos="1675"/>
          <w:tab w:val="left" w:pos="1676"/>
        </w:tabs>
        <w:spacing w:before="117" w:line="242" w:lineRule="auto"/>
        <w:ind w:right="284"/>
      </w:pPr>
      <w:r>
        <w:t>“Support</w:t>
      </w:r>
      <w:r>
        <w:rPr>
          <w:spacing w:val="-9"/>
        </w:rPr>
        <w:t xml:space="preserve"> </w:t>
      </w:r>
      <w:r>
        <w:t>person”</w:t>
      </w:r>
      <w:r>
        <w:rPr>
          <w:spacing w:val="-1"/>
        </w:rPr>
        <w:t xml:space="preserve"> </w:t>
      </w:r>
      <w:r>
        <w:t>has</w:t>
      </w:r>
      <w:r>
        <w:rPr>
          <w:spacing w:val="-3"/>
        </w:rPr>
        <w:t xml:space="preserve"> </w:t>
      </w:r>
      <w:r>
        <w:t>the meaning</w:t>
      </w:r>
      <w:r>
        <w:rPr>
          <w:spacing w:val="-5"/>
        </w:rPr>
        <w:t xml:space="preserve"> </w:t>
      </w:r>
      <w:r>
        <w:t>given in the RRS.</w:t>
      </w:r>
      <w:r>
        <w:rPr>
          <w:spacing w:val="-9"/>
        </w:rPr>
        <w:t xml:space="preserve"> </w:t>
      </w:r>
      <w:r>
        <w:t>A</w:t>
      </w:r>
      <w:r>
        <w:rPr>
          <w:spacing w:val="-4"/>
        </w:rPr>
        <w:t xml:space="preserve"> </w:t>
      </w:r>
      <w:r>
        <w:t>support</w:t>
      </w:r>
      <w:r>
        <w:rPr>
          <w:spacing w:val="-4"/>
        </w:rPr>
        <w:t xml:space="preserve"> </w:t>
      </w:r>
      <w:r>
        <w:t>person includes</w:t>
      </w:r>
      <w:r>
        <w:rPr>
          <w:spacing w:val="-3"/>
        </w:rPr>
        <w:t xml:space="preserve"> </w:t>
      </w:r>
      <w:r>
        <w:t xml:space="preserve">a holder of a valid </w:t>
      </w:r>
      <w:r w:rsidR="007B675A">
        <w:t>Accreditation</w:t>
      </w:r>
      <w:r>
        <w:t>.</w:t>
      </w:r>
    </w:p>
    <w:p w14:paraId="39D57FEA" w14:textId="1688148D" w:rsidR="00F43BF3" w:rsidRDefault="00000000">
      <w:pPr>
        <w:pStyle w:val="ListParagraph"/>
        <w:numPr>
          <w:ilvl w:val="2"/>
          <w:numId w:val="2"/>
        </w:numPr>
        <w:tabs>
          <w:tab w:val="left" w:pos="1675"/>
          <w:tab w:val="left" w:pos="1676"/>
        </w:tabs>
        <w:spacing w:line="242" w:lineRule="auto"/>
        <w:ind w:right="171"/>
      </w:pPr>
      <w:r>
        <w:t>“Support</w:t>
      </w:r>
      <w:r>
        <w:rPr>
          <w:spacing w:val="-6"/>
        </w:rPr>
        <w:t xml:space="preserve"> </w:t>
      </w:r>
      <w:r>
        <w:t>team”</w:t>
      </w:r>
      <w:r>
        <w:rPr>
          <w:spacing w:val="-3"/>
        </w:rPr>
        <w:t xml:space="preserve"> </w:t>
      </w:r>
      <w:r>
        <w:t>means</w:t>
      </w:r>
      <w:r>
        <w:rPr>
          <w:spacing w:val="-10"/>
        </w:rPr>
        <w:t xml:space="preserve"> </w:t>
      </w:r>
      <w:r>
        <w:t>all</w:t>
      </w:r>
      <w:r>
        <w:rPr>
          <w:spacing w:val="-4"/>
        </w:rPr>
        <w:t xml:space="preserve"> </w:t>
      </w:r>
      <w:r>
        <w:t>the</w:t>
      </w:r>
      <w:r>
        <w:rPr>
          <w:spacing w:val="-2"/>
        </w:rPr>
        <w:t xml:space="preserve"> </w:t>
      </w:r>
      <w:r>
        <w:t>support</w:t>
      </w:r>
      <w:r>
        <w:rPr>
          <w:spacing w:val="-6"/>
        </w:rPr>
        <w:t xml:space="preserve"> </w:t>
      </w:r>
      <w:r>
        <w:t>persons</w:t>
      </w:r>
      <w:r>
        <w:rPr>
          <w:spacing w:val="-5"/>
        </w:rPr>
        <w:t xml:space="preserve"> </w:t>
      </w:r>
      <w:r>
        <w:t>associated</w:t>
      </w:r>
      <w:r>
        <w:rPr>
          <w:spacing w:val="-2"/>
        </w:rPr>
        <w:t xml:space="preserve"> </w:t>
      </w:r>
      <w:r>
        <w:t>with</w:t>
      </w:r>
      <w:r>
        <w:rPr>
          <w:spacing w:val="-2"/>
        </w:rPr>
        <w:t xml:space="preserve"> </w:t>
      </w:r>
      <w:r>
        <w:t>a</w:t>
      </w:r>
      <w:r>
        <w:rPr>
          <w:spacing w:val="-2"/>
        </w:rPr>
        <w:t xml:space="preserve"> </w:t>
      </w:r>
      <w:r>
        <w:t>National</w:t>
      </w:r>
      <w:r>
        <w:rPr>
          <w:spacing w:val="-4"/>
        </w:rPr>
        <w:t xml:space="preserve"> </w:t>
      </w:r>
      <w:r>
        <w:t xml:space="preserve">Authority and its </w:t>
      </w:r>
      <w:r w:rsidR="007B675A">
        <w:t>competitors.</w:t>
      </w:r>
    </w:p>
    <w:p w14:paraId="4E991005" w14:textId="77777777" w:rsidR="00F43BF3" w:rsidRDefault="00000000">
      <w:pPr>
        <w:pStyle w:val="ListParagraph"/>
        <w:numPr>
          <w:ilvl w:val="2"/>
          <w:numId w:val="2"/>
        </w:numPr>
        <w:tabs>
          <w:tab w:val="left" w:pos="1675"/>
          <w:tab w:val="left" w:pos="1676"/>
        </w:tabs>
        <w:spacing w:before="120" w:line="242" w:lineRule="auto"/>
        <w:ind w:right="822"/>
      </w:pPr>
      <w:r>
        <w:t>“Support</w:t>
      </w:r>
      <w:r>
        <w:rPr>
          <w:spacing w:val="-2"/>
        </w:rPr>
        <w:t xml:space="preserve"> </w:t>
      </w:r>
      <w:r>
        <w:t>vessel”</w:t>
      </w:r>
      <w:r>
        <w:rPr>
          <w:spacing w:val="-1"/>
        </w:rPr>
        <w:t xml:space="preserve"> </w:t>
      </w:r>
      <w:r>
        <w:t>means</w:t>
      </w:r>
      <w:r>
        <w:rPr>
          <w:spacing w:val="-8"/>
        </w:rPr>
        <w:t xml:space="preserve"> </w:t>
      </w:r>
      <w:r>
        <w:t>any</w:t>
      </w:r>
      <w:r>
        <w:rPr>
          <w:spacing w:val="-1"/>
        </w:rPr>
        <w:t xml:space="preserve"> </w:t>
      </w:r>
      <w:r>
        <w:t>vessel</w:t>
      </w:r>
      <w:r>
        <w:rPr>
          <w:spacing w:val="-1"/>
        </w:rPr>
        <w:t xml:space="preserve"> </w:t>
      </w:r>
      <w:r>
        <w:t>that</w:t>
      </w:r>
      <w:r>
        <w:rPr>
          <w:spacing w:val="-4"/>
        </w:rPr>
        <w:t xml:space="preserve"> </w:t>
      </w:r>
      <w:r>
        <w:t>is</w:t>
      </w:r>
      <w:r>
        <w:rPr>
          <w:spacing w:val="-3"/>
        </w:rPr>
        <w:t xml:space="preserve"> </w:t>
      </w:r>
      <w:r>
        <w:t>under</w:t>
      </w:r>
      <w:r>
        <w:rPr>
          <w:spacing w:val="-1"/>
        </w:rPr>
        <w:t xml:space="preserve"> </w:t>
      </w:r>
      <w:r>
        <w:t>the</w:t>
      </w:r>
      <w:r>
        <w:rPr>
          <w:spacing w:val="-5"/>
        </w:rPr>
        <w:t xml:space="preserve"> </w:t>
      </w:r>
      <w:r>
        <w:t>control</w:t>
      </w:r>
      <w:r>
        <w:rPr>
          <w:spacing w:val="-2"/>
        </w:rPr>
        <w:t xml:space="preserve"> </w:t>
      </w:r>
      <w:r>
        <w:t>or</w:t>
      </w:r>
      <w:r>
        <w:rPr>
          <w:spacing w:val="-6"/>
        </w:rPr>
        <w:t xml:space="preserve"> </w:t>
      </w:r>
      <w:r>
        <w:t>direction of</w:t>
      </w:r>
      <w:r>
        <w:rPr>
          <w:spacing w:val="-4"/>
        </w:rPr>
        <w:t xml:space="preserve"> </w:t>
      </w:r>
      <w:r>
        <w:t>a support team member.</w:t>
      </w:r>
    </w:p>
    <w:p w14:paraId="61086BC0" w14:textId="77777777" w:rsidR="00F43BF3" w:rsidRDefault="00000000">
      <w:pPr>
        <w:pStyle w:val="ListParagraph"/>
        <w:numPr>
          <w:ilvl w:val="1"/>
          <w:numId w:val="2"/>
        </w:numPr>
        <w:tabs>
          <w:tab w:val="left" w:pos="995"/>
          <w:tab w:val="left" w:pos="996"/>
        </w:tabs>
        <w:spacing w:line="242" w:lineRule="auto"/>
        <w:ind w:right="190"/>
      </w:pPr>
      <w:r>
        <w:t>The</w:t>
      </w:r>
      <w:r>
        <w:rPr>
          <w:spacing w:val="-1"/>
        </w:rPr>
        <w:t xml:space="preserve"> </w:t>
      </w:r>
      <w:r>
        <w:t>penalties</w:t>
      </w:r>
      <w:r>
        <w:rPr>
          <w:spacing w:val="-4"/>
        </w:rPr>
        <w:t xml:space="preserve"> </w:t>
      </w:r>
      <w:r>
        <w:t>available</w:t>
      </w:r>
      <w:r>
        <w:rPr>
          <w:spacing w:val="-1"/>
        </w:rPr>
        <w:t xml:space="preserve"> </w:t>
      </w:r>
      <w:r>
        <w:t>under</w:t>
      </w:r>
      <w:r>
        <w:rPr>
          <w:spacing w:val="-2"/>
        </w:rPr>
        <w:t xml:space="preserve"> </w:t>
      </w:r>
      <w:r>
        <w:t>RRS</w:t>
      </w:r>
      <w:r>
        <w:rPr>
          <w:spacing w:val="-5"/>
        </w:rPr>
        <w:t xml:space="preserve"> </w:t>
      </w:r>
      <w:r>
        <w:t>64.5(a)(3)</w:t>
      </w:r>
      <w:r>
        <w:rPr>
          <w:spacing w:val="-3"/>
        </w:rPr>
        <w:t xml:space="preserve"> </w:t>
      </w:r>
      <w:r>
        <w:t>include</w:t>
      </w:r>
      <w:r>
        <w:rPr>
          <w:spacing w:val="-2"/>
        </w:rPr>
        <w:t xml:space="preserve"> </w:t>
      </w:r>
      <w:r>
        <w:t>instructing</w:t>
      </w:r>
      <w:r>
        <w:rPr>
          <w:spacing w:val="-6"/>
        </w:rPr>
        <w:t xml:space="preserve"> </w:t>
      </w:r>
      <w:r>
        <w:t>the</w:t>
      </w:r>
      <w:r>
        <w:rPr>
          <w:spacing w:val="-2"/>
        </w:rPr>
        <w:t xml:space="preserve"> </w:t>
      </w:r>
      <w:r>
        <w:t>Organizing</w:t>
      </w:r>
      <w:r>
        <w:rPr>
          <w:spacing w:val="-6"/>
        </w:rPr>
        <w:t xml:space="preserve"> </w:t>
      </w:r>
      <w:r>
        <w:t>Authority (OA) to withdraw accreditation and access rights for specific periods.</w:t>
      </w:r>
    </w:p>
    <w:p w14:paraId="1B1AA016" w14:textId="77777777" w:rsidR="00F43BF3" w:rsidRDefault="00000000">
      <w:pPr>
        <w:pStyle w:val="ListParagraph"/>
        <w:numPr>
          <w:ilvl w:val="1"/>
          <w:numId w:val="2"/>
        </w:numPr>
        <w:tabs>
          <w:tab w:val="left" w:pos="995"/>
          <w:tab w:val="left" w:pos="996"/>
        </w:tabs>
        <w:spacing w:line="242" w:lineRule="auto"/>
        <w:ind w:right="458"/>
      </w:pPr>
      <w:r>
        <w:t>The OA</w:t>
      </w:r>
      <w:r>
        <w:rPr>
          <w:spacing w:val="-4"/>
        </w:rPr>
        <w:t xml:space="preserve"> </w:t>
      </w:r>
      <w:r>
        <w:t>may</w:t>
      </w:r>
      <w:r>
        <w:rPr>
          <w:spacing w:val="-3"/>
        </w:rPr>
        <w:t xml:space="preserve"> </w:t>
      </w:r>
      <w:r>
        <w:t>inspect</w:t>
      </w:r>
      <w:r>
        <w:rPr>
          <w:spacing w:val="-2"/>
        </w:rPr>
        <w:t xml:space="preserve"> </w:t>
      </w:r>
      <w:r>
        <w:t>support</w:t>
      </w:r>
      <w:r>
        <w:rPr>
          <w:spacing w:val="-2"/>
        </w:rPr>
        <w:t xml:space="preserve"> </w:t>
      </w:r>
      <w:r>
        <w:t>vessels</w:t>
      </w:r>
      <w:r>
        <w:rPr>
          <w:spacing w:val="-6"/>
        </w:rPr>
        <w:t xml:space="preserve"> </w:t>
      </w:r>
      <w:r>
        <w:t>at</w:t>
      </w:r>
      <w:r>
        <w:rPr>
          <w:spacing w:val="-4"/>
        </w:rPr>
        <w:t xml:space="preserve"> </w:t>
      </w:r>
      <w:r>
        <w:t>any</w:t>
      </w:r>
      <w:r>
        <w:rPr>
          <w:spacing w:val="-3"/>
        </w:rPr>
        <w:t xml:space="preserve"> </w:t>
      </w:r>
      <w:r>
        <w:t>time to</w:t>
      </w:r>
      <w:r>
        <w:rPr>
          <w:spacing w:val="-5"/>
        </w:rPr>
        <w:t xml:space="preserve"> </w:t>
      </w:r>
      <w:r>
        <w:t>ensure that</w:t>
      </w:r>
      <w:r>
        <w:rPr>
          <w:spacing w:val="-4"/>
        </w:rPr>
        <w:t xml:space="preserve"> </w:t>
      </w:r>
      <w:r>
        <w:t>they</w:t>
      </w:r>
      <w:r>
        <w:rPr>
          <w:spacing w:val="-3"/>
        </w:rPr>
        <w:t xml:space="preserve"> </w:t>
      </w:r>
      <w:r>
        <w:t>comply</w:t>
      </w:r>
      <w:r>
        <w:rPr>
          <w:spacing w:val="-3"/>
        </w:rPr>
        <w:t xml:space="preserve"> </w:t>
      </w:r>
      <w:r>
        <w:t xml:space="preserve">with these regulations, and the person responsible for the support vessel shall facilitate such </w:t>
      </w:r>
      <w:r>
        <w:rPr>
          <w:spacing w:val="-2"/>
        </w:rPr>
        <w:t>inspection.</w:t>
      </w:r>
    </w:p>
    <w:p w14:paraId="677C1EB7" w14:textId="77777777" w:rsidR="00F43BF3" w:rsidRDefault="00000000">
      <w:pPr>
        <w:pStyle w:val="ListParagraph"/>
        <w:numPr>
          <w:ilvl w:val="1"/>
          <w:numId w:val="2"/>
        </w:numPr>
        <w:tabs>
          <w:tab w:val="left" w:pos="995"/>
          <w:tab w:val="left" w:pos="996"/>
        </w:tabs>
        <w:spacing w:line="242" w:lineRule="auto"/>
        <w:ind w:right="518"/>
      </w:pPr>
      <w:r>
        <w:t>The OA</w:t>
      </w:r>
      <w:r>
        <w:rPr>
          <w:spacing w:val="-4"/>
        </w:rPr>
        <w:t xml:space="preserve"> </w:t>
      </w:r>
      <w:r>
        <w:t>may</w:t>
      </w:r>
      <w:r>
        <w:rPr>
          <w:spacing w:val="-3"/>
        </w:rPr>
        <w:t xml:space="preserve"> </w:t>
      </w:r>
      <w:r>
        <w:t>change these regulations</w:t>
      </w:r>
      <w:r>
        <w:rPr>
          <w:spacing w:val="-3"/>
        </w:rPr>
        <w:t xml:space="preserve"> </w:t>
      </w:r>
      <w:r>
        <w:t>at</w:t>
      </w:r>
      <w:r>
        <w:rPr>
          <w:spacing w:val="-9"/>
        </w:rPr>
        <w:t xml:space="preserve"> </w:t>
      </w:r>
      <w:r>
        <w:t>any</w:t>
      </w:r>
      <w:r>
        <w:rPr>
          <w:spacing w:val="-3"/>
        </w:rPr>
        <w:t xml:space="preserve"> </w:t>
      </w:r>
      <w:r>
        <w:t>time.</w:t>
      </w:r>
      <w:r>
        <w:rPr>
          <w:spacing w:val="-4"/>
        </w:rPr>
        <w:t xml:space="preserve"> </w:t>
      </w:r>
      <w:r>
        <w:t>Any</w:t>
      </w:r>
      <w:r>
        <w:rPr>
          <w:spacing w:val="-3"/>
        </w:rPr>
        <w:t xml:space="preserve"> </w:t>
      </w:r>
      <w:r>
        <w:t>changes</w:t>
      </w:r>
      <w:r>
        <w:rPr>
          <w:spacing w:val="-3"/>
        </w:rPr>
        <w:t xml:space="preserve"> </w:t>
      </w:r>
      <w:r>
        <w:t>will</w:t>
      </w:r>
      <w:r>
        <w:rPr>
          <w:spacing w:val="-7"/>
        </w:rPr>
        <w:t xml:space="preserve"> </w:t>
      </w:r>
      <w:r>
        <w:t>be posted on the Official Notice Board.</w:t>
      </w:r>
    </w:p>
    <w:p w14:paraId="1FB35190" w14:textId="77777777" w:rsidR="00F43BF3" w:rsidRDefault="00000000">
      <w:pPr>
        <w:pStyle w:val="ListParagraph"/>
        <w:numPr>
          <w:ilvl w:val="1"/>
          <w:numId w:val="2"/>
        </w:numPr>
        <w:tabs>
          <w:tab w:val="left" w:pos="995"/>
          <w:tab w:val="left" w:pos="996"/>
        </w:tabs>
        <w:ind w:right="548"/>
      </w:pPr>
      <w:r>
        <w:t>The OA may, at its discretion, refuse to register support vessels not deemed to be suitable. Generally, open vessels more than 4.0m and less than 7.5m in length and having</w:t>
      </w:r>
      <w:r>
        <w:rPr>
          <w:spacing w:val="-7"/>
        </w:rPr>
        <w:t xml:space="preserve"> </w:t>
      </w:r>
      <w:r>
        <w:t>minimal</w:t>
      </w:r>
      <w:r>
        <w:rPr>
          <w:spacing w:val="-4"/>
        </w:rPr>
        <w:t xml:space="preserve"> </w:t>
      </w:r>
      <w:r>
        <w:t>or</w:t>
      </w:r>
      <w:r>
        <w:rPr>
          <w:spacing w:val="-8"/>
        </w:rPr>
        <w:t xml:space="preserve"> </w:t>
      </w:r>
      <w:r>
        <w:t>no</w:t>
      </w:r>
      <w:r>
        <w:rPr>
          <w:spacing w:val="-2"/>
        </w:rPr>
        <w:t xml:space="preserve"> </w:t>
      </w:r>
      <w:r>
        <w:t>superstructure</w:t>
      </w:r>
      <w:r>
        <w:rPr>
          <w:spacing w:val="-2"/>
        </w:rPr>
        <w:t xml:space="preserve"> </w:t>
      </w:r>
      <w:r>
        <w:t>(cabin,</w:t>
      </w:r>
      <w:r>
        <w:rPr>
          <w:spacing w:val="-6"/>
        </w:rPr>
        <w:t xml:space="preserve"> </w:t>
      </w:r>
      <w:r>
        <w:t>coach</w:t>
      </w:r>
      <w:r>
        <w:rPr>
          <w:spacing w:val="-2"/>
        </w:rPr>
        <w:t xml:space="preserve"> </w:t>
      </w:r>
      <w:r>
        <w:t>house,</w:t>
      </w:r>
      <w:r>
        <w:rPr>
          <w:spacing w:val="-6"/>
        </w:rPr>
        <w:t xml:space="preserve"> </w:t>
      </w:r>
      <w:r>
        <w:t>bridge,</w:t>
      </w:r>
      <w:r>
        <w:rPr>
          <w:spacing w:val="-6"/>
        </w:rPr>
        <w:t xml:space="preserve"> </w:t>
      </w:r>
      <w:r>
        <w:t>etc.)</w:t>
      </w:r>
      <w:r>
        <w:rPr>
          <w:spacing w:val="-3"/>
        </w:rPr>
        <w:t xml:space="preserve"> </w:t>
      </w:r>
      <w:r>
        <w:t>are</w:t>
      </w:r>
      <w:r>
        <w:rPr>
          <w:spacing w:val="-3"/>
        </w:rPr>
        <w:t xml:space="preserve"> </w:t>
      </w:r>
      <w:r>
        <w:t xml:space="preserve">considered </w:t>
      </w:r>
      <w:r>
        <w:rPr>
          <w:spacing w:val="-2"/>
        </w:rPr>
        <w:t>suitable.</w:t>
      </w:r>
    </w:p>
    <w:p w14:paraId="3D4CB730" w14:textId="77777777" w:rsidR="00F43BF3" w:rsidRDefault="00000000">
      <w:pPr>
        <w:pStyle w:val="ListParagraph"/>
        <w:numPr>
          <w:ilvl w:val="1"/>
          <w:numId w:val="2"/>
        </w:numPr>
        <w:tabs>
          <w:tab w:val="left" w:pos="996"/>
        </w:tabs>
        <w:spacing w:before="118" w:line="242" w:lineRule="auto"/>
        <w:ind w:right="272"/>
        <w:jc w:val="both"/>
      </w:pPr>
      <w:r>
        <w:t>Support</w:t>
      </w:r>
      <w:r>
        <w:rPr>
          <w:spacing w:val="-3"/>
        </w:rPr>
        <w:t xml:space="preserve"> </w:t>
      </w:r>
      <w:r>
        <w:t>persons</w:t>
      </w:r>
      <w:r>
        <w:rPr>
          <w:spacing w:val="-3"/>
        </w:rPr>
        <w:t xml:space="preserve"> </w:t>
      </w:r>
      <w:r>
        <w:t>shall</w:t>
      </w:r>
      <w:r>
        <w:rPr>
          <w:spacing w:val="-7"/>
        </w:rPr>
        <w:t xml:space="preserve"> </w:t>
      </w:r>
      <w:r>
        <w:t>be registered</w:t>
      </w:r>
      <w:r>
        <w:rPr>
          <w:spacing w:val="-5"/>
        </w:rPr>
        <w:t xml:space="preserve"> </w:t>
      </w:r>
      <w:r>
        <w:t>at Sport</w:t>
      </w:r>
      <w:r>
        <w:rPr>
          <w:spacing w:val="-4"/>
        </w:rPr>
        <w:t xml:space="preserve"> </w:t>
      </w:r>
      <w:r>
        <w:t>Information either</w:t>
      </w:r>
      <w:r>
        <w:rPr>
          <w:spacing w:val="-1"/>
        </w:rPr>
        <w:t xml:space="preserve"> </w:t>
      </w:r>
      <w:r>
        <w:t>before leaving</w:t>
      </w:r>
      <w:r>
        <w:rPr>
          <w:spacing w:val="-5"/>
        </w:rPr>
        <w:t xml:space="preserve"> </w:t>
      </w:r>
      <w:r>
        <w:t>the sailing venue in a support</w:t>
      </w:r>
      <w:r>
        <w:rPr>
          <w:spacing w:val="-4"/>
        </w:rPr>
        <w:t xml:space="preserve"> </w:t>
      </w:r>
      <w:r>
        <w:t>vessel</w:t>
      </w:r>
      <w:r>
        <w:rPr>
          <w:spacing w:val="-2"/>
        </w:rPr>
        <w:t xml:space="preserve"> </w:t>
      </w:r>
      <w:r>
        <w:t>for</w:t>
      </w:r>
      <w:r>
        <w:rPr>
          <w:spacing w:val="-1"/>
        </w:rPr>
        <w:t xml:space="preserve"> </w:t>
      </w:r>
      <w:r>
        <w:t>the first</w:t>
      </w:r>
      <w:r>
        <w:rPr>
          <w:spacing w:val="-4"/>
        </w:rPr>
        <w:t xml:space="preserve"> </w:t>
      </w:r>
      <w:r>
        <w:t>time;</w:t>
      </w:r>
      <w:r>
        <w:rPr>
          <w:spacing w:val="-4"/>
        </w:rPr>
        <w:t xml:space="preserve"> </w:t>
      </w:r>
      <w:r>
        <w:t>or by</w:t>
      </w:r>
      <w:r>
        <w:rPr>
          <w:spacing w:val="-8"/>
        </w:rPr>
        <w:t xml:space="preserve"> </w:t>
      </w:r>
      <w:r>
        <w:t>10:00 on the day</w:t>
      </w:r>
      <w:r>
        <w:rPr>
          <w:spacing w:val="-8"/>
        </w:rPr>
        <w:t xml:space="preserve"> </w:t>
      </w:r>
      <w:r>
        <w:t>before the first</w:t>
      </w:r>
      <w:r>
        <w:rPr>
          <w:spacing w:val="-4"/>
        </w:rPr>
        <w:t xml:space="preserve"> </w:t>
      </w:r>
      <w:r>
        <w:t>race of each event that they are supporting, whichever is earlier.</w:t>
      </w:r>
    </w:p>
    <w:p w14:paraId="431C76EB" w14:textId="77777777" w:rsidR="00F43BF3" w:rsidRDefault="00000000">
      <w:pPr>
        <w:pStyle w:val="ListParagraph"/>
        <w:numPr>
          <w:ilvl w:val="1"/>
          <w:numId w:val="2"/>
        </w:numPr>
        <w:tabs>
          <w:tab w:val="left" w:pos="995"/>
          <w:tab w:val="left" w:pos="996"/>
        </w:tabs>
        <w:spacing w:line="242" w:lineRule="auto"/>
        <w:ind w:right="451"/>
      </w:pPr>
      <w:r>
        <w:t>Support vessels and designated drivers shall be registered at Sport Information either before</w:t>
      </w:r>
      <w:r>
        <w:rPr>
          <w:spacing w:val="-4"/>
        </w:rPr>
        <w:t xml:space="preserve"> </w:t>
      </w:r>
      <w:r>
        <w:t>entering</w:t>
      </w:r>
      <w:r>
        <w:rPr>
          <w:spacing w:val="-5"/>
        </w:rPr>
        <w:t xml:space="preserve"> </w:t>
      </w:r>
      <w:r>
        <w:t>the Field of</w:t>
      </w:r>
      <w:r>
        <w:rPr>
          <w:spacing w:val="-4"/>
        </w:rPr>
        <w:t xml:space="preserve"> </w:t>
      </w:r>
      <w:r>
        <w:t>Play for</w:t>
      </w:r>
      <w:r>
        <w:rPr>
          <w:spacing w:val="-1"/>
        </w:rPr>
        <w:t xml:space="preserve"> </w:t>
      </w:r>
      <w:r>
        <w:t>the first</w:t>
      </w:r>
      <w:r>
        <w:rPr>
          <w:spacing w:val="-4"/>
        </w:rPr>
        <w:t xml:space="preserve"> </w:t>
      </w:r>
      <w:r>
        <w:t>time or</w:t>
      </w:r>
      <w:r>
        <w:rPr>
          <w:spacing w:val="-1"/>
        </w:rPr>
        <w:t xml:space="preserve"> </w:t>
      </w:r>
      <w:r>
        <w:t>by</w:t>
      </w:r>
      <w:r>
        <w:rPr>
          <w:spacing w:val="-3"/>
        </w:rPr>
        <w:t xml:space="preserve"> </w:t>
      </w:r>
      <w:r>
        <w:t>18:00</w:t>
      </w:r>
      <w:r>
        <w:rPr>
          <w:spacing w:val="-5"/>
        </w:rPr>
        <w:t xml:space="preserve"> </w:t>
      </w:r>
      <w:r>
        <w:t>on the day</w:t>
      </w:r>
      <w:r>
        <w:rPr>
          <w:spacing w:val="-8"/>
        </w:rPr>
        <w:t xml:space="preserve"> </w:t>
      </w:r>
      <w:r>
        <w:t>before the first race of the Event that it is supporting, whichever is earlier.</w:t>
      </w:r>
    </w:p>
    <w:p w14:paraId="360ADDFA" w14:textId="3273FA78" w:rsidR="00F43BF3" w:rsidRDefault="00000000">
      <w:pPr>
        <w:pStyle w:val="ListParagraph"/>
        <w:numPr>
          <w:ilvl w:val="2"/>
          <w:numId w:val="2"/>
        </w:numPr>
        <w:tabs>
          <w:tab w:val="left" w:pos="1675"/>
          <w:tab w:val="left" w:pos="1676"/>
        </w:tabs>
        <w:spacing w:line="242" w:lineRule="auto"/>
        <w:ind w:right="1011"/>
      </w:pPr>
      <w:r>
        <w:t>Each</w:t>
      </w:r>
      <w:r>
        <w:rPr>
          <w:spacing w:val="-2"/>
        </w:rPr>
        <w:t xml:space="preserve"> </w:t>
      </w:r>
      <w:r>
        <w:t>vessel</w:t>
      </w:r>
      <w:r>
        <w:rPr>
          <w:spacing w:val="-4"/>
        </w:rPr>
        <w:t xml:space="preserve"> </w:t>
      </w:r>
      <w:r>
        <w:t>shall</w:t>
      </w:r>
      <w:r>
        <w:rPr>
          <w:spacing w:val="-5"/>
        </w:rPr>
        <w:t xml:space="preserve"> </w:t>
      </w:r>
      <w:r>
        <w:t>be</w:t>
      </w:r>
      <w:r>
        <w:rPr>
          <w:spacing w:val="-3"/>
        </w:rPr>
        <w:t xml:space="preserve"> </w:t>
      </w:r>
      <w:r>
        <w:t>insured</w:t>
      </w:r>
      <w:r>
        <w:rPr>
          <w:spacing w:val="-3"/>
        </w:rPr>
        <w:t xml:space="preserve"> </w:t>
      </w:r>
      <w:r>
        <w:t>with</w:t>
      </w:r>
      <w:r>
        <w:rPr>
          <w:spacing w:val="-3"/>
        </w:rPr>
        <w:t xml:space="preserve"> </w:t>
      </w:r>
      <w:r>
        <w:t>valid</w:t>
      </w:r>
      <w:r>
        <w:rPr>
          <w:spacing w:val="-3"/>
        </w:rPr>
        <w:t xml:space="preserve"> </w:t>
      </w:r>
      <w:r>
        <w:t>third-party</w:t>
      </w:r>
      <w:r>
        <w:rPr>
          <w:spacing w:val="-6"/>
        </w:rPr>
        <w:t xml:space="preserve"> </w:t>
      </w:r>
      <w:r>
        <w:t>liability</w:t>
      </w:r>
      <w:r>
        <w:rPr>
          <w:spacing w:val="-6"/>
        </w:rPr>
        <w:t xml:space="preserve"> </w:t>
      </w:r>
      <w:r>
        <w:t>insurance</w:t>
      </w:r>
      <w:r>
        <w:rPr>
          <w:spacing w:val="-3"/>
        </w:rPr>
        <w:t xml:space="preserve"> </w:t>
      </w:r>
      <w:r w:rsidR="007B675A">
        <w:rPr>
          <w:spacing w:val="-3"/>
        </w:rPr>
        <w:t>of at least USD 250,000</w:t>
      </w:r>
      <w:r w:rsidR="007B675A">
        <w:t xml:space="preserve"> </w:t>
      </w:r>
      <w:r>
        <w:t>per incident.</w:t>
      </w:r>
    </w:p>
    <w:p w14:paraId="59F29A08" w14:textId="09792BF1" w:rsidR="00F43BF3" w:rsidRDefault="00000000">
      <w:pPr>
        <w:pStyle w:val="ListParagraph"/>
        <w:numPr>
          <w:ilvl w:val="2"/>
          <w:numId w:val="2"/>
        </w:numPr>
        <w:tabs>
          <w:tab w:val="left" w:pos="1675"/>
          <w:tab w:val="left" w:pos="1676"/>
        </w:tabs>
        <w:spacing w:line="242" w:lineRule="auto"/>
        <w:ind w:right="317"/>
      </w:pPr>
      <w:r>
        <w:t>Only</w:t>
      </w:r>
      <w:r>
        <w:rPr>
          <w:spacing w:val="-3"/>
        </w:rPr>
        <w:t xml:space="preserve"> </w:t>
      </w:r>
      <w:r>
        <w:t>accredited support</w:t>
      </w:r>
      <w:r>
        <w:rPr>
          <w:spacing w:val="-4"/>
        </w:rPr>
        <w:t xml:space="preserve"> </w:t>
      </w:r>
      <w:r>
        <w:t>team</w:t>
      </w:r>
      <w:r>
        <w:rPr>
          <w:spacing w:val="-1"/>
        </w:rPr>
        <w:t xml:space="preserve"> </w:t>
      </w:r>
      <w:r>
        <w:t>members may</w:t>
      </w:r>
      <w:r>
        <w:rPr>
          <w:spacing w:val="-8"/>
        </w:rPr>
        <w:t xml:space="preserve"> </w:t>
      </w:r>
      <w:r>
        <w:t>be designated</w:t>
      </w:r>
      <w:r>
        <w:rPr>
          <w:spacing w:val="-5"/>
        </w:rPr>
        <w:t xml:space="preserve"> </w:t>
      </w:r>
      <w:r>
        <w:t>drivers.</w:t>
      </w:r>
      <w:r>
        <w:rPr>
          <w:spacing w:val="-4"/>
        </w:rPr>
        <w:t xml:space="preserve"> </w:t>
      </w:r>
    </w:p>
    <w:p w14:paraId="4B0C196B" w14:textId="77777777" w:rsidR="00F43BF3" w:rsidRDefault="00000000">
      <w:pPr>
        <w:pStyle w:val="ListParagraph"/>
        <w:numPr>
          <w:ilvl w:val="2"/>
          <w:numId w:val="2"/>
        </w:numPr>
        <w:tabs>
          <w:tab w:val="left" w:pos="1675"/>
          <w:tab w:val="left" w:pos="1676"/>
        </w:tabs>
        <w:spacing w:line="242" w:lineRule="auto"/>
        <w:ind w:right="516"/>
      </w:pPr>
      <w:r>
        <w:t>Support</w:t>
      </w:r>
      <w:r>
        <w:rPr>
          <w:spacing w:val="-3"/>
        </w:rPr>
        <w:t xml:space="preserve"> </w:t>
      </w:r>
      <w:r>
        <w:t>vessels</w:t>
      </w:r>
      <w:r>
        <w:rPr>
          <w:spacing w:val="-2"/>
        </w:rPr>
        <w:t xml:space="preserve"> </w:t>
      </w:r>
      <w:r>
        <w:t>are</w:t>
      </w:r>
      <w:r>
        <w:rPr>
          <w:spacing w:val="-1"/>
        </w:rPr>
        <w:t xml:space="preserve"> </w:t>
      </w:r>
      <w:r>
        <w:t>permitted</w:t>
      </w:r>
      <w:r>
        <w:rPr>
          <w:spacing w:val="-1"/>
        </w:rPr>
        <w:t xml:space="preserve"> </w:t>
      </w:r>
      <w:r>
        <w:t>to</w:t>
      </w:r>
      <w:r>
        <w:rPr>
          <w:spacing w:val="-1"/>
        </w:rPr>
        <w:t xml:space="preserve"> </w:t>
      </w:r>
      <w:r>
        <w:t>carry</w:t>
      </w:r>
      <w:r>
        <w:rPr>
          <w:spacing w:val="-4"/>
        </w:rPr>
        <w:t xml:space="preserve"> </w:t>
      </w:r>
      <w:r>
        <w:t>one</w:t>
      </w:r>
      <w:r>
        <w:rPr>
          <w:spacing w:val="-1"/>
        </w:rPr>
        <w:t xml:space="preserve"> </w:t>
      </w:r>
      <w:r>
        <w:t>or</w:t>
      </w:r>
      <w:r>
        <w:rPr>
          <w:spacing w:val="-2"/>
        </w:rPr>
        <w:t xml:space="preserve"> </w:t>
      </w:r>
      <w:r>
        <w:t>more</w:t>
      </w:r>
      <w:r>
        <w:rPr>
          <w:spacing w:val="-6"/>
        </w:rPr>
        <w:t xml:space="preserve"> </w:t>
      </w:r>
      <w:r>
        <w:t>support</w:t>
      </w:r>
      <w:r>
        <w:rPr>
          <w:spacing w:val="-3"/>
        </w:rPr>
        <w:t xml:space="preserve"> </w:t>
      </w:r>
      <w:r>
        <w:t>persons</w:t>
      </w:r>
      <w:r>
        <w:rPr>
          <w:spacing w:val="-2"/>
        </w:rPr>
        <w:t xml:space="preserve"> </w:t>
      </w:r>
      <w:r>
        <w:t>from</w:t>
      </w:r>
      <w:r>
        <w:rPr>
          <w:spacing w:val="-7"/>
        </w:rPr>
        <w:t xml:space="preserve"> </w:t>
      </w:r>
      <w:r>
        <w:t>other competing NOCs that do not have a registered support vessel for that Event.</w:t>
      </w:r>
    </w:p>
    <w:p w14:paraId="41127778" w14:textId="0665E147" w:rsidR="006E2EBC" w:rsidRDefault="00000000" w:rsidP="006E2EBC">
      <w:pPr>
        <w:pStyle w:val="ListParagraph"/>
        <w:numPr>
          <w:ilvl w:val="1"/>
          <w:numId w:val="2"/>
        </w:numPr>
        <w:tabs>
          <w:tab w:val="left" w:pos="995"/>
          <w:tab w:val="left" w:pos="996"/>
        </w:tabs>
      </w:pPr>
      <w:r>
        <w:t>The</w:t>
      </w:r>
      <w:r>
        <w:rPr>
          <w:spacing w:val="-4"/>
        </w:rPr>
        <w:t xml:space="preserve"> </w:t>
      </w:r>
      <w:r>
        <w:t>person</w:t>
      </w:r>
      <w:r>
        <w:rPr>
          <w:spacing w:val="-6"/>
        </w:rPr>
        <w:t xml:space="preserve"> </w:t>
      </w:r>
      <w:r>
        <w:t>registering</w:t>
      </w:r>
      <w:r>
        <w:rPr>
          <w:spacing w:val="-6"/>
        </w:rPr>
        <w:t xml:space="preserve"> </w:t>
      </w:r>
      <w:r>
        <w:t>the</w:t>
      </w:r>
      <w:r>
        <w:rPr>
          <w:spacing w:val="2"/>
        </w:rPr>
        <w:t xml:space="preserve"> </w:t>
      </w:r>
      <w:r>
        <w:t>support</w:t>
      </w:r>
      <w:r>
        <w:rPr>
          <w:spacing w:val="-3"/>
        </w:rPr>
        <w:t xml:space="preserve"> </w:t>
      </w:r>
      <w:r>
        <w:t>vessel</w:t>
      </w:r>
      <w:r>
        <w:rPr>
          <w:spacing w:val="-3"/>
        </w:rPr>
        <w:t xml:space="preserve"> </w:t>
      </w:r>
      <w:r>
        <w:t>shall</w:t>
      </w:r>
      <w:r>
        <w:rPr>
          <w:spacing w:val="-3"/>
        </w:rPr>
        <w:t xml:space="preserve"> </w:t>
      </w:r>
      <w:r>
        <w:t>confirm</w:t>
      </w:r>
      <w:r>
        <w:rPr>
          <w:spacing w:val="-2"/>
        </w:rPr>
        <w:t xml:space="preserve"> t</w:t>
      </w:r>
      <w:r w:rsidR="007B675A">
        <w:rPr>
          <w:spacing w:val="-2"/>
        </w:rPr>
        <w:t xml:space="preserve">hat </w:t>
      </w:r>
      <w:r w:rsidR="007B675A">
        <w:t>a</w:t>
      </w:r>
      <w:r w:rsidR="007B675A" w:rsidRPr="007B675A">
        <w:rPr>
          <w:spacing w:val="-4"/>
        </w:rPr>
        <w:t xml:space="preserve"> </w:t>
      </w:r>
      <w:r w:rsidR="007B675A">
        <w:t>valid insurance certificate showing</w:t>
      </w:r>
      <w:r w:rsidR="007B675A" w:rsidRPr="007B675A">
        <w:rPr>
          <w:spacing w:val="-5"/>
        </w:rPr>
        <w:t xml:space="preserve"> </w:t>
      </w:r>
      <w:r w:rsidR="007B675A">
        <w:t>proof</w:t>
      </w:r>
      <w:r w:rsidR="007B675A" w:rsidRPr="007B675A">
        <w:rPr>
          <w:spacing w:val="-9"/>
        </w:rPr>
        <w:t xml:space="preserve"> </w:t>
      </w:r>
      <w:r w:rsidR="007B675A">
        <w:t>of</w:t>
      </w:r>
      <w:r w:rsidR="007B675A" w:rsidRPr="007B675A">
        <w:rPr>
          <w:spacing w:val="-4"/>
        </w:rPr>
        <w:t xml:space="preserve"> </w:t>
      </w:r>
      <w:r w:rsidR="007B675A">
        <w:t>third-party</w:t>
      </w:r>
      <w:r w:rsidR="007B675A" w:rsidRPr="007B675A">
        <w:rPr>
          <w:spacing w:val="-3"/>
        </w:rPr>
        <w:t xml:space="preserve"> </w:t>
      </w:r>
      <w:r w:rsidR="007B675A">
        <w:t>liability</w:t>
      </w:r>
      <w:r w:rsidR="007B675A" w:rsidRPr="007B675A">
        <w:rPr>
          <w:spacing w:val="-3"/>
        </w:rPr>
        <w:t xml:space="preserve"> </w:t>
      </w:r>
      <w:r w:rsidR="007B675A">
        <w:t>coverage as required by 1.9.1 has been obtaine</w:t>
      </w:r>
      <w:r w:rsidR="006E2EBC">
        <w:t>d.</w:t>
      </w:r>
    </w:p>
    <w:p w14:paraId="16759665" w14:textId="7014228A" w:rsidR="006E2EBC" w:rsidRDefault="006E2EBC" w:rsidP="006E2EBC">
      <w:pPr>
        <w:pStyle w:val="ListParagraph"/>
        <w:numPr>
          <w:ilvl w:val="1"/>
          <w:numId w:val="2"/>
        </w:numPr>
        <w:tabs>
          <w:tab w:val="left" w:pos="995"/>
          <w:tab w:val="left" w:pos="996"/>
        </w:tabs>
        <w:spacing w:before="119"/>
        <w:ind w:right="135"/>
      </w:pPr>
      <w:r>
        <w:t>Support</w:t>
      </w:r>
      <w:r>
        <w:rPr>
          <w:spacing w:val="-4"/>
        </w:rPr>
        <w:t xml:space="preserve"> </w:t>
      </w:r>
      <w:r>
        <w:t>vessels</w:t>
      </w:r>
      <w:r>
        <w:rPr>
          <w:spacing w:val="-2"/>
        </w:rPr>
        <w:t xml:space="preserve"> </w:t>
      </w:r>
      <w:r>
        <w:t>shall</w:t>
      </w:r>
      <w:r>
        <w:rPr>
          <w:spacing w:val="-8"/>
        </w:rPr>
        <w:t xml:space="preserve"> </w:t>
      </w:r>
      <w:r>
        <w:t>be</w:t>
      </w:r>
      <w:r>
        <w:rPr>
          <w:spacing w:val="-1"/>
        </w:rPr>
        <w:t xml:space="preserve"> </w:t>
      </w:r>
      <w:r>
        <w:t>marked</w:t>
      </w:r>
      <w:r>
        <w:rPr>
          <w:spacing w:val="-1"/>
        </w:rPr>
        <w:t xml:space="preserve"> </w:t>
      </w:r>
      <w:r>
        <w:t>with</w:t>
      </w:r>
      <w:r>
        <w:rPr>
          <w:spacing w:val="-1"/>
        </w:rPr>
        <w:t xml:space="preserve"> </w:t>
      </w:r>
      <w:r>
        <w:t>the</w:t>
      </w:r>
      <w:r>
        <w:rPr>
          <w:spacing w:val="-6"/>
        </w:rPr>
        <w:t xml:space="preserve"> </w:t>
      </w:r>
      <w:r>
        <w:t>applicable NOC</w:t>
      </w:r>
      <w:r>
        <w:rPr>
          <w:spacing w:val="-3"/>
        </w:rPr>
        <w:t xml:space="preserve"> </w:t>
      </w:r>
      <w:r>
        <w:t>codes</w:t>
      </w:r>
      <w:r>
        <w:rPr>
          <w:spacing w:val="-2"/>
        </w:rPr>
        <w:t xml:space="preserve"> </w:t>
      </w:r>
      <w:r>
        <w:t>clearly</w:t>
      </w:r>
      <w:r>
        <w:rPr>
          <w:spacing w:val="-9"/>
        </w:rPr>
        <w:t xml:space="preserve"> </w:t>
      </w:r>
      <w:r>
        <w:t>displayed</w:t>
      </w:r>
      <w:r>
        <w:rPr>
          <w:spacing w:val="-1"/>
        </w:rPr>
        <w:t xml:space="preserve"> </w:t>
      </w:r>
      <w:r>
        <w:t>on</w:t>
      </w:r>
      <w:r>
        <w:rPr>
          <w:spacing w:val="-1"/>
        </w:rPr>
        <w:t xml:space="preserve"> </w:t>
      </w:r>
      <w:r>
        <w:t xml:space="preserve">both sides of the vessel in strongly </w:t>
      </w:r>
      <w:proofErr w:type="gramStart"/>
      <w:r>
        <w:t>contrasting colour at all times</w:t>
      </w:r>
      <w:proofErr w:type="gramEnd"/>
      <w:r>
        <w:t xml:space="preserve"> while afloat. The minimum height for the letters shall be 200mm. The letters will not be provided by the OA.</w:t>
      </w:r>
    </w:p>
    <w:p w14:paraId="38176A59" w14:textId="77777777" w:rsidR="006E2EBC" w:rsidRDefault="006E2EBC" w:rsidP="006E2EBC">
      <w:pPr>
        <w:pStyle w:val="ListParagraph"/>
        <w:numPr>
          <w:ilvl w:val="1"/>
          <w:numId w:val="2"/>
        </w:numPr>
        <w:tabs>
          <w:tab w:val="left" w:pos="995"/>
          <w:tab w:val="left" w:pos="996"/>
        </w:tabs>
        <w:spacing w:line="242" w:lineRule="auto"/>
        <w:ind w:right="388"/>
      </w:pPr>
      <w:r>
        <w:t>All</w:t>
      </w:r>
      <w:r>
        <w:rPr>
          <w:spacing w:val="-3"/>
        </w:rPr>
        <w:t xml:space="preserve"> </w:t>
      </w:r>
      <w:r>
        <w:t>Team</w:t>
      </w:r>
      <w:r>
        <w:rPr>
          <w:spacing w:val="-7"/>
        </w:rPr>
        <w:t xml:space="preserve"> </w:t>
      </w:r>
      <w:r>
        <w:t>Leaders</w:t>
      </w:r>
      <w:r>
        <w:rPr>
          <w:spacing w:val="-4"/>
        </w:rPr>
        <w:t xml:space="preserve"> </w:t>
      </w:r>
      <w:r>
        <w:t>and</w:t>
      </w:r>
      <w:r>
        <w:rPr>
          <w:spacing w:val="-1"/>
        </w:rPr>
        <w:t xml:space="preserve"> </w:t>
      </w:r>
      <w:r>
        <w:t>support</w:t>
      </w:r>
      <w:r>
        <w:rPr>
          <w:spacing w:val="-5"/>
        </w:rPr>
        <w:t xml:space="preserve"> </w:t>
      </w:r>
      <w:r>
        <w:t>team</w:t>
      </w:r>
      <w:r>
        <w:rPr>
          <w:spacing w:val="-2"/>
        </w:rPr>
        <w:t xml:space="preserve"> </w:t>
      </w:r>
      <w:r>
        <w:t>members will</w:t>
      </w:r>
      <w:r>
        <w:rPr>
          <w:spacing w:val="-3"/>
        </w:rPr>
        <w:t xml:space="preserve"> </w:t>
      </w:r>
      <w:r>
        <w:t>be</w:t>
      </w:r>
      <w:r>
        <w:rPr>
          <w:spacing w:val="-1"/>
        </w:rPr>
        <w:t xml:space="preserve"> </w:t>
      </w:r>
      <w:r>
        <w:t>required</w:t>
      </w:r>
      <w:r>
        <w:rPr>
          <w:spacing w:val="-1"/>
        </w:rPr>
        <w:t xml:space="preserve"> </w:t>
      </w:r>
      <w:r>
        <w:t>to</w:t>
      </w:r>
      <w:r>
        <w:rPr>
          <w:spacing w:val="-1"/>
        </w:rPr>
        <w:t xml:space="preserve"> </w:t>
      </w:r>
      <w:r>
        <w:t>sign</w:t>
      </w:r>
      <w:r>
        <w:rPr>
          <w:spacing w:val="-1"/>
        </w:rPr>
        <w:t xml:space="preserve"> </w:t>
      </w:r>
      <w:r>
        <w:t>a</w:t>
      </w:r>
      <w:r>
        <w:rPr>
          <w:spacing w:val="-6"/>
        </w:rPr>
        <w:t xml:space="preserve"> </w:t>
      </w:r>
      <w:r>
        <w:t>declaration</w:t>
      </w:r>
      <w:r>
        <w:rPr>
          <w:spacing w:val="-1"/>
        </w:rPr>
        <w:t xml:space="preserve"> </w:t>
      </w:r>
      <w:r>
        <w:t xml:space="preserve">that they will </w:t>
      </w:r>
      <w:proofErr w:type="gramStart"/>
      <w:r>
        <w:t>comply at all times</w:t>
      </w:r>
      <w:proofErr w:type="gramEnd"/>
      <w:r>
        <w:t xml:space="preserve"> with the STR.</w:t>
      </w:r>
    </w:p>
    <w:p w14:paraId="0FA9A0FF" w14:textId="4CAEE6DA" w:rsidR="006E2EBC" w:rsidRDefault="006E2EBC" w:rsidP="006E2EBC">
      <w:pPr>
        <w:pStyle w:val="ListParagraph"/>
        <w:numPr>
          <w:ilvl w:val="1"/>
          <w:numId w:val="2"/>
        </w:numPr>
        <w:tabs>
          <w:tab w:val="left" w:pos="995"/>
          <w:tab w:val="left" w:pos="996"/>
        </w:tabs>
        <w:spacing w:before="120"/>
        <w:sectPr w:rsidR="006E2EBC">
          <w:pgSz w:w="11910" w:h="16840"/>
          <w:pgMar w:top="1400" w:right="1020" w:bottom="1040" w:left="1020" w:header="0" w:footer="856" w:gutter="0"/>
          <w:cols w:space="720"/>
        </w:sectPr>
      </w:pPr>
      <w:r>
        <w:t>Support</w:t>
      </w:r>
      <w:r>
        <w:rPr>
          <w:spacing w:val="-6"/>
        </w:rPr>
        <w:t xml:space="preserve"> </w:t>
      </w:r>
      <w:r>
        <w:t>team</w:t>
      </w:r>
      <w:r>
        <w:rPr>
          <w:spacing w:val="-2"/>
        </w:rPr>
        <w:t xml:space="preserve"> </w:t>
      </w:r>
      <w:r>
        <w:t>members</w:t>
      </w:r>
      <w:r>
        <w:rPr>
          <w:spacing w:val="-4"/>
        </w:rPr>
        <w:t xml:space="preserve"> </w:t>
      </w:r>
      <w:r>
        <w:t>shall</w:t>
      </w:r>
      <w:r>
        <w:rPr>
          <w:spacing w:val="-3"/>
        </w:rPr>
        <w:t xml:space="preserve"> </w:t>
      </w:r>
      <w:r>
        <w:t>not</w:t>
      </w:r>
      <w:r>
        <w:rPr>
          <w:spacing w:val="-5"/>
        </w:rPr>
        <w:t xml:space="preserve"> </w:t>
      </w:r>
      <w:r>
        <w:t>provide</w:t>
      </w:r>
      <w:r>
        <w:rPr>
          <w:spacing w:val="-2"/>
        </w:rPr>
        <w:t xml:space="preserve"> </w:t>
      </w:r>
      <w:r>
        <w:t>any</w:t>
      </w:r>
      <w:r>
        <w:rPr>
          <w:spacing w:val="-9"/>
        </w:rPr>
        <w:t xml:space="preserve"> </w:t>
      </w:r>
      <w:r>
        <w:t>outside</w:t>
      </w:r>
      <w:r>
        <w:rPr>
          <w:spacing w:val="-1"/>
        </w:rPr>
        <w:t xml:space="preserve"> </w:t>
      </w:r>
      <w:r>
        <w:t>help</w:t>
      </w:r>
      <w:r>
        <w:rPr>
          <w:spacing w:val="7"/>
        </w:rPr>
        <w:t xml:space="preserve"> </w:t>
      </w:r>
      <w:r w:rsidRPr="009C0815">
        <w:rPr>
          <w:color w:val="000000" w:themeColor="text1"/>
        </w:rPr>
        <w:t>unless</w:t>
      </w:r>
      <w:r w:rsidRPr="009C0815">
        <w:rPr>
          <w:color w:val="000000" w:themeColor="text1"/>
          <w:spacing w:val="-4"/>
        </w:rPr>
        <w:t xml:space="preserve"> </w:t>
      </w:r>
      <w:r w:rsidRPr="009C0815">
        <w:rPr>
          <w:color w:val="000000" w:themeColor="text1"/>
        </w:rPr>
        <w:t>permitted</w:t>
      </w:r>
      <w:r w:rsidRPr="009C0815">
        <w:rPr>
          <w:color w:val="000000" w:themeColor="text1"/>
          <w:spacing w:val="-1"/>
        </w:rPr>
        <w:t xml:space="preserve"> </w:t>
      </w:r>
      <w:r w:rsidRPr="009C0815">
        <w:rPr>
          <w:color w:val="000000" w:themeColor="text1"/>
        </w:rPr>
        <w:t>by</w:t>
      </w:r>
      <w:r w:rsidRPr="009C0815">
        <w:rPr>
          <w:color w:val="000000" w:themeColor="text1"/>
          <w:spacing w:val="-2"/>
        </w:rPr>
        <w:t xml:space="preserve"> </w:t>
      </w:r>
      <w:r>
        <w:t>RRS</w:t>
      </w:r>
      <w:r>
        <w:rPr>
          <w:spacing w:val="-5"/>
        </w:rPr>
        <w:t xml:space="preserve"> 41</w:t>
      </w:r>
    </w:p>
    <w:p w14:paraId="3D743173" w14:textId="77777777" w:rsidR="00F43BF3" w:rsidRDefault="00F43BF3">
      <w:pPr>
        <w:pStyle w:val="BodyText"/>
        <w:rPr>
          <w:sz w:val="24"/>
        </w:rPr>
      </w:pPr>
    </w:p>
    <w:p w14:paraId="2D99D608" w14:textId="77777777" w:rsidR="00F43BF3" w:rsidRDefault="00F43BF3">
      <w:pPr>
        <w:pStyle w:val="BodyText"/>
        <w:spacing w:before="7"/>
        <w:rPr>
          <w:sz w:val="27"/>
        </w:rPr>
      </w:pPr>
    </w:p>
    <w:p w14:paraId="01B4AECD" w14:textId="77777777" w:rsidR="00F43BF3" w:rsidRPr="009C0815" w:rsidRDefault="00000000">
      <w:pPr>
        <w:pStyle w:val="Heading1"/>
        <w:numPr>
          <w:ilvl w:val="0"/>
          <w:numId w:val="2"/>
        </w:numPr>
        <w:tabs>
          <w:tab w:val="left" w:pos="835"/>
          <w:tab w:val="left" w:pos="836"/>
        </w:tabs>
        <w:rPr>
          <w:color w:val="000000" w:themeColor="text1"/>
        </w:rPr>
      </w:pPr>
      <w:bookmarkStart w:id="1" w:name="2._Sailing_Venue"/>
      <w:bookmarkEnd w:id="1"/>
      <w:r w:rsidRPr="009C0815">
        <w:rPr>
          <w:color w:val="000000" w:themeColor="text1"/>
        </w:rPr>
        <w:t>Sailing</w:t>
      </w:r>
      <w:r w:rsidRPr="009C0815">
        <w:rPr>
          <w:color w:val="000000" w:themeColor="text1"/>
          <w:spacing w:val="-3"/>
        </w:rPr>
        <w:t xml:space="preserve"> </w:t>
      </w:r>
      <w:r w:rsidRPr="009C0815">
        <w:rPr>
          <w:color w:val="000000" w:themeColor="text1"/>
          <w:spacing w:val="-4"/>
        </w:rPr>
        <w:t>Venue</w:t>
      </w:r>
    </w:p>
    <w:p w14:paraId="0BA2A34D" w14:textId="77777777" w:rsidR="00F43BF3" w:rsidRDefault="00000000">
      <w:pPr>
        <w:pStyle w:val="ListParagraph"/>
        <w:numPr>
          <w:ilvl w:val="1"/>
          <w:numId w:val="2"/>
        </w:numPr>
        <w:tabs>
          <w:tab w:val="left" w:pos="995"/>
          <w:tab w:val="left" w:pos="996"/>
        </w:tabs>
        <w:spacing w:before="194" w:line="242" w:lineRule="auto"/>
        <w:ind w:right="293"/>
      </w:pPr>
      <w:r>
        <w:t>Support vessels shall use the designated slipway/area for launching. Once launched, trailers</w:t>
      </w:r>
      <w:r>
        <w:rPr>
          <w:spacing w:val="-4"/>
        </w:rPr>
        <w:t xml:space="preserve"> </w:t>
      </w:r>
      <w:r>
        <w:t>shall</w:t>
      </w:r>
      <w:r>
        <w:rPr>
          <w:spacing w:val="-8"/>
        </w:rPr>
        <w:t xml:space="preserve"> </w:t>
      </w:r>
      <w:r>
        <w:t>be</w:t>
      </w:r>
      <w:r>
        <w:rPr>
          <w:spacing w:val="-1"/>
        </w:rPr>
        <w:t xml:space="preserve"> </w:t>
      </w:r>
      <w:r>
        <w:t>moved</w:t>
      </w:r>
      <w:r>
        <w:rPr>
          <w:spacing w:val="-1"/>
        </w:rPr>
        <w:t xml:space="preserve"> </w:t>
      </w:r>
      <w:r>
        <w:t>immediately</w:t>
      </w:r>
      <w:r>
        <w:rPr>
          <w:spacing w:val="-4"/>
        </w:rPr>
        <w:t xml:space="preserve"> </w:t>
      </w:r>
      <w:r>
        <w:t>to</w:t>
      </w:r>
      <w:r>
        <w:rPr>
          <w:spacing w:val="-1"/>
        </w:rPr>
        <w:t xml:space="preserve"> </w:t>
      </w:r>
      <w:r>
        <w:t>their</w:t>
      </w:r>
      <w:r>
        <w:rPr>
          <w:spacing w:val="-2"/>
        </w:rPr>
        <w:t xml:space="preserve"> </w:t>
      </w:r>
      <w:r>
        <w:t>assigned</w:t>
      </w:r>
      <w:r>
        <w:rPr>
          <w:spacing w:val="-4"/>
        </w:rPr>
        <w:t xml:space="preserve"> </w:t>
      </w:r>
      <w:r>
        <w:t>trailer</w:t>
      </w:r>
      <w:r>
        <w:rPr>
          <w:spacing w:val="-2"/>
        </w:rPr>
        <w:t xml:space="preserve"> </w:t>
      </w:r>
      <w:r>
        <w:t>parking</w:t>
      </w:r>
      <w:r>
        <w:rPr>
          <w:spacing w:val="-6"/>
        </w:rPr>
        <w:t xml:space="preserve"> </w:t>
      </w:r>
      <w:r>
        <w:t>place,</w:t>
      </w:r>
      <w:r>
        <w:rPr>
          <w:spacing w:val="-5"/>
        </w:rPr>
        <w:t xml:space="preserve"> </w:t>
      </w:r>
      <w:r>
        <w:t>removed</w:t>
      </w:r>
      <w:r>
        <w:rPr>
          <w:spacing w:val="-1"/>
        </w:rPr>
        <w:t xml:space="preserve"> </w:t>
      </w:r>
      <w:r>
        <w:t xml:space="preserve">from the </w:t>
      </w:r>
      <w:proofErr w:type="gramStart"/>
      <w:r>
        <w:t>venue</w:t>
      </w:r>
      <w:proofErr w:type="gramEnd"/>
      <w:r>
        <w:t xml:space="preserve"> or placed in a container.</w:t>
      </w:r>
    </w:p>
    <w:p w14:paraId="795F769F" w14:textId="77777777" w:rsidR="00F43BF3" w:rsidRDefault="00000000">
      <w:pPr>
        <w:pStyle w:val="ListParagraph"/>
        <w:numPr>
          <w:ilvl w:val="1"/>
          <w:numId w:val="2"/>
        </w:numPr>
        <w:tabs>
          <w:tab w:val="left" w:pos="995"/>
          <w:tab w:val="left" w:pos="996"/>
        </w:tabs>
      </w:pPr>
      <w:r>
        <w:t>Only</w:t>
      </w:r>
      <w:r>
        <w:rPr>
          <w:spacing w:val="-4"/>
        </w:rPr>
        <w:t xml:space="preserve"> </w:t>
      </w:r>
      <w:r>
        <w:t>registered</w:t>
      </w:r>
      <w:r>
        <w:rPr>
          <w:spacing w:val="1"/>
        </w:rPr>
        <w:t xml:space="preserve"> </w:t>
      </w:r>
      <w:r>
        <w:t>support</w:t>
      </w:r>
      <w:r>
        <w:rPr>
          <w:spacing w:val="-3"/>
        </w:rPr>
        <w:t xml:space="preserve"> </w:t>
      </w:r>
      <w:r>
        <w:t>vessels</w:t>
      </w:r>
      <w:r>
        <w:rPr>
          <w:spacing w:val="-3"/>
        </w:rPr>
        <w:t xml:space="preserve"> </w:t>
      </w:r>
      <w:r>
        <w:t>will</w:t>
      </w:r>
      <w:r>
        <w:rPr>
          <w:spacing w:val="-7"/>
        </w:rPr>
        <w:t xml:space="preserve"> </w:t>
      </w:r>
      <w:r>
        <w:t>be</w:t>
      </w:r>
      <w:r>
        <w:rPr>
          <w:spacing w:val="-6"/>
        </w:rPr>
        <w:t xml:space="preserve"> </w:t>
      </w:r>
      <w:r>
        <w:t>allowed</w:t>
      </w:r>
      <w:r>
        <w:rPr>
          <w:spacing w:val="-1"/>
        </w:rPr>
        <w:t xml:space="preserve"> </w:t>
      </w:r>
      <w:r>
        <w:t>into</w:t>
      </w:r>
      <w:r>
        <w:rPr>
          <w:spacing w:val="-1"/>
        </w:rPr>
        <w:t xml:space="preserve"> </w:t>
      </w:r>
      <w:r>
        <w:t>the</w:t>
      </w:r>
      <w:r>
        <w:rPr>
          <w:spacing w:val="4"/>
        </w:rPr>
        <w:t xml:space="preserve"> </w:t>
      </w:r>
      <w:r>
        <w:t>sailing</w:t>
      </w:r>
      <w:r>
        <w:rPr>
          <w:spacing w:val="-5"/>
        </w:rPr>
        <w:t xml:space="preserve"> </w:t>
      </w:r>
      <w:r>
        <w:rPr>
          <w:spacing w:val="-2"/>
        </w:rPr>
        <w:t>venue.</w:t>
      </w:r>
    </w:p>
    <w:p w14:paraId="5E56A4B1" w14:textId="0174A8DC" w:rsidR="00F43BF3" w:rsidRDefault="00000000">
      <w:pPr>
        <w:pStyle w:val="ListParagraph"/>
        <w:numPr>
          <w:ilvl w:val="1"/>
          <w:numId w:val="2"/>
        </w:numPr>
        <w:tabs>
          <w:tab w:val="left" w:pos="995"/>
          <w:tab w:val="left" w:pos="996"/>
        </w:tabs>
        <w:spacing w:before="117" w:line="242" w:lineRule="auto"/>
        <w:ind w:right="188"/>
      </w:pPr>
      <w:r>
        <w:t>When</w:t>
      </w:r>
      <w:r>
        <w:rPr>
          <w:spacing w:val="-1"/>
        </w:rPr>
        <w:t xml:space="preserve"> </w:t>
      </w:r>
      <w:r>
        <w:t>not</w:t>
      </w:r>
      <w:r>
        <w:rPr>
          <w:spacing w:val="-4"/>
        </w:rPr>
        <w:t xml:space="preserve"> </w:t>
      </w:r>
      <w:r>
        <w:t>in</w:t>
      </w:r>
      <w:r>
        <w:rPr>
          <w:spacing w:val="-5"/>
        </w:rPr>
        <w:t xml:space="preserve"> </w:t>
      </w:r>
      <w:r>
        <w:t>use,</w:t>
      </w:r>
      <w:r>
        <w:rPr>
          <w:spacing w:val="-4"/>
        </w:rPr>
        <w:t xml:space="preserve"> </w:t>
      </w:r>
      <w:r>
        <w:t>support</w:t>
      </w:r>
      <w:r>
        <w:rPr>
          <w:spacing w:val="-1"/>
        </w:rPr>
        <w:t xml:space="preserve"> </w:t>
      </w:r>
      <w:r>
        <w:t>vessels</w:t>
      </w:r>
      <w:r>
        <w:rPr>
          <w:spacing w:val="-1"/>
        </w:rPr>
        <w:t xml:space="preserve"> </w:t>
      </w:r>
      <w:r>
        <w:t>shall</w:t>
      </w:r>
      <w:r>
        <w:rPr>
          <w:spacing w:val="-2"/>
        </w:rPr>
        <w:t xml:space="preserve"> </w:t>
      </w:r>
      <w:r>
        <w:t>be</w:t>
      </w:r>
      <w:r>
        <w:rPr>
          <w:spacing w:val="-1"/>
        </w:rPr>
        <w:t xml:space="preserve"> </w:t>
      </w:r>
      <w:r>
        <w:t>appropriately</w:t>
      </w:r>
      <w:r>
        <w:rPr>
          <w:spacing w:val="-3"/>
        </w:rPr>
        <w:t xml:space="preserve"> </w:t>
      </w:r>
      <w:r>
        <w:t>berthed</w:t>
      </w:r>
      <w:r w:rsidR="004B4748">
        <w:t>/moored</w:t>
      </w:r>
      <w:r>
        <w:rPr>
          <w:spacing w:val="-5"/>
        </w:rPr>
        <w:t xml:space="preserve"> </w:t>
      </w:r>
      <w:r>
        <w:t>at</w:t>
      </w:r>
      <w:r>
        <w:rPr>
          <w:spacing w:val="-4"/>
        </w:rPr>
        <w:t xml:space="preserve"> </w:t>
      </w:r>
      <w:r>
        <w:t>the</w:t>
      </w:r>
      <w:r>
        <w:rPr>
          <w:spacing w:val="-1"/>
        </w:rPr>
        <w:t xml:space="preserve"> </w:t>
      </w:r>
      <w:r>
        <w:t>sailing</w:t>
      </w:r>
      <w:r>
        <w:rPr>
          <w:spacing w:val="-5"/>
        </w:rPr>
        <w:t xml:space="preserve"> </w:t>
      </w:r>
      <w:r>
        <w:t>venue</w:t>
      </w:r>
      <w:r>
        <w:rPr>
          <w:spacing w:val="-1"/>
        </w:rPr>
        <w:t xml:space="preserve"> </w:t>
      </w:r>
      <w:r>
        <w:t>in its allocated berth</w:t>
      </w:r>
      <w:r w:rsidR="004B4748">
        <w:t>/mooring</w:t>
      </w:r>
      <w:r>
        <w:t xml:space="preserve"> in the designed area for support vessels, or as directed by the OA for safety reasons, for the entire time that these STR apply.</w:t>
      </w:r>
    </w:p>
    <w:p w14:paraId="3CF8FD6E" w14:textId="77777777" w:rsidR="00F43BF3" w:rsidRDefault="00000000">
      <w:pPr>
        <w:pStyle w:val="ListParagraph"/>
        <w:numPr>
          <w:ilvl w:val="1"/>
          <w:numId w:val="2"/>
        </w:numPr>
        <w:tabs>
          <w:tab w:val="left" w:pos="995"/>
          <w:tab w:val="left" w:pos="996"/>
        </w:tabs>
        <w:ind w:right="337"/>
      </w:pPr>
      <w:r>
        <w:t xml:space="preserve">Support vessels shall not use the dinghy launching slipways, </w:t>
      </w:r>
      <w:proofErr w:type="gramStart"/>
      <w:r>
        <w:t>jetties</w:t>
      </w:r>
      <w:proofErr w:type="gramEnd"/>
      <w:r>
        <w:t xml:space="preserve"> or other pontoons outside the Support Vessel Area for any purpose whatsoever, including mooring, launching</w:t>
      </w:r>
      <w:r>
        <w:rPr>
          <w:spacing w:val="-5"/>
        </w:rPr>
        <w:t xml:space="preserve"> </w:t>
      </w:r>
      <w:r>
        <w:t>and</w:t>
      </w:r>
      <w:r>
        <w:rPr>
          <w:spacing w:val="-1"/>
        </w:rPr>
        <w:t xml:space="preserve"> </w:t>
      </w:r>
      <w:r>
        <w:t>retrieval,</w:t>
      </w:r>
      <w:r>
        <w:rPr>
          <w:spacing w:val="-4"/>
        </w:rPr>
        <w:t xml:space="preserve"> </w:t>
      </w:r>
      <w:r>
        <w:t>and</w:t>
      </w:r>
      <w:r>
        <w:rPr>
          <w:spacing w:val="-1"/>
        </w:rPr>
        <w:t xml:space="preserve"> </w:t>
      </w:r>
      <w:r>
        <w:t>loading</w:t>
      </w:r>
      <w:r>
        <w:rPr>
          <w:spacing w:val="-5"/>
        </w:rPr>
        <w:t xml:space="preserve"> </w:t>
      </w:r>
      <w:r>
        <w:t>and</w:t>
      </w:r>
      <w:r>
        <w:rPr>
          <w:spacing w:val="-1"/>
        </w:rPr>
        <w:t xml:space="preserve"> </w:t>
      </w:r>
      <w:r>
        <w:t>unloading</w:t>
      </w:r>
      <w:r>
        <w:rPr>
          <w:spacing w:val="-5"/>
        </w:rPr>
        <w:t xml:space="preserve"> </w:t>
      </w:r>
      <w:r>
        <w:t>of</w:t>
      </w:r>
      <w:r>
        <w:rPr>
          <w:spacing w:val="-4"/>
        </w:rPr>
        <w:t xml:space="preserve"> </w:t>
      </w:r>
      <w:r>
        <w:t>equipment except</w:t>
      </w:r>
      <w:r>
        <w:rPr>
          <w:spacing w:val="-9"/>
        </w:rPr>
        <w:t xml:space="preserve"> </w:t>
      </w:r>
      <w:r>
        <w:t>as</w:t>
      </w:r>
      <w:r>
        <w:rPr>
          <w:spacing w:val="-3"/>
        </w:rPr>
        <w:t xml:space="preserve"> </w:t>
      </w:r>
      <w:r>
        <w:t>permitted</w:t>
      </w:r>
      <w:r>
        <w:rPr>
          <w:spacing w:val="-1"/>
        </w:rPr>
        <w:t xml:space="preserve"> </w:t>
      </w:r>
      <w:r>
        <w:t>by the STR.</w:t>
      </w:r>
    </w:p>
    <w:p w14:paraId="371F4AB7" w14:textId="4E19A66F" w:rsidR="00F43BF3" w:rsidRDefault="00000000">
      <w:pPr>
        <w:pStyle w:val="ListParagraph"/>
        <w:numPr>
          <w:ilvl w:val="1"/>
          <w:numId w:val="2"/>
        </w:numPr>
        <w:tabs>
          <w:tab w:val="left" w:pos="995"/>
          <w:tab w:val="left" w:pos="996"/>
        </w:tabs>
        <w:spacing w:before="118"/>
        <w:ind w:right="118"/>
      </w:pPr>
      <w:r>
        <w:t>Following the completion of the Opening Series or the medal race for which a support vessel is registered, the support vessel may be lifted out of the water under the direction o</w:t>
      </w:r>
      <w:r w:rsidR="00B62172">
        <w:t>f the OA</w:t>
      </w:r>
      <w:r>
        <w:t>. In addition, following the completion of the Opening Series or the medal race for which a support vessel is registered a support vessel</w:t>
      </w:r>
      <w:r>
        <w:rPr>
          <w:spacing w:val="-3"/>
        </w:rPr>
        <w:t xml:space="preserve"> </w:t>
      </w:r>
      <w:r>
        <w:t>may</w:t>
      </w:r>
      <w:r>
        <w:rPr>
          <w:spacing w:val="-5"/>
        </w:rPr>
        <w:t xml:space="preserve"> </w:t>
      </w:r>
      <w:r>
        <w:t>permanently</w:t>
      </w:r>
      <w:r>
        <w:rPr>
          <w:spacing w:val="-5"/>
        </w:rPr>
        <w:t xml:space="preserve"> </w:t>
      </w:r>
      <w:r>
        <w:t>leave</w:t>
      </w:r>
      <w:r>
        <w:rPr>
          <w:spacing w:val="-2"/>
        </w:rPr>
        <w:t xml:space="preserve"> </w:t>
      </w:r>
      <w:r w:rsidR="00B62172">
        <w:t>the h</w:t>
      </w:r>
      <w:r>
        <w:t>arbour</w:t>
      </w:r>
      <w:r>
        <w:rPr>
          <w:spacing w:val="-3"/>
        </w:rPr>
        <w:t xml:space="preserve"> </w:t>
      </w:r>
      <w:r>
        <w:t>by</w:t>
      </w:r>
      <w:r>
        <w:rPr>
          <w:spacing w:val="-5"/>
        </w:rPr>
        <w:t xml:space="preserve"> </w:t>
      </w:r>
      <w:r>
        <w:t>sea</w:t>
      </w:r>
      <w:r>
        <w:rPr>
          <w:spacing w:val="-2"/>
        </w:rPr>
        <w:t xml:space="preserve"> </w:t>
      </w:r>
      <w:r>
        <w:t>with</w:t>
      </w:r>
      <w:r>
        <w:rPr>
          <w:spacing w:val="-2"/>
        </w:rPr>
        <w:t xml:space="preserve"> </w:t>
      </w:r>
      <w:r>
        <w:t>written</w:t>
      </w:r>
      <w:r>
        <w:rPr>
          <w:spacing w:val="-2"/>
        </w:rPr>
        <w:t xml:space="preserve"> </w:t>
      </w:r>
      <w:r>
        <w:t>approval</w:t>
      </w:r>
      <w:r>
        <w:rPr>
          <w:spacing w:val="-4"/>
        </w:rPr>
        <w:t xml:space="preserve"> </w:t>
      </w:r>
      <w:r>
        <w:t>from the OA. The OA may restrict the use of the crane or slipways during Victory Ceremonies or whilst other media activities are happening nearby.</w:t>
      </w:r>
    </w:p>
    <w:p w14:paraId="46821B95" w14:textId="77777777" w:rsidR="00F43BF3" w:rsidRDefault="00F43BF3">
      <w:pPr>
        <w:pStyle w:val="BodyText"/>
        <w:rPr>
          <w:sz w:val="24"/>
        </w:rPr>
      </w:pPr>
    </w:p>
    <w:p w14:paraId="0868F973" w14:textId="77777777" w:rsidR="00F43BF3" w:rsidRDefault="00F43BF3">
      <w:pPr>
        <w:pStyle w:val="BodyText"/>
        <w:spacing w:before="9"/>
        <w:rPr>
          <w:sz w:val="19"/>
        </w:rPr>
      </w:pPr>
    </w:p>
    <w:p w14:paraId="3E366DD8" w14:textId="77777777" w:rsidR="00F43BF3" w:rsidRPr="00B62172" w:rsidRDefault="00000000">
      <w:pPr>
        <w:pStyle w:val="Heading1"/>
        <w:numPr>
          <w:ilvl w:val="0"/>
          <w:numId w:val="2"/>
        </w:numPr>
        <w:tabs>
          <w:tab w:val="left" w:pos="835"/>
          <w:tab w:val="left" w:pos="836"/>
        </w:tabs>
        <w:rPr>
          <w:color w:val="000000" w:themeColor="text1"/>
        </w:rPr>
      </w:pPr>
      <w:bookmarkStart w:id="2" w:name="3._Safety"/>
      <w:bookmarkEnd w:id="2"/>
      <w:r w:rsidRPr="00B62172">
        <w:rPr>
          <w:color w:val="000000" w:themeColor="text1"/>
          <w:spacing w:val="-2"/>
        </w:rPr>
        <w:t>Safety</w:t>
      </w:r>
    </w:p>
    <w:p w14:paraId="4920D2BB" w14:textId="77777777" w:rsidR="00F43BF3" w:rsidRDefault="00000000">
      <w:pPr>
        <w:pStyle w:val="ListParagraph"/>
        <w:numPr>
          <w:ilvl w:val="1"/>
          <w:numId w:val="2"/>
        </w:numPr>
        <w:tabs>
          <w:tab w:val="left" w:pos="1055"/>
          <w:tab w:val="left" w:pos="1056"/>
        </w:tabs>
        <w:spacing w:before="194"/>
        <w:ind w:left="1056" w:hanging="801"/>
      </w:pPr>
      <w:r>
        <w:t>Support</w:t>
      </w:r>
      <w:r>
        <w:rPr>
          <w:spacing w:val="-3"/>
        </w:rPr>
        <w:t xml:space="preserve"> </w:t>
      </w:r>
      <w:r>
        <w:t>vessels</w:t>
      </w:r>
      <w:r>
        <w:rPr>
          <w:spacing w:val="-1"/>
        </w:rPr>
        <w:t xml:space="preserve"> </w:t>
      </w:r>
      <w:r>
        <w:t>shall</w:t>
      </w:r>
      <w:r>
        <w:rPr>
          <w:spacing w:val="-2"/>
        </w:rPr>
        <w:t xml:space="preserve"> </w:t>
      </w:r>
      <w:r>
        <w:t>carry</w:t>
      </w:r>
      <w:r>
        <w:rPr>
          <w:spacing w:val="-3"/>
        </w:rPr>
        <w:t xml:space="preserve"> </w:t>
      </w:r>
      <w:r>
        <w:t xml:space="preserve">on </w:t>
      </w:r>
      <w:r>
        <w:rPr>
          <w:spacing w:val="-2"/>
        </w:rPr>
        <w:t>board:</w:t>
      </w:r>
    </w:p>
    <w:p w14:paraId="0B4132EB" w14:textId="77777777" w:rsidR="00F43BF3" w:rsidRDefault="00000000">
      <w:pPr>
        <w:pStyle w:val="ListParagraph"/>
        <w:numPr>
          <w:ilvl w:val="2"/>
          <w:numId w:val="2"/>
        </w:numPr>
        <w:tabs>
          <w:tab w:val="left" w:pos="1675"/>
          <w:tab w:val="left" w:pos="1676"/>
        </w:tabs>
        <w:spacing w:before="122"/>
      </w:pPr>
      <w:r>
        <w:t>life</w:t>
      </w:r>
      <w:r>
        <w:rPr>
          <w:spacing w:val="-3"/>
        </w:rPr>
        <w:t xml:space="preserve"> </w:t>
      </w:r>
      <w:r>
        <w:t>jackets</w:t>
      </w:r>
      <w:r>
        <w:rPr>
          <w:spacing w:val="-4"/>
        </w:rPr>
        <w:t xml:space="preserve"> </w:t>
      </w:r>
      <w:r>
        <w:t>/</w:t>
      </w:r>
      <w:r>
        <w:rPr>
          <w:spacing w:val="-5"/>
        </w:rPr>
        <w:t xml:space="preserve"> </w:t>
      </w:r>
      <w:r>
        <w:t>buoyancy</w:t>
      </w:r>
      <w:r>
        <w:rPr>
          <w:spacing w:val="-4"/>
        </w:rPr>
        <w:t xml:space="preserve"> </w:t>
      </w:r>
      <w:r>
        <w:t>aid</w:t>
      </w:r>
      <w:r>
        <w:rPr>
          <w:spacing w:val="-1"/>
        </w:rPr>
        <w:t xml:space="preserve"> </w:t>
      </w:r>
      <w:r>
        <w:t>for</w:t>
      </w:r>
      <w:r>
        <w:rPr>
          <w:spacing w:val="-2"/>
        </w:rPr>
        <w:t xml:space="preserve"> </w:t>
      </w:r>
      <w:r>
        <w:t>all</w:t>
      </w:r>
      <w:r>
        <w:rPr>
          <w:spacing w:val="-3"/>
        </w:rPr>
        <w:t xml:space="preserve"> </w:t>
      </w:r>
      <w:r>
        <w:t>passengers</w:t>
      </w:r>
      <w:r>
        <w:rPr>
          <w:spacing w:val="-4"/>
        </w:rPr>
        <w:t xml:space="preserve"> </w:t>
      </w:r>
      <w:r>
        <w:t>and</w:t>
      </w:r>
      <w:r>
        <w:rPr>
          <w:spacing w:val="-1"/>
        </w:rPr>
        <w:t xml:space="preserve"> </w:t>
      </w:r>
      <w:r>
        <w:t>the</w:t>
      </w:r>
      <w:r>
        <w:rPr>
          <w:spacing w:val="-5"/>
        </w:rPr>
        <w:t xml:space="preserve"> </w:t>
      </w:r>
      <w:r>
        <w:rPr>
          <w:spacing w:val="-2"/>
        </w:rPr>
        <w:t>driver;</w:t>
      </w:r>
    </w:p>
    <w:p w14:paraId="5F4B12D2" w14:textId="77777777" w:rsidR="00F43BF3" w:rsidRDefault="00000000">
      <w:pPr>
        <w:pStyle w:val="ListParagraph"/>
        <w:numPr>
          <w:ilvl w:val="2"/>
          <w:numId w:val="2"/>
        </w:numPr>
        <w:tabs>
          <w:tab w:val="left" w:pos="1675"/>
          <w:tab w:val="left" w:pos="1676"/>
        </w:tabs>
        <w:spacing w:before="117"/>
      </w:pPr>
      <w:r>
        <w:t>first-aid</w:t>
      </w:r>
      <w:r>
        <w:rPr>
          <w:spacing w:val="-4"/>
        </w:rPr>
        <w:t xml:space="preserve"> kit;</w:t>
      </w:r>
    </w:p>
    <w:p w14:paraId="5E1DFDFF" w14:textId="77777777" w:rsidR="00F43BF3" w:rsidRDefault="00000000">
      <w:pPr>
        <w:pStyle w:val="ListParagraph"/>
        <w:numPr>
          <w:ilvl w:val="2"/>
          <w:numId w:val="2"/>
        </w:numPr>
        <w:tabs>
          <w:tab w:val="left" w:pos="1675"/>
          <w:tab w:val="left" w:pos="1676"/>
        </w:tabs>
        <w:spacing w:before="123"/>
      </w:pPr>
      <w:r>
        <w:t>VHF</w:t>
      </w:r>
      <w:r>
        <w:rPr>
          <w:spacing w:val="-4"/>
        </w:rPr>
        <w:t xml:space="preserve"> </w:t>
      </w:r>
      <w:r>
        <w:rPr>
          <w:spacing w:val="-2"/>
        </w:rPr>
        <w:t>radio;</w:t>
      </w:r>
    </w:p>
    <w:p w14:paraId="3FA5F535" w14:textId="7CE27F56" w:rsidR="00F43BF3" w:rsidRPr="006E2EBC" w:rsidRDefault="00000000">
      <w:pPr>
        <w:pStyle w:val="ListParagraph"/>
        <w:numPr>
          <w:ilvl w:val="2"/>
          <w:numId w:val="2"/>
        </w:numPr>
        <w:tabs>
          <w:tab w:val="left" w:pos="1675"/>
          <w:tab w:val="left" w:pos="1676"/>
        </w:tabs>
        <w:spacing w:before="122"/>
      </w:pPr>
      <w:r>
        <w:t>device</w:t>
      </w:r>
      <w:r>
        <w:rPr>
          <w:spacing w:val="-1"/>
        </w:rPr>
        <w:t xml:space="preserve"> </w:t>
      </w:r>
      <w:r>
        <w:t>for</w:t>
      </w:r>
      <w:r>
        <w:rPr>
          <w:spacing w:val="-1"/>
        </w:rPr>
        <w:t xml:space="preserve"> </w:t>
      </w:r>
      <w:r>
        <w:t>making</w:t>
      </w:r>
      <w:r>
        <w:rPr>
          <w:spacing w:val="-4"/>
        </w:rPr>
        <w:t xml:space="preserve"> </w:t>
      </w:r>
      <w:r>
        <w:t xml:space="preserve">a sound </w:t>
      </w:r>
      <w:r>
        <w:rPr>
          <w:spacing w:val="-2"/>
        </w:rPr>
        <w:t>signal;</w:t>
      </w:r>
    </w:p>
    <w:p w14:paraId="52DE4901" w14:textId="77777777" w:rsidR="006E2EBC" w:rsidRDefault="006E2EBC" w:rsidP="006E2EBC">
      <w:pPr>
        <w:pStyle w:val="ListParagraph"/>
        <w:numPr>
          <w:ilvl w:val="2"/>
          <w:numId w:val="2"/>
        </w:numPr>
        <w:tabs>
          <w:tab w:val="left" w:pos="1675"/>
          <w:tab w:val="left" w:pos="1676"/>
        </w:tabs>
        <w:spacing w:before="64"/>
      </w:pPr>
      <w:r>
        <w:rPr>
          <w:spacing w:val="-2"/>
        </w:rPr>
        <w:t>compass;</w:t>
      </w:r>
    </w:p>
    <w:p w14:paraId="34A387FA" w14:textId="77777777" w:rsidR="006E2EBC" w:rsidRDefault="006E2EBC" w:rsidP="006E2EBC">
      <w:pPr>
        <w:pStyle w:val="ListParagraph"/>
        <w:numPr>
          <w:ilvl w:val="2"/>
          <w:numId w:val="2"/>
        </w:numPr>
        <w:tabs>
          <w:tab w:val="left" w:pos="1675"/>
          <w:tab w:val="left" w:pos="1676"/>
        </w:tabs>
        <w:spacing w:before="117"/>
      </w:pPr>
      <w:r>
        <w:t>adequate</w:t>
      </w:r>
      <w:r>
        <w:rPr>
          <w:spacing w:val="-7"/>
        </w:rPr>
        <w:t xml:space="preserve"> </w:t>
      </w:r>
      <w:r>
        <w:t>anchor</w:t>
      </w:r>
      <w:r>
        <w:rPr>
          <w:spacing w:val="-2"/>
        </w:rPr>
        <w:t xml:space="preserve"> </w:t>
      </w:r>
      <w:r>
        <w:t>and</w:t>
      </w:r>
      <w:r>
        <w:rPr>
          <w:spacing w:val="-2"/>
        </w:rPr>
        <w:t xml:space="preserve"> </w:t>
      </w:r>
      <w:r>
        <w:t>tackle</w:t>
      </w:r>
      <w:r>
        <w:rPr>
          <w:spacing w:val="-1"/>
        </w:rPr>
        <w:t xml:space="preserve"> </w:t>
      </w:r>
      <w:r>
        <w:t>for</w:t>
      </w:r>
      <w:r>
        <w:rPr>
          <w:spacing w:val="-3"/>
        </w:rPr>
        <w:t xml:space="preserve"> </w:t>
      </w:r>
      <w:r>
        <w:t>conditions</w:t>
      </w:r>
      <w:r>
        <w:rPr>
          <w:spacing w:val="-4"/>
        </w:rPr>
        <w:t xml:space="preserve"> </w:t>
      </w:r>
      <w:r>
        <w:t>and</w:t>
      </w:r>
      <w:r>
        <w:rPr>
          <w:spacing w:val="-6"/>
        </w:rPr>
        <w:t xml:space="preserve"> </w:t>
      </w:r>
      <w:r>
        <w:rPr>
          <w:spacing w:val="-2"/>
        </w:rPr>
        <w:t>depth;</w:t>
      </w:r>
    </w:p>
    <w:p w14:paraId="00A448C8" w14:textId="77777777" w:rsidR="006E2EBC" w:rsidRDefault="006E2EBC" w:rsidP="006E2EBC">
      <w:pPr>
        <w:pStyle w:val="ListParagraph"/>
        <w:numPr>
          <w:ilvl w:val="2"/>
          <w:numId w:val="2"/>
        </w:numPr>
        <w:tabs>
          <w:tab w:val="left" w:pos="1675"/>
          <w:tab w:val="left" w:pos="1676"/>
        </w:tabs>
        <w:spacing w:before="122"/>
      </w:pPr>
      <w:r>
        <w:t>tow</w:t>
      </w:r>
      <w:r>
        <w:rPr>
          <w:spacing w:val="-4"/>
        </w:rPr>
        <w:t xml:space="preserve"> </w:t>
      </w:r>
      <w:r>
        <w:t>rope</w:t>
      </w:r>
      <w:r>
        <w:rPr>
          <w:spacing w:val="-2"/>
        </w:rPr>
        <w:t xml:space="preserve"> </w:t>
      </w:r>
      <w:r>
        <w:t>(minimum</w:t>
      </w:r>
      <w:r>
        <w:rPr>
          <w:spacing w:val="-3"/>
        </w:rPr>
        <w:t xml:space="preserve"> </w:t>
      </w:r>
      <w:r>
        <w:t>15m</w:t>
      </w:r>
      <w:r>
        <w:rPr>
          <w:spacing w:val="-3"/>
        </w:rPr>
        <w:t xml:space="preserve"> </w:t>
      </w:r>
      <w:r>
        <w:t>long</w:t>
      </w:r>
      <w:r>
        <w:rPr>
          <w:spacing w:val="-6"/>
        </w:rPr>
        <w:t xml:space="preserve"> </w:t>
      </w:r>
      <w:r>
        <w:t>and</w:t>
      </w:r>
      <w:r>
        <w:rPr>
          <w:spacing w:val="-2"/>
        </w:rPr>
        <w:t xml:space="preserve"> </w:t>
      </w:r>
      <w:r>
        <w:t>10mm</w:t>
      </w:r>
      <w:r>
        <w:rPr>
          <w:spacing w:val="4"/>
        </w:rPr>
        <w:t xml:space="preserve"> </w:t>
      </w:r>
      <w:r>
        <w:rPr>
          <w:spacing w:val="-2"/>
        </w:rPr>
        <w:t>diameter);</w:t>
      </w:r>
    </w:p>
    <w:p w14:paraId="3988D4A8" w14:textId="77777777" w:rsidR="006E2EBC" w:rsidRDefault="006E2EBC" w:rsidP="006E2EBC">
      <w:pPr>
        <w:pStyle w:val="ListParagraph"/>
        <w:numPr>
          <w:ilvl w:val="2"/>
          <w:numId w:val="2"/>
        </w:numPr>
        <w:tabs>
          <w:tab w:val="left" w:pos="1675"/>
          <w:tab w:val="left" w:pos="1676"/>
        </w:tabs>
        <w:spacing w:before="117" w:line="242" w:lineRule="auto"/>
        <w:ind w:right="225"/>
      </w:pPr>
      <w:r>
        <w:t>engine safety</w:t>
      </w:r>
      <w:r>
        <w:rPr>
          <w:spacing w:val="-3"/>
        </w:rPr>
        <w:t xml:space="preserve"> </w:t>
      </w:r>
      <w:r>
        <w:t>cut</w:t>
      </w:r>
      <w:r>
        <w:rPr>
          <w:spacing w:val="-4"/>
        </w:rPr>
        <w:t xml:space="preserve"> </w:t>
      </w:r>
      <w:r>
        <w:t>out</w:t>
      </w:r>
      <w:r>
        <w:rPr>
          <w:spacing w:val="-4"/>
        </w:rPr>
        <w:t xml:space="preserve"> </w:t>
      </w:r>
      <w:r>
        <w:t>switch</w:t>
      </w:r>
      <w:r>
        <w:rPr>
          <w:spacing w:val="-5"/>
        </w:rPr>
        <w:t xml:space="preserve"> </w:t>
      </w:r>
      <w:r>
        <w:t>and tether</w:t>
      </w:r>
      <w:r>
        <w:rPr>
          <w:spacing w:val="-1"/>
        </w:rPr>
        <w:t xml:space="preserve"> </w:t>
      </w:r>
      <w:r>
        <w:t>(kill</w:t>
      </w:r>
      <w:r>
        <w:rPr>
          <w:spacing w:val="-2"/>
        </w:rPr>
        <w:t xml:space="preserve"> </w:t>
      </w:r>
      <w:r>
        <w:t>chord),</w:t>
      </w:r>
      <w:r>
        <w:rPr>
          <w:spacing w:val="-4"/>
        </w:rPr>
        <w:t xml:space="preserve"> </w:t>
      </w:r>
      <w:r>
        <w:t>also known</w:t>
      </w:r>
      <w:r>
        <w:rPr>
          <w:spacing w:val="-5"/>
        </w:rPr>
        <w:t xml:space="preserve"> </w:t>
      </w:r>
      <w:r>
        <w:t>as</w:t>
      </w:r>
      <w:r>
        <w:rPr>
          <w:spacing w:val="-3"/>
        </w:rPr>
        <w:t xml:space="preserve"> </w:t>
      </w:r>
      <w:r>
        <w:t>a safety</w:t>
      </w:r>
      <w:r>
        <w:rPr>
          <w:spacing w:val="-3"/>
        </w:rPr>
        <w:t xml:space="preserve"> </w:t>
      </w:r>
      <w:r>
        <w:t>lanyard or automatic engine immobilizer;</w:t>
      </w:r>
    </w:p>
    <w:p w14:paraId="51530D1E" w14:textId="77777777" w:rsidR="006E2EBC" w:rsidRDefault="006E2EBC" w:rsidP="006E2EBC">
      <w:pPr>
        <w:pStyle w:val="ListParagraph"/>
        <w:numPr>
          <w:ilvl w:val="2"/>
          <w:numId w:val="2"/>
        </w:numPr>
        <w:tabs>
          <w:tab w:val="left" w:pos="1675"/>
          <w:tab w:val="left" w:pos="1676"/>
        </w:tabs>
        <w:spacing w:before="119"/>
      </w:pPr>
      <w:r>
        <w:t>hand pump or</w:t>
      </w:r>
      <w:r>
        <w:rPr>
          <w:spacing w:val="-5"/>
        </w:rPr>
        <w:t xml:space="preserve"> </w:t>
      </w:r>
      <w:r>
        <w:rPr>
          <w:spacing w:val="-2"/>
        </w:rPr>
        <w:t>bailer;</w:t>
      </w:r>
    </w:p>
    <w:p w14:paraId="7A2B2644" w14:textId="77777777" w:rsidR="006E2EBC" w:rsidRDefault="006E2EBC" w:rsidP="006E2EBC">
      <w:pPr>
        <w:pStyle w:val="ListParagraph"/>
        <w:numPr>
          <w:ilvl w:val="2"/>
          <w:numId w:val="2"/>
        </w:numPr>
        <w:tabs>
          <w:tab w:val="left" w:pos="1676"/>
        </w:tabs>
        <w:spacing w:before="117"/>
      </w:pPr>
      <w:r>
        <w:t>knife;</w:t>
      </w:r>
      <w:r>
        <w:rPr>
          <w:spacing w:val="-1"/>
        </w:rPr>
        <w:t xml:space="preserve"> </w:t>
      </w:r>
      <w:r>
        <w:rPr>
          <w:spacing w:val="-5"/>
        </w:rPr>
        <w:t>and</w:t>
      </w:r>
    </w:p>
    <w:p w14:paraId="6467EDE5" w14:textId="636B8A8B" w:rsidR="006E2EBC" w:rsidRPr="006E2EBC" w:rsidRDefault="006E2EBC" w:rsidP="006E2EBC">
      <w:pPr>
        <w:pStyle w:val="ListParagraph"/>
        <w:numPr>
          <w:ilvl w:val="2"/>
          <w:numId w:val="2"/>
        </w:numPr>
        <w:tabs>
          <w:tab w:val="left" w:pos="1676"/>
        </w:tabs>
        <w:spacing w:before="122"/>
      </w:pPr>
      <w:r>
        <w:t>any</w:t>
      </w:r>
      <w:r>
        <w:rPr>
          <w:spacing w:val="-5"/>
        </w:rPr>
        <w:t xml:space="preserve"> </w:t>
      </w:r>
      <w:r>
        <w:t>additional</w:t>
      </w:r>
      <w:r>
        <w:rPr>
          <w:spacing w:val="-4"/>
        </w:rPr>
        <w:t xml:space="preserve"> </w:t>
      </w:r>
      <w:r>
        <w:t>safety</w:t>
      </w:r>
      <w:r>
        <w:rPr>
          <w:spacing w:val="-4"/>
        </w:rPr>
        <w:t xml:space="preserve"> </w:t>
      </w:r>
      <w:r>
        <w:t>equipment</w:t>
      </w:r>
      <w:r>
        <w:rPr>
          <w:spacing w:val="-5"/>
        </w:rPr>
        <w:t xml:space="preserve"> </w:t>
      </w:r>
      <w:r>
        <w:t>required</w:t>
      </w:r>
      <w:r>
        <w:rPr>
          <w:spacing w:val="-7"/>
        </w:rPr>
        <w:t xml:space="preserve"> </w:t>
      </w:r>
      <w:r>
        <w:t>by</w:t>
      </w:r>
      <w:r>
        <w:rPr>
          <w:spacing w:val="-4"/>
        </w:rPr>
        <w:t xml:space="preserve"> </w:t>
      </w:r>
      <w:r>
        <w:t>local</w:t>
      </w:r>
      <w:r>
        <w:rPr>
          <w:spacing w:val="-4"/>
        </w:rPr>
        <w:t xml:space="preserve"> </w:t>
      </w:r>
      <w:r>
        <w:t>maritime</w:t>
      </w:r>
      <w:r>
        <w:rPr>
          <w:spacing w:val="-1"/>
        </w:rPr>
        <w:t xml:space="preserve"> </w:t>
      </w:r>
      <w:r>
        <w:rPr>
          <w:spacing w:val="-4"/>
        </w:rPr>
        <w:t>law.</w:t>
      </w:r>
    </w:p>
    <w:p w14:paraId="62CE4A24" w14:textId="77777777" w:rsidR="006E2EBC" w:rsidRDefault="006E2EBC" w:rsidP="006E2EBC">
      <w:pPr>
        <w:pStyle w:val="ListParagraph"/>
        <w:numPr>
          <w:ilvl w:val="1"/>
          <w:numId w:val="2"/>
        </w:numPr>
        <w:tabs>
          <w:tab w:val="left" w:pos="995"/>
          <w:tab w:val="left" w:pos="996"/>
        </w:tabs>
        <w:spacing w:before="118"/>
      </w:pPr>
      <w:r>
        <w:t>Support</w:t>
      </w:r>
      <w:r>
        <w:rPr>
          <w:spacing w:val="-4"/>
        </w:rPr>
        <w:t xml:space="preserve"> </w:t>
      </w:r>
      <w:r>
        <w:t>vessels</w:t>
      </w:r>
      <w:r>
        <w:rPr>
          <w:spacing w:val="-4"/>
        </w:rPr>
        <w:t xml:space="preserve"> </w:t>
      </w:r>
      <w:r>
        <w:t>or</w:t>
      </w:r>
      <w:r>
        <w:rPr>
          <w:spacing w:val="-1"/>
        </w:rPr>
        <w:t xml:space="preserve"> </w:t>
      </w:r>
      <w:r>
        <w:t>support</w:t>
      </w:r>
      <w:r>
        <w:rPr>
          <w:spacing w:val="-5"/>
        </w:rPr>
        <w:t xml:space="preserve"> </w:t>
      </w:r>
      <w:r>
        <w:t>team</w:t>
      </w:r>
      <w:r>
        <w:rPr>
          <w:spacing w:val="-1"/>
        </w:rPr>
        <w:t xml:space="preserve"> </w:t>
      </w:r>
      <w:r>
        <w:t>personnel</w:t>
      </w:r>
      <w:r>
        <w:rPr>
          <w:spacing w:val="-3"/>
        </w:rPr>
        <w:t xml:space="preserve"> </w:t>
      </w:r>
      <w:r>
        <w:t>may</w:t>
      </w:r>
      <w:r>
        <w:rPr>
          <w:spacing w:val="-3"/>
        </w:rPr>
        <w:t xml:space="preserve"> </w:t>
      </w:r>
      <w:r>
        <w:t>carry</w:t>
      </w:r>
      <w:r>
        <w:rPr>
          <w:spacing w:val="-4"/>
        </w:rPr>
        <w:t xml:space="preserve"> </w:t>
      </w:r>
      <w:r>
        <w:t>on board</w:t>
      </w:r>
      <w:r>
        <w:rPr>
          <w:spacing w:val="-1"/>
        </w:rPr>
        <w:t xml:space="preserve"> </w:t>
      </w:r>
      <w:r>
        <w:t>and</w:t>
      </w:r>
      <w:r>
        <w:rPr>
          <w:spacing w:val="-5"/>
        </w:rPr>
        <w:t xml:space="preserve"> </w:t>
      </w:r>
      <w:r>
        <w:rPr>
          <w:spacing w:val="-4"/>
        </w:rPr>
        <w:t>use:</w:t>
      </w:r>
    </w:p>
    <w:p w14:paraId="1EFF3DC4" w14:textId="77777777" w:rsidR="006E2EBC" w:rsidRPr="00B62172" w:rsidRDefault="006E2EBC" w:rsidP="006E2EBC">
      <w:pPr>
        <w:pStyle w:val="ListParagraph"/>
        <w:numPr>
          <w:ilvl w:val="2"/>
          <w:numId w:val="2"/>
        </w:numPr>
        <w:tabs>
          <w:tab w:val="left" w:pos="1675"/>
          <w:tab w:val="left" w:pos="1676"/>
        </w:tabs>
        <w:spacing w:before="122"/>
        <w:rPr>
          <w:color w:val="000000" w:themeColor="text1"/>
        </w:rPr>
      </w:pPr>
      <w:r>
        <w:t>electronic</w:t>
      </w:r>
      <w:r>
        <w:rPr>
          <w:spacing w:val="-7"/>
        </w:rPr>
        <w:t xml:space="preserve"> </w:t>
      </w:r>
      <w:r>
        <w:t>watch</w:t>
      </w:r>
      <w:r w:rsidRPr="00B62172">
        <w:rPr>
          <w:color w:val="000000" w:themeColor="text1"/>
        </w:rPr>
        <w:t>,</w:t>
      </w:r>
      <w:r w:rsidRPr="00B62172">
        <w:rPr>
          <w:color w:val="000000" w:themeColor="text1"/>
          <w:spacing w:val="-5"/>
        </w:rPr>
        <w:t xml:space="preserve"> </w:t>
      </w:r>
      <w:r w:rsidRPr="00B62172">
        <w:rPr>
          <w:color w:val="000000" w:themeColor="text1"/>
        </w:rPr>
        <w:t>provided</w:t>
      </w:r>
      <w:r w:rsidRPr="00B62172">
        <w:rPr>
          <w:color w:val="000000" w:themeColor="text1"/>
          <w:spacing w:val="-2"/>
        </w:rPr>
        <w:t xml:space="preserve"> </w:t>
      </w:r>
      <w:r w:rsidRPr="00B62172">
        <w:rPr>
          <w:color w:val="000000" w:themeColor="text1"/>
        </w:rPr>
        <w:t>it</w:t>
      </w:r>
      <w:r w:rsidRPr="00B62172">
        <w:rPr>
          <w:color w:val="000000" w:themeColor="text1"/>
          <w:spacing w:val="-5"/>
        </w:rPr>
        <w:t xml:space="preserve"> </w:t>
      </w:r>
      <w:r w:rsidRPr="00B62172">
        <w:rPr>
          <w:color w:val="000000" w:themeColor="text1"/>
        </w:rPr>
        <w:t>complies</w:t>
      </w:r>
      <w:r w:rsidRPr="00B62172">
        <w:rPr>
          <w:color w:val="000000" w:themeColor="text1"/>
          <w:spacing w:val="-4"/>
        </w:rPr>
        <w:t xml:space="preserve"> </w:t>
      </w:r>
      <w:r w:rsidRPr="00B62172">
        <w:rPr>
          <w:color w:val="000000" w:themeColor="text1"/>
        </w:rPr>
        <w:t>with</w:t>
      </w:r>
      <w:r w:rsidRPr="00B62172">
        <w:rPr>
          <w:color w:val="000000" w:themeColor="text1"/>
          <w:spacing w:val="-2"/>
        </w:rPr>
        <w:t xml:space="preserve"> </w:t>
      </w:r>
      <w:r w:rsidRPr="00B62172">
        <w:rPr>
          <w:color w:val="000000" w:themeColor="text1"/>
        </w:rPr>
        <w:t>STR</w:t>
      </w:r>
      <w:r w:rsidRPr="00B62172">
        <w:rPr>
          <w:color w:val="000000" w:themeColor="text1"/>
          <w:spacing w:val="-2"/>
        </w:rPr>
        <w:t xml:space="preserve"> </w:t>
      </w:r>
      <w:r w:rsidRPr="00B62172">
        <w:rPr>
          <w:color w:val="000000" w:themeColor="text1"/>
          <w:spacing w:val="-5"/>
        </w:rPr>
        <w:t>8.1</w:t>
      </w:r>
    </w:p>
    <w:p w14:paraId="40F15741" w14:textId="77777777" w:rsidR="006E2EBC" w:rsidRDefault="006E2EBC" w:rsidP="006E2EBC">
      <w:pPr>
        <w:pStyle w:val="ListParagraph"/>
        <w:numPr>
          <w:ilvl w:val="2"/>
          <w:numId w:val="2"/>
        </w:numPr>
        <w:tabs>
          <w:tab w:val="left" w:pos="1675"/>
          <w:tab w:val="left" w:pos="1676"/>
        </w:tabs>
        <w:spacing w:before="122"/>
      </w:pPr>
      <w:r>
        <w:t>optimized</w:t>
      </w:r>
      <w:r>
        <w:rPr>
          <w:spacing w:val="-2"/>
        </w:rPr>
        <w:t xml:space="preserve"> binoculars</w:t>
      </w:r>
    </w:p>
    <w:p w14:paraId="05AD244B" w14:textId="2F2AA696" w:rsidR="006E2EBC" w:rsidRPr="006E2EBC" w:rsidRDefault="006E2EBC" w:rsidP="006E2EBC">
      <w:pPr>
        <w:pStyle w:val="ListParagraph"/>
        <w:numPr>
          <w:ilvl w:val="2"/>
          <w:numId w:val="2"/>
        </w:numPr>
        <w:tabs>
          <w:tab w:val="left" w:pos="1675"/>
          <w:tab w:val="left" w:pos="1676"/>
        </w:tabs>
        <w:spacing w:before="117"/>
      </w:pPr>
      <w:r>
        <w:rPr>
          <w:spacing w:val="-5"/>
        </w:rPr>
        <w:t>GPS</w:t>
      </w:r>
    </w:p>
    <w:p w14:paraId="2FB4B601" w14:textId="137A33AD" w:rsidR="006E2EBC" w:rsidRPr="006E2EBC" w:rsidRDefault="006E2EBC" w:rsidP="006E2EBC">
      <w:pPr>
        <w:pStyle w:val="ListParagraph"/>
        <w:numPr>
          <w:ilvl w:val="2"/>
          <w:numId w:val="2"/>
        </w:numPr>
        <w:tabs>
          <w:tab w:val="left" w:pos="1675"/>
          <w:tab w:val="left" w:pos="1676"/>
        </w:tabs>
        <w:spacing w:before="117"/>
      </w:pPr>
      <w:r w:rsidRPr="006E2EBC">
        <w:rPr>
          <w:color w:val="000000" w:themeColor="text1"/>
        </w:rPr>
        <w:t>cameras</w:t>
      </w:r>
      <w:r w:rsidRPr="006E2EBC">
        <w:rPr>
          <w:color w:val="000000" w:themeColor="text1"/>
          <w:spacing w:val="-8"/>
        </w:rPr>
        <w:t xml:space="preserve"> </w:t>
      </w:r>
      <w:r w:rsidRPr="006E2EBC">
        <w:rPr>
          <w:color w:val="000000" w:themeColor="text1"/>
        </w:rPr>
        <w:t>or</w:t>
      </w:r>
      <w:r w:rsidRPr="006E2EBC">
        <w:rPr>
          <w:color w:val="000000" w:themeColor="text1"/>
          <w:spacing w:val="-1"/>
        </w:rPr>
        <w:t xml:space="preserve"> </w:t>
      </w:r>
      <w:r w:rsidRPr="006E2EBC">
        <w:rPr>
          <w:color w:val="000000" w:themeColor="text1"/>
        </w:rPr>
        <w:t>video cameras</w:t>
      </w:r>
      <w:r w:rsidRPr="006E2EBC">
        <w:rPr>
          <w:color w:val="000000" w:themeColor="text1"/>
          <w:spacing w:val="-3"/>
        </w:rPr>
        <w:t xml:space="preserve"> </w:t>
      </w:r>
      <w:r w:rsidRPr="006E2EBC">
        <w:rPr>
          <w:color w:val="000000" w:themeColor="text1"/>
        </w:rPr>
        <w:t>(which</w:t>
      </w:r>
      <w:r w:rsidRPr="006E2EBC">
        <w:rPr>
          <w:color w:val="000000" w:themeColor="text1"/>
          <w:spacing w:val="-5"/>
        </w:rPr>
        <w:t xml:space="preserve"> </w:t>
      </w:r>
      <w:r w:rsidRPr="006E2EBC">
        <w:rPr>
          <w:color w:val="000000" w:themeColor="text1"/>
        </w:rPr>
        <w:t>only have that</w:t>
      </w:r>
      <w:r w:rsidRPr="006E2EBC">
        <w:rPr>
          <w:color w:val="000000" w:themeColor="text1"/>
          <w:spacing w:val="-4"/>
        </w:rPr>
        <w:t xml:space="preserve"> </w:t>
      </w:r>
      <w:r w:rsidRPr="006E2EBC">
        <w:rPr>
          <w:color w:val="000000" w:themeColor="text1"/>
        </w:rPr>
        <w:t>function and</w:t>
      </w:r>
      <w:r w:rsidRPr="006E2EBC">
        <w:rPr>
          <w:color w:val="000000" w:themeColor="text1"/>
          <w:spacing w:val="-5"/>
        </w:rPr>
        <w:t xml:space="preserve"> </w:t>
      </w:r>
      <w:r w:rsidRPr="006E2EBC">
        <w:rPr>
          <w:color w:val="000000" w:themeColor="text1"/>
        </w:rPr>
        <w:t>are not</w:t>
      </w:r>
      <w:r w:rsidRPr="006E2EBC">
        <w:rPr>
          <w:color w:val="000000" w:themeColor="text1"/>
          <w:spacing w:val="-9"/>
        </w:rPr>
        <w:t xml:space="preserve"> </w:t>
      </w:r>
      <w:r w:rsidRPr="006E2EBC">
        <w:rPr>
          <w:color w:val="000000" w:themeColor="text1"/>
        </w:rPr>
        <w:t>otherwise a prohibited electronic device)</w:t>
      </w:r>
    </w:p>
    <w:p w14:paraId="5CBCB65D" w14:textId="66FAA1FD" w:rsidR="006E2EBC" w:rsidRDefault="006E2EBC" w:rsidP="006E2EBC">
      <w:pPr>
        <w:pStyle w:val="ListParagraph"/>
        <w:tabs>
          <w:tab w:val="left" w:pos="1676"/>
        </w:tabs>
        <w:spacing w:before="122"/>
        <w:ind w:firstLine="0"/>
        <w:sectPr w:rsidR="006E2EBC" w:rsidSect="006E2EBC">
          <w:pgSz w:w="11910" w:h="16840"/>
          <w:pgMar w:top="934" w:right="1020" w:bottom="1040" w:left="1020" w:header="0" w:footer="856" w:gutter="0"/>
          <w:cols w:space="720"/>
        </w:sectPr>
      </w:pPr>
    </w:p>
    <w:p w14:paraId="11B7BD5A" w14:textId="0A8F92F5" w:rsidR="00F43BF3" w:rsidRDefault="00000000">
      <w:pPr>
        <w:pStyle w:val="ListParagraph"/>
        <w:numPr>
          <w:ilvl w:val="1"/>
          <w:numId w:val="2"/>
        </w:numPr>
        <w:tabs>
          <w:tab w:val="left" w:pos="995"/>
          <w:tab w:val="left" w:pos="996"/>
        </w:tabs>
        <w:spacing w:before="119"/>
      </w:pPr>
      <w:r>
        <w:lastRenderedPageBreak/>
        <w:t>It</w:t>
      </w:r>
      <w:r>
        <w:rPr>
          <w:spacing w:val="-6"/>
        </w:rPr>
        <w:t xml:space="preserve"> </w:t>
      </w:r>
      <w:r>
        <w:t>is</w:t>
      </w:r>
      <w:r>
        <w:rPr>
          <w:spacing w:val="-3"/>
        </w:rPr>
        <w:t xml:space="preserve"> </w:t>
      </w:r>
      <w:r>
        <w:t>mandatory</w:t>
      </w:r>
      <w:r>
        <w:rPr>
          <w:spacing w:val="-5"/>
        </w:rPr>
        <w:t xml:space="preserve"> </w:t>
      </w:r>
      <w:r>
        <w:t xml:space="preserve">under </w:t>
      </w:r>
      <w:r w:rsidR="00132DB2">
        <w:t>Thai</w:t>
      </w:r>
      <w:r>
        <w:t xml:space="preserve"> law</w:t>
      </w:r>
      <w:r>
        <w:rPr>
          <w:spacing w:val="-2"/>
        </w:rPr>
        <w:t xml:space="preserve"> </w:t>
      </w:r>
      <w:r>
        <w:t>that</w:t>
      </w:r>
      <w:r>
        <w:rPr>
          <w:spacing w:val="-1"/>
        </w:rPr>
        <w:t xml:space="preserve"> </w:t>
      </w:r>
      <w:r>
        <w:t>PFDs</w:t>
      </w:r>
      <w:r>
        <w:rPr>
          <w:spacing w:val="-2"/>
        </w:rPr>
        <w:t xml:space="preserve"> </w:t>
      </w:r>
      <w:r>
        <w:t>shall</w:t>
      </w:r>
      <w:r>
        <w:rPr>
          <w:spacing w:val="-7"/>
        </w:rPr>
        <w:t xml:space="preserve"> </w:t>
      </w:r>
      <w:r>
        <w:t>be</w:t>
      </w:r>
      <w:r>
        <w:rPr>
          <w:spacing w:val="2"/>
        </w:rPr>
        <w:t xml:space="preserve"> </w:t>
      </w:r>
      <w:r>
        <w:t>worn</w:t>
      </w:r>
      <w:r>
        <w:rPr>
          <w:spacing w:val="-5"/>
        </w:rPr>
        <w:t xml:space="preserve"> </w:t>
      </w:r>
      <w:r>
        <w:t>at</w:t>
      </w:r>
      <w:r>
        <w:rPr>
          <w:spacing w:val="-4"/>
        </w:rPr>
        <w:t xml:space="preserve"> </w:t>
      </w:r>
      <w:r>
        <w:t>all</w:t>
      </w:r>
      <w:r>
        <w:rPr>
          <w:spacing w:val="-2"/>
        </w:rPr>
        <w:t xml:space="preserve"> </w:t>
      </w:r>
      <w:r>
        <w:t>times</w:t>
      </w:r>
      <w:r>
        <w:rPr>
          <w:spacing w:val="-3"/>
        </w:rPr>
        <w:t xml:space="preserve"> </w:t>
      </w:r>
      <w:r>
        <w:t>when</w:t>
      </w:r>
      <w:r>
        <w:rPr>
          <w:spacing w:val="1"/>
        </w:rPr>
        <w:t xml:space="preserve"> </w:t>
      </w:r>
      <w:r>
        <w:rPr>
          <w:spacing w:val="-2"/>
        </w:rPr>
        <w:t>afloat.</w:t>
      </w:r>
    </w:p>
    <w:p w14:paraId="50E7F2A5" w14:textId="25995978" w:rsidR="00F43BF3" w:rsidRDefault="00000000">
      <w:pPr>
        <w:pStyle w:val="ListParagraph"/>
        <w:numPr>
          <w:ilvl w:val="1"/>
          <w:numId w:val="2"/>
        </w:numPr>
        <w:tabs>
          <w:tab w:val="left" w:pos="995"/>
          <w:tab w:val="left" w:pos="996"/>
        </w:tabs>
        <w:spacing w:before="117" w:line="242" w:lineRule="auto"/>
        <w:ind w:right="381"/>
      </w:pPr>
      <w:r>
        <w:t>The</w:t>
      </w:r>
      <w:r>
        <w:rPr>
          <w:spacing w:val="-1"/>
        </w:rPr>
        <w:t xml:space="preserve"> </w:t>
      </w:r>
      <w:r>
        <w:t>engine</w:t>
      </w:r>
      <w:r>
        <w:rPr>
          <w:spacing w:val="-1"/>
        </w:rPr>
        <w:t xml:space="preserve"> </w:t>
      </w:r>
      <w:r>
        <w:t>safety</w:t>
      </w:r>
      <w:r>
        <w:rPr>
          <w:spacing w:val="-4"/>
        </w:rPr>
        <w:t xml:space="preserve"> </w:t>
      </w:r>
      <w:r>
        <w:t>cut</w:t>
      </w:r>
      <w:r>
        <w:rPr>
          <w:spacing w:val="-5"/>
        </w:rPr>
        <w:t xml:space="preserve"> </w:t>
      </w:r>
      <w:r>
        <w:t>out</w:t>
      </w:r>
      <w:r>
        <w:rPr>
          <w:spacing w:val="-5"/>
        </w:rPr>
        <w:t xml:space="preserve"> </w:t>
      </w:r>
      <w:r>
        <w:t>switch</w:t>
      </w:r>
      <w:r>
        <w:rPr>
          <w:spacing w:val="-6"/>
        </w:rPr>
        <w:t xml:space="preserve"> </w:t>
      </w:r>
      <w:r>
        <w:t>and tether</w:t>
      </w:r>
      <w:r>
        <w:rPr>
          <w:spacing w:val="-2"/>
        </w:rPr>
        <w:t xml:space="preserve"> </w:t>
      </w:r>
      <w:r>
        <w:t>(kill</w:t>
      </w:r>
      <w:r>
        <w:rPr>
          <w:spacing w:val="-3"/>
        </w:rPr>
        <w:t xml:space="preserve"> </w:t>
      </w:r>
      <w:r>
        <w:t>chord)</w:t>
      </w:r>
      <w:r>
        <w:rPr>
          <w:spacing w:val="-2"/>
        </w:rPr>
        <w:t xml:space="preserve"> </w:t>
      </w:r>
      <w:r>
        <w:t>shall</w:t>
      </w:r>
      <w:r>
        <w:rPr>
          <w:spacing w:val="-3"/>
        </w:rPr>
        <w:t xml:space="preserve"> </w:t>
      </w:r>
      <w:r>
        <w:t>be</w:t>
      </w:r>
      <w:r>
        <w:rPr>
          <w:spacing w:val="-1"/>
        </w:rPr>
        <w:t xml:space="preserve"> </w:t>
      </w:r>
      <w:r>
        <w:t>securely</w:t>
      </w:r>
      <w:r>
        <w:rPr>
          <w:spacing w:val="-4"/>
        </w:rPr>
        <w:t xml:space="preserve"> </w:t>
      </w:r>
      <w:proofErr w:type="gramStart"/>
      <w:r>
        <w:t>attached</w:t>
      </w:r>
      <w:r>
        <w:rPr>
          <w:spacing w:val="-1"/>
        </w:rPr>
        <w:t xml:space="preserve"> </w:t>
      </w:r>
      <w:r>
        <w:t>to</w:t>
      </w:r>
      <w:r>
        <w:rPr>
          <w:spacing w:val="-1"/>
        </w:rPr>
        <w:t xml:space="preserve"> </w:t>
      </w:r>
      <w:r>
        <w:t>the driver at all times</w:t>
      </w:r>
      <w:proofErr w:type="gramEnd"/>
      <w:r>
        <w:t xml:space="preserve"> when the engine is running and in gear.</w:t>
      </w:r>
      <w:r>
        <w:rPr>
          <w:spacing w:val="40"/>
        </w:rPr>
        <w:t xml:space="preserve"> </w:t>
      </w:r>
      <w:r>
        <w:t xml:space="preserve">It is strongly recommended that the kill cord is </w:t>
      </w:r>
      <w:r w:rsidR="006E2EBC">
        <w:t xml:space="preserve">not used only </w:t>
      </w:r>
      <w:r>
        <w:t xml:space="preserve">when the engine is </w:t>
      </w:r>
      <w:r w:rsidR="006E2EBC">
        <w:t>off</w:t>
      </w:r>
      <w:r>
        <w:t>.</w:t>
      </w:r>
    </w:p>
    <w:p w14:paraId="6D5492AF" w14:textId="12679D25" w:rsidR="00F43BF3" w:rsidRDefault="00000000">
      <w:pPr>
        <w:pStyle w:val="ListParagraph"/>
        <w:numPr>
          <w:ilvl w:val="1"/>
          <w:numId w:val="2"/>
        </w:numPr>
        <w:tabs>
          <w:tab w:val="left" w:pos="995"/>
          <w:tab w:val="left" w:pos="996"/>
        </w:tabs>
        <w:spacing w:before="113"/>
      </w:pPr>
      <w:r>
        <w:t>The</w:t>
      </w:r>
      <w:r>
        <w:rPr>
          <w:spacing w:val="-2"/>
        </w:rPr>
        <w:t xml:space="preserve"> </w:t>
      </w:r>
      <w:r>
        <w:t>maximum</w:t>
      </w:r>
      <w:r>
        <w:rPr>
          <w:spacing w:val="-6"/>
        </w:rPr>
        <w:t xml:space="preserve"> </w:t>
      </w:r>
      <w:r>
        <w:t>plated /</w:t>
      </w:r>
      <w:r>
        <w:rPr>
          <w:spacing w:val="-3"/>
        </w:rPr>
        <w:t xml:space="preserve"> </w:t>
      </w:r>
      <w:r>
        <w:t>certified</w:t>
      </w:r>
      <w:r>
        <w:rPr>
          <w:spacing w:val="-5"/>
        </w:rPr>
        <w:t xml:space="preserve"> </w:t>
      </w:r>
      <w:r>
        <w:t>passenger</w:t>
      </w:r>
      <w:r>
        <w:rPr>
          <w:spacing w:val="-1"/>
        </w:rPr>
        <w:t xml:space="preserve"> </w:t>
      </w:r>
      <w:r>
        <w:t>limits</w:t>
      </w:r>
      <w:r>
        <w:rPr>
          <w:spacing w:val="-2"/>
        </w:rPr>
        <w:t xml:space="preserve"> </w:t>
      </w:r>
      <w:r>
        <w:t>for</w:t>
      </w:r>
      <w:r>
        <w:rPr>
          <w:spacing w:val="-1"/>
        </w:rPr>
        <w:t xml:space="preserve"> </w:t>
      </w:r>
      <w:r>
        <w:t>the</w:t>
      </w:r>
      <w:r>
        <w:rPr>
          <w:spacing w:val="1"/>
        </w:rPr>
        <w:t xml:space="preserve"> </w:t>
      </w:r>
      <w:r>
        <w:t>vessel</w:t>
      </w:r>
      <w:r>
        <w:rPr>
          <w:spacing w:val="1"/>
        </w:rPr>
        <w:t xml:space="preserve"> </w:t>
      </w:r>
      <w:r>
        <w:t>shall</w:t>
      </w:r>
      <w:r>
        <w:rPr>
          <w:spacing w:val="-6"/>
        </w:rPr>
        <w:t xml:space="preserve"> </w:t>
      </w:r>
      <w:r>
        <w:t>not</w:t>
      </w:r>
      <w:r>
        <w:rPr>
          <w:spacing w:val="-4"/>
        </w:rPr>
        <w:t xml:space="preserve"> </w:t>
      </w:r>
      <w:r w:rsidR="006E2EBC">
        <w:rPr>
          <w:spacing w:val="-4"/>
        </w:rPr>
        <w:t xml:space="preserve">be </w:t>
      </w:r>
      <w:r>
        <w:rPr>
          <w:spacing w:val="-2"/>
        </w:rPr>
        <w:t>exceeded.</w:t>
      </w:r>
    </w:p>
    <w:p w14:paraId="608C2F3F" w14:textId="77777777" w:rsidR="00F43BF3" w:rsidRDefault="00000000">
      <w:pPr>
        <w:pStyle w:val="ListParagraph"/>
        <w:numPr>
          <w:ilvl w:val="1"/>
          <w:numId w:val="2"/>
        </w:numPr>
        <w:tabs>
          <w:tab w:val="left" w:pos="995"/>
          <w:tab w:val="left" w:pos="996"/>
        </w:tabs>
        <w:spacing w:before="122"/>
        <w:ind w:right="348"/>
      </w:pPr>
      <w:r>
        <w:t>Team</w:t>
      </w:r>
      <w:r>
        <w:rPr>
          <w:spacing w:val="-3"/>
        </w:rPr>
        <w:t xml:space="preserve"> </w:t>
      </w:r>
      <w:r>
        <w:t>leaders</w:t>
      </w:r>
      <w:r>
        <w:rPr>
          <w:spacing w:val="-5"/>
        </w:rPr>
        <w:t xml:space="preserve"> </w:t>
      </w:r>
      <w:r>
        <w:t>are</w:t>
      </w:r>
      <w:r>
        <w:rPr>
          <w:spacing w:val="-2"/>
        </w:rPr>
        <w:t xml:space="preserve"> </w:t>
      </w:r>
      <w:r>
        <w:t>responsible</w:t>
      </w:r>
      <w:r>
        <w:rPr>
          <w:spacing w:val="-2"/>
        </w:rPr>
        <w:t xml:space="preserve"> </w:t>
      </w:r>
      <w:r>
        <w:t>for</w:t>
      </w:r>
      <w:r>
        <w:rPr>
          <w:spacing w:val="-7"/>
        </w:rPr>
        <w:t xml:space="preserve"> </w:t>
      </w:r>
      <w:r>
        <w:t>overseeing</w:t>
      </w:r>
      <w:r>
        <w:rPr>
          <w:spacing w:val="-6"/>
        </w:rPr>
        <w:t xml:space="preserve"> </w:t>
      </w:r>
      <w:r>
        <w:t>the</w:t>
      </w:r>
      <w:r>
        <w:rPr>
          <w:spacing w:val="-2"/>
        </w:rPr>
        <w:t xml:space="preserve"> </w:t>
      </w:r>
      <w:r>
        <w:t>safe</w:t>
      </w:r>
      <w:r>
        <w:rPr>
          <w:spacing w:val="-2"/>
        </w:rPr>
        <w:t xml:space="preserve"> </w:t>
      </w:r>
      <w:r>
        <w:t>operation</w:t>
      </w:r>
      <w:r>
        <w:rPr>
          <w:spacing w:val="-2"/>
        </w:rPr>
        <w:t xml:space="preserve"> </w:t>
      </w:r>
      <w:r>
        <w:t>of</w:t>
      </w:r>
      <w:r>
        <w:rPr>
          <w:spacing w:val="-6"/>
        </w:rPr>
        <w:t xml:space="preserve"> </w:t>
      </w:r>
      <w:r>
        <w:t>their support</w:t>
      </w:r>
      <w:r>
        <w:rPr>
          <w:spacing w:val="-5"/>
        </w:rPr>
        <w:t xml:space="preserve"> </w:t>
      </w:r>
      <w:r>
        <w:t>vessels on the water, including knowledge of who is afloat and ensuring (recording) their safe return to the sailing venue.</w:t>
      </w:r>
    </w:p>
    <w:p w14:paraId="7CFD5E79" w14:textId="77777777" w:rsidR="00F43BF3" w:rsidRDefault="00000000">
      <w:pPr>
        <w:pStyle w:val="ListParagraph"/>
        <w:numPr>
          <w:ilvl w:val="1"/>
          <w:numId w:val="2"/>
        </w:numPr>
        <w:tabs>
          <w:tab w:val="left" w:pos="995"/>
          <w:tab w:val="left" w:pos="996"/>
        </w:tabs>
        <w:spacing w:before="117" w:line="242" w:lineRule="auto"/>
        <w:ind w:right="460"/>
      </w:pPr>
      <w:r>
        <w:t>At</w:t>
      </w:r>
      <w:r>
        <w:rPr>
          <w:spacing w:val="-4"/>
        </w:rPr>
        <w:t xml:space="preserve"> </w:t>
      </w:r>
      <w:r>
        <w:t>all</w:t>
      </w:r>
      <w:r>
        <w:rPr>
          <w:spacing w:val="-2"/>
        </w:rPr>
        <w:t xml:space="preserve"> </w:t>
      </w:r>
      <w:r>
        <w:t>times,</w:t>
      </w:r>
      <w:r>
        <w:rPr>
          <w:spacing w:val="-4"/>
        </w:rPr>
        <w:t xml:space="preserve"> </w:t>
      </w:r>
      <w:r>
        <w:t>support</w:t>
      </w:r>
      <w:r>
        <w:rPr>
          <w:spacing w:val="-4"/>
        </w:rPr>
        <w:t xml:space="preserve"> </w:t>
      </w:r>
      <w:r>
        <w:t>persons</w:t>
      </w:r>
      <w:r>
        <w:rPr>
          <w:spacing w:val="-3"/>
        </w:rPr>
        <w:t xml:space="preserve"> </w:t>
      </w:r>
      <w:r>
        <w:t>including</w:t>
      </w:r>
      <w:r>
        <w:rPr>
          <w:spacing w:val="-5"/>
        </w:rPr>
        <w:t xml:space="preserve"> </w:t>
      </w:r>
      <w:r>
        <w:t>the registered</w:t>
      </w:r>
      <w:r>
        <w:rPr>
          <w:spacing w:val="-5"/>
        </w:rPr>
        <w:t xml:space="preserve"> </w:t>
      </w:r>
      <w:r>
        <w:t>driver(s)</w:t>
      </w:r>
      <w:r>
        <w:rPr>
          <w:spacing w:val="-6"/>
        </w:rPr>
        <w:t xml:space="preserve"> </w:t>
      </w:r>
      <w:r>
        <w:t>of</w:t>
      </w:r>
      <w:r>
        <w:rPr>
          <w:spacing w:val="-4"/>
        </w:rPr>
        <w:t xml:space="preserve"> </w:t>
      </w:r>
      <w:r>
        <w:t>a support</w:t>
      </w:r>
      <w:r>
        <w:rPr>
          <w:spacing w:val="-2"/>
        </w:rPr>
        <w:t xml:space="preserve"> </w:t>
      </w:r>
      <w:r>
        <w:t>vessel</w:t>
      </w:r>
      <w:r>
        <w:rPr>
          <w:spacing w:val="-1"/>
        </w:rPr>
        <w:t xml:space="preserve"> </w:t>
      </w:r>
      <w:r>
        <w:t>shall comply with directions given by or under the authority of a race official. This includes assisting in rescue operations when requested to do so.</w:t>
      </w:r>
    </w:p>
    <w:p w14:paraId="1F1E38F4" w14:textId="16A82A10" w:rsidR="00F43BF3" w:rsidRDefault="00000000">
      <w:pPr>
        <w:pStyle w:val="ListParagraph"/>
        <w:numPr>
          <w:ilvl w:val="1"/>
          <w:numId w:val="2"/>
        </w:numPr>
        <w:tabs>
          <w:tab w:val="left" w:pos="996"/>
        </w:tabs>
        <w:spacing w:line="242" w:lineRule="auto"/>
        <w:ind w:right="105"/>
        <w:jc w:val="both"/>
      </w:pPr>
      <w:r>
        <w:t>Support</w:t>
      </w:r>
      <w:r>
        <w:rPr>
          <w:spacing w:val="-4"/>
        </w:rPr>
        <w:t xml:space="preserve"> </w:t>
      </w:r>
      <w:r>
        <w:t>vessels</w:t>
      </w:r>
      <w:r>
        <w:rPr>
          <w:spacing w:val="-3"/>
        </w:rPr>
        <w:t xml:space="preserve"> </w:t>
      </w:r>
      <w:r>
        <w:t>shall</w:t>
      </w:r>
      <w:r>
        <w:rPr>
          <w:spacing w:val="-4"/>
        </w:rPr>
        <w:t xml:space="preserve"> </w:t>
      </w:r>
      <w:r>
        <w:t>comply</w:t>
      </w:r>
      <w:r>
        <w:rPr>
          <w:spacing w:val="-4"/>
        </w:rPr>
        <w:t xml:space="preserve"> </w:t>
      </w:r>
      <w:r>
        <w:t>with Competition</w:t>
      </w:r>
      <w:r>
        <w:rPr>
          <w:spacing w:val="-2"/>
        </w:rPr>
        <w:t xml:space="preserve"> </w:t>
      </w:r>
      <w:r>
        <w:t>Area</w:t>
      </w:r>
      <w:r>
        <w:rPr>
          <w:spacing w:val="-6"/>
        </w:rPr>
        <w:t xml:space="preserve"> </w:t>
      </w:r>
      <w:r>
        <w:t>Regulations</w:t>
      </w:r>
      <w:r>
        <w:rPr>
          <w:spacing w:val="-4"/>
        </w:rPr>
        <w:t xml:space="preserve"> </w:t>
      </w:r>
      <w:r>
        <w:t>(CAR)</w:t>
      </w:r>
      <w:r>
        <w:rPr>
          <w:spacing w:val="-3"/>
        </w:rPr>
        <w:t xml:space="preserve"> </w:t>
      </w:r>
      <w:r>
        <w:t>including</w:t>
      </w:r>
      <w:r>
        <w:rPr>
          <w:spacing w:val="-7"/>
        </w:rPr>
        <w:t xml:space="preserve"> </w:t>
      </w:r>
      <w:r>
        <w:t>the local harbour</w:t>
      </w:r>
      <w:r>
        <w:rPr>
          <w:spacing w:val="-8"/>
        </w:rPr>
        <w:t xml:space="preserve"> </w:t>
      </w:r>
      <w:r>
        <w:t>and</w:t>
      </w:r>
      <w:r>
        <w:rPr>
          <w:spacing w:val="-2"/>
        </w:rPr>
        <w:t xml:space="preserve"> </w:t>
      </w:r>
      <w:r>
        <w:t>marina</w:t>
      </w:r>
      <w:r>
        <w:rPr>
          <w:spacing w:val="-2"/>
        </w:rPr>
        <w:t xml:space="preserve"> </w:t>
      </w:r>
      <w:r>
        <w:t>regulations including speed limits.</w:t>
      </w:r>
    </w:p>
    <w:p w14:paraId="657B98D1" w14:textId="77777777" w:rsidR="00F43BF3" w:rsidRDefault="00000000">
      <w:pPr>
        <w:pStyle w:val="ListParagraph"/>
        <w:numPr>
          <w:ilvl w:val="1"/>
          <w:numId w:val="2"/>
        </w:numPr>
        <w:tabs>
          <w:tab w:val="left" w:pos="995"/>
          <w:tab w:val="left" w:pos="996"/>
        </w:tabs>
        <w:spacing w:before="113"/>
        <w:ind w:right="135"/>
      </w:pPr>
      <w:r>
        <w:t>Support</w:t>
      </w:r>
      <w:r>
        <w:rPr>
          <w:spacing w:val="-4"/>
        </w:rPr>
        <w:t xml:space="preserve"> </w:t>
      </w:r>
      <w:r>
        <w:t>vessels</w:t>
      </w:r>
      <w:r>
        <w:rPr>
          <w:spacing w:val="-2"/>
        </w:rPr>
        <w:t xml:space="preserve"> </w:t>
      </w:r>
      <w:r>
        <w:t>shall</w:t>
      </w:r>
      <w:r>
        <w:rPr>
          <w:spacing w:val="-1"/>
        </w:rPr>
        <w:t xml:space="preserve"> </w:t>
      </w:r>
      <w:r>
        <w:t>check</w:t>
      </w:r>
      <w:r>
        <w:rPr>
          <w:spacing w:val="-3"/>
        </w:rPr>
        <w:t xml:space="preserve"> </w:t>
      </w:r>
      <w:r>
        <w:t>out</w:t>
      </w:r>
      <w:r>
        <w:rPr>
          <w:spacing w:val="-5"/>
        </w:rPr>
        <w:t xml:space="preserve"> </w:t>
      </w:r>
      <w:r>
        <w:t>before</w:t>
      </w:r>
      <w:r>
        <w:rPr>
          <w:spacing w:val="-1"/>
        </w:rPr>
        <w:t xml:space="preserve"> </w:t>
      </w:r>
      <w:r>
        <w:t>going</w:t>
      </w:r>
      <w:r>
        <w:rPr>
          <w:spacing w:val="-6"/>
        </w:rPr>
        <w:t xml:space="preserve"> </w:t>
      </w:r>
      <w:r>
        <w:t>afloat</w:t>
      </w:r>
      <w:r>
        <w:rPr>
          <w:spacing w:val="-5"/>
        </w:rPr>
        <w:t xml:space="preserve"> </w:t>
      </w:r>
      <w:r>
        <w:t>for</w:t>
      </w:r>
      <w:r>
        <w:rPr>
          <w:spacing w:val="-2"/>
        </w:rPr>
        <w:t xml:space="preserve"> </w:t>
      </w:r>
      <w:r>
        <w:t>each</w:t>
      </w:r>
      <w:r>
        <w:rPr>
          <w:spacing w:val="-1"/>
        </w:rPr>
        <w:t xml:space="preserve"> </w:t>
      </w:r>
      <w:r>
        <w:t>journey</w:t>
      </w:r>
      <w:r>
        <w:rPr>
          <w:spacing w:val="-4"/>
        </w:rPr>
        <w:t xml:space="preserve"> </w:t>
      </w:r>
      <w:r>
        <w:t>and</w:t>
      </w:r>
      <w:r>
        <w:rPr>
          <w:spacing w:val="-1"/>
        </w:rPr>
        <w:t xml:space="preserve"> </w:t>
      </w:r>
      <w:r>
        <w:t>shall</w:t>
      </w:r>
      <w:r>
        <w:rPr>
          <w:spacing w:val="-3"/>
        </w:rPr>
        <w:t xml:space="preserve"> </w:t>
      </w:r>
      <w:r>
        <w:t>indicate</w:t>
      </w:r>
      <w:r>
        <w:rPr>
          <w:spacing w:val="-1"/>
        </w:rPr>
        <w:t xml:space="preserve"> </w:t>
      </w:r>
      <w:r>
        <w:t>the number of persons on board. Increasing or decreasing the number of persons on board shall constitute a new journey.</w:t>
      </w:r>
    </w:p>
    <w:p w14:paraId="51A28243" w14:textId="3935132D" w:rsidR="00F43BF3" w:rsidRDefault="00000000">
      <w:pPr>
        <w:pStyle w:val="ListParagraph"/>
        <w:numPr>
          <w:ilvl w:val="1"/>
          <w:numId w:val="2"/>
        </w:numPr>
        <w:tabs>
          <w:tab w:val="left" w:pos="995"/>
          <w:tab w:val="left" w:pos="996"/>
        </w:tabs>
        <w:spacing w:before="122"/>
        <w:ind w:right="117"/>
      </w:pPr>
      <w:r>
        <w:t>The OA</w:t>
      </w:r>
      <w:r>
        <w:rPr>
          <w:spacing w:val="-4"/>
        </w:rPr>
        <w:t xml:space="preserve"> </w:t>
      </w:r>
      <w:r>
        <w:t>may</w:t>
      </w:r>
      <w:r>
        <w:rPr>
          <w:spacing w:val="-3"/>
        </w:rPr>
        <w:t xml:space="preserve"> </w:t>
      </w:r>
      <w:r>
        <w:t>issue a tracking</w:t>
      </w:r>
      <w:r>
        <w:rPr>
          <w:spacing w:val="-5"/>
        </w:rPr>
        <w:t xml:space="preserve"> </w:t>
      </w:r>
      <w:r>
        <w:t>device to each support</w:t>
      </w:r>
      <w:r>
        <w:rPr>
          <w:spacing w:val="-7"/>
        </w:rPr>
        <w:t xml:space="preserve"> </w:t>
      </w:r>
      <w:r>
        <w:t>vessel when they</w:t>
      </w:r>
      <w:r>
        <w:rPr>
          <w:spacing w:val="-1"/>
        </w:rPr>
        <w:t xml:space="preserve"> </w:t>
      </w:r>
      <w:r>
        <w:t>check</w:t>
      </w:r>
      <w:r>
        <w:rPr>
          <w:spacing w:val="-2"/>
        </w:rPr>
        <w:t xml:space="preserve"> </w:t>
      </w:r>
      <w:r>
        <w:t>out</w:t>
      </w:r>
      <w:r w:rsidR="00B62172">
        <w:t>. The device shall be</w:t>
      </w:r>
      <w:r>
        <w:rPr>
          <w:spacing w:val="-4"/>
        </w:rPr>
        <w:t xml:space="preserve"> </w:t>
      </w:r>
      <w:r>
        <w:t>carried on the support vessel for the duration of the journey.</w:t>
      </w:r>
    </w:p>
    <w:p w14:paraId="626C133D" w14:textId="77777777" w:rsidR="00F43BF3" w:rsidRDefault="00000000">
      <w:pPr>
        <w:pStyle w:val="ListParagraph"/>
        <w:numPr>
          <w:ilvl w:val="1"/>
          <w:numId w:val="2"/>
        </w:numPr>
        <w:tabs>
          <w:tab w:val="left" w:pos="995"/>
          <w:tab w:val="left" w:pos="996"/>
        </w:tabs>
        <w:spacing w:before="119"/>
        <w:ind w:right="530"/>
      </w:pPr>
      <w:r>
        <w:t>Support</w:t>
      </w:r>
      <w:r>
        <w:rPr>
          <w:spacing w:val="-5"/>
        </w:rPr>
        <w:t xml:space="preserve"> </w:t>
      </w:r>
      <w:r>
        <w:t>vessels</w:t>
      </w:r>
      <w:r>
        <w:rPr>
          <w:spacing w:val="-3"/>
        </w:rPr>
        <w:t xml:space="preserve"> </w:t>
      </w:r>
      <w:r>
        <w:t>shall</w:t>
      </w:r>
      <w:r>
        <w:rPr>
          <w:spacing w:val="-2"/>
        </w:rPr>
        <w:t xml:space="preserve"> </w:t>
      </w:r>
      <w:r>
        <w:t>check</w:t>
      </w:r>
      <w:r>
        <w:rPr>
          <w:spacing w:val="-4"/>
        </w:rPr>
        <w:t xml:space="preserve"> </w:t>
      </w:r>
      <w:r>
        <w:t>in</w:t>
      </w:r>
      <w:r>
        <w:rPr>
          <w:spacing w:val="-2"/>
        </w:rPr>
        <w:t xml:space="preserve"> </w:t>
      </w:r>
      <w:r>
        <w:t>and</w:t>
      </w:r>
      <w:r>
        <w:rPr>
          <w:spacing w:val="-2"/>
        </w:rPr>
        <w:t xml:space="preserve"> </w:t>
      </w:r>
      <w:r>
        <w:t>return</w:t>
      </w:r>
      <w:r>
        <w:rPr>
          <w:spacing w:val="-2"/>
        </w:rPr>
        <w:t xml:space="preserve"> </w:t>
      </w:r>
      <w:r>
        <w:t>their</w:t>
      </w:r>
      <w:r>
        <w:rPr>
          <w:spacing w:val="-3"/>
        </w:rPr>
        <w:t xml:space="preserve"> </w:t>
      </w:r>
      <w:r>
        <w:t>tracking</w:t>
      </w:r>
      <w:r>
        <w:rPr>
          <w:spacing w:val="-7"/>
        </w:rPr>
        <w:t xml:space="preserve"> </w:t>
      </w:r>
      <w:r>
        <w:t>device</w:t>
      </w:r>
      <w:r>
        <w:rPr>
          <w:spacing w:val="-2"/>
        </w:rPr>
        <w:t xml:space="preserve"> </w:t>
      </w:r>
      <w:r>
        <w:t>within</w:t>
      </w:r>
      <w:r>
        <w:rPr>
          <w:spacing w:val="-2"/>
        </w:rPr>
        <w:t xml:space="preserve"> </w:t>
      </w:r>
      <w:r>
        <w:t>30</w:t>
      </w:r>
      <w:r>
        <w:rPr>
          <w:spacing w:val="-2"/>
        </w:rPr>
        <w:t xml:space="preserve"> </w:t>
      </w:r>
      <w:r>
        <w:t>minutes</w:t>
      </w:r>
      <w:r>
        <w:rPr>
          <w:spacing w:val="-9"/>
        </w:rPr>
        <w:t xml:space="preserve"> </w:t>
      </w:r>
      <w:r>
        <w:t>upon their return to the marina after each journey.</w:t>
      </w:r>
    </w:p>
    <w:p w14:paraId="672AEF43" w14:textId="77777777" w:rsidR="00F43BF3" w:rsidRDefault="00F43BF3">
      <w:pPr>
        <w:pStyle w:val="BodyText"/>
        <w:rPr>
          <w:sz w:val="24"/>
        </w:rPr>
      </w:pPr>
    </w:p>
    <w:p w14:paraId="7529D0F4" w14:textId="77777777" w:rsidR="00F43BF3" w:rsidRDefault="00F43BF3">
      <w:pPr>
        <w:pStyle w:val="BodyText"/>
        <w:spacing w:before="2"/>
        <w:rPr>
          <w:sz w:val="19"/>
        </w:rPr>
      </w:pPr>
    </w:p>
    <w:p w14:paraId="604204E5" w14:textId="77777777" w:rsidR="00F43BF3" w:rsidRPr="00B62172" w:rsidRDefault="00000000">
      <w:pPr>
        <w:pStyle w:val="Heading1"/>
        <w:numPr>
          <w:ilvl w:val="0"/>
          <w:numId w:val="2"/>
        </w:numPr>
        <w:tabs>
          <w:tab w:val="left" w:pos="835"/>
          <w:tab w:val="left" w:pos="836"/>
        </w:tabs>
        <w:spacing w:before="1"/>
        <w:rPr>
          <w:color w:val="000000" w:themeColor="text1"/>
        </w:rPr>
      </w:pPr>
      <w:bookmarkStart w:id="3" w:name="4._General_Restrictions"/>
      <w:bookmarkEnd w:id="3"/>
      <w:r w:rsidRPr="00B62172">
        <w:rPr>
          <w:color w:val="000000" w:themeColor="text1"/>
        </w:rPr>
        <w:t xml:space="preserve">General </w:t>
      </w:r>
      <w:r w:rsidRPr="00B62172">
        <w:rPr>
          <w:color w:val="000000" w:themeColor="text1"/>
          <w:spacing w:val="-2"/>
        </w:rPr>
        <w:t>Restrictions</w:t>
      </w:r>
    </w:p>
    <w:p w14:paraId="5FC2A087" w14:textId="079D6256" w:rsidR="00F43BF3" w:rsidRDefault="00000000">
      <w:pPr>
        <w:pStyle w:val="ListParagraph"/>
        <w:numPr>
          <w:ilvl w:val="1"/>
          <w:numId w:val="2"/>
        </w:numPr>
        <w:tabs>
          <w:tab w:val="left" w:pos="995"/>
          <w:tab w:val="left" w:pos="996"/>
        </w:tabs>
        <w:spacing w:before="194" w:line="242" w:lineRule="auto"/>
        <w:ind w:right="288"/>
      </w:pPr>
      <w:r>
        <w:t xml:space="preserve">The driver(s) of a support vessel will </w:t>
      </w:r>
      <w:proofErr w:type="gramStart"/>
      <w:r>
        <w:t>be responsible for the control of the vessel at all times</w:t>
      </w:r>
      <w:proofErr w:type="gramEnd"/>
      <w:r>
        <w:rPr>
          <w:spacing w:val="-4"/>
        </w:rPr>
        <w:t xml:space="preserve"> </w:t>
      </w:r>
      <w:r>
        <w:t>and</w:t>
      </w:r>
      <w:r>
        <w:rPr>
          <w:spacing w:val="-2"/>
        </w:rPr>
        <w:t xml:space="preserve"> </w:t>
      </w:r>
      <w:r>
        <w:t>will</w:t>
      </w:r>
      <w:r>
        <w:rPr>
          <w:spacing w:val="-3"/>
        </w:rPr>
        <w:t xml:space="preserve"> </w:t>
      </w:r>
      <w:r>
        <w:t>be</w:t>
      </w:r>
      <w:r>
        <w:rPr>
          <w:spacing w:val="-2"/>
        </w:rPr>
        <w:t xml:space="preserve"> </w:t>
      </w:r>
      <w:r>
        <w:t>held</w:t>
      </w:r>
      <w:r>
        <w:rPr>
          <w:spacing w:val="-2"/>
        </w:rPr>
        <w:t xml:space="preserve"> </w:t>
      </w:r>
      <w:r>
        <w:t>responsible for</w:t>
      </w:r>
      <w:r>
        <w:rPr>
          <w:spacing w:val="-3"/>
        </w:rPr>
        <w:t xml:space="preserve"> </w:t>
      </w:r>
      <w:r>
        <w:t>any</w:t>
      </w:r>
      <w:r>
        <w:rPr>
          <w:spacing w:val="-4"/>
        </w:rPr>
        <w:t xml:space="preserve"> </w:t>
      </w:r>
      <w:r>
        <w:t xml:space="preserve">inappropriate </w:t>
      </w:r>
      <w:r w:rsidR="002D68F8">
        <w:t>behavior</w:t>
      </w:r>
      <w:r>
        <w:t>,</w:t>
      </w:r>
      <w:r>
        <w:rPr>
          <w:spacing w:val="-5"/>
        </w:rPr>
        <w:t xml:space="preserve"> </w:t>
      </w:r>
      <w:r>
        <w:t>dangerous</w:t>
      </w:r>
      <w:r>
        <w:rPr>
          <w:spacing w:val="-4"/>
        </w:rPr>
        <w:t xml:space="preserve"> </w:t>
      </w:r>
      <w:r>
        <w:t>actions</w:t>
      </w:r>
      <w:r>
        <w:rPr>
          <w:spacing w:val="-9"/>
        </w:rPr>
        <w:t xml:space="preserve"> </w:t>
      </w:r>
      <w:r>
        <w:t>or improper practices, or actions affecting the fairness or safety of competition.</w:t>
      </w:r>
    </w:p>
    <w:p w14:paraId="2F4F410C" w14:textId="155E2C99" w:rsidR="00F43BF3" w:rsidRDefault="00000000" w:rsidP="006E2EBC">
      <w:pPr>
        <w:pStyle w:val="ListParagraph"/>
        <w:numPr>
          <w:ilvl w:val="1"/>
          <w:numId w:val="2"/>
        </w:numPr>
        <w:tabs>
          <w:tab w:val="left" w:pos="995"/>
          <w:tab w:val="left" w:pos="996"/>
        </w:tabs>
        <w:spacing w:line="242" w:lineRule="auto"/>
        <w:ind w:right="349"/>
      </w:pPr>
      <w:r>
        <w:t>Support</w:t>
      </w:r>
      <w:r>
        <w:rPr>
          <w:spacing w:val="-4"/>
        </w:rPr>
        <w:t xml:space="preserve"> </w:t>
      </w:r>
      <w:r>
        <w:t>team</w:t>
      </w:r>
      <w:r>
        <w:rPr>
          <w:spacing w:val="-2"/>
        </w:rPr>
        <w:t xml:space="preserve"> </w:t>
      </w:r>
      <w:r>
        <w:t>members</w:t>
      </w:r>
      <w:r>
        <w:rPr>
          <w:spacing w:val="-1"/>
        </w:rPr>
        <w:t xml:space="preserve"> </w:t>
      </w:r>
      <w:r>
        <w:t>shall</w:t>
      </w:r>
      <w:r>
        <w:rPr>
          <w:spacing w:val="-3"/>
        </w:rPr>
        <w:t xml:space="preserve"> </w:t>
      </w:r>
      <w:r>
        <w:t>not</w:t>
      </w:r>
      <w:r>
        <w:rPr>
          <w:spacing w:val="-5"/>
        </w:rPr>
        <w:t xml:space="preserve"> </w:t>
      </w:r>
      <w:r>
        <w:t>leave</w:t>
      </w:r>
      <w:r>
        <w:rPr>
          <w:spacing w:val="-1"/>
        </w:rPr>
        <w:t xml:space="preserve"> </w:t>
      </w:r>
      <w:r>
        <w:t>any</w:t>
      </w:r>
      <w:r>
        <w:rPr>
          <w:spacing w:val="-4"/>
        </w:rPr>
        <w:t xml:space="preserve"> </w:t>
      </w:r>
      <w:r>
        <w:t>device,</w:t>
      </w:r>
      <w:r>
        <w:rPr>
          <w:spacing w:val="-10"/>
        </w:rPr>
        <w:t xml:space="preserve"> </w:t>
      </w:r>
      <w:r>
        <w:t>piece</w:t>
      </w:r>
      <w:r>
        <w:rPr>
          <w:spacing w:val="-1"/>
        </w:rPr>
        <w:t xml:space="preserve"> </w:t>
      </w:r>
      <w:r>
        <w:t>of</w:t>
      </w:r>
      <w:r>
        <w:rPr>
          <w:spacing w:val="-5"/>
        </w:rPr>
        <w:t xml:space="preserve"> </w:t>
      </w:r>
      <w:r>
        <w:t>equipment,</w:t>
      </w:r>
      <w:r>
        <w:rPr>
          <w:spacing w:val="-5"/>
        </w:rPr>
        <w:t xml:space="preserve"> </w:t>
      </w:r>
      <w:r>
        <w:t>buoy,</w:t>
      </w:r>
      <w:r>
        <w:rPr>
          <w:spacing w:val="-5"/>
        </w:rPr>
        <w:t xml:space="preserve"> </w:t>
      </w:r>
      <w:r w:rsidR="002D68F8">
        <w:t>marker,</w:t>
      </w:r>
      <w:r>
        <w:rPr>
          <w:spacing w:val="-2"/>
        </w:rPr>
        <w:t xml:space="preserve"> </w:t>
      </w:r>
      <w:r>
        <w:t>or similar item permanently in the water.</w:t>
      </w:r>
    </w:p>
    <w:p w14:paraId="05E24193" w14:textId="3666C97C" w:rsidR="006E2EBC" w:rsidRDefault="006E2EBC" w:rsidP="006E2EBC">
      <w:pPr>
        <w:pStyle w:val="ListParagraph"/>
        <w:numPr>
          <w:ilvl w:val="1"/>
          <w:numId w:val="2"/>
        </w:numPr>
        <w:tabs>
          <w:tab w:val="left" w:pos="995"/>
          <w:tab w:val="left" w:pos="996"/>
        </w:tabs>
        <w:spacing w:before="79" w:line="242" w:lineRule="auto"/>
        <w:ind w:right="117"/>
      </w:pPr>
      <w:r>
        <w:t>Temporary</w:t>
      </w:r>
      <w:r>
        <w:rPr>
          <w:spacing w:val="-9"/>
        </w:rPr>
        <w:t xml:space="preserve"> </w:t>
      </w:r>
      <w:r>
        <w:t>use</w:t>
      </w:r>
      <w:r>
        <w:rPr>
          <w:spacing w:val="-1"/>
        </w:rPr>
        <w:t xml:space="preserve"> </w:t>
      </w:r>
      <w:r>
        <w:t>of</w:t>
      </w:r>
      <w:r>
        <w:rPr>
          <w:spacing w:val="-5"/>
        </w:rPr>
        <w:t xml:space="preserve"> </w:t>
      </w:r>
      <w:r>
        <w:t>floating</w:t>
      </w:r>
      <w:r>
        <w:rPr>
          <w:spacing w:val="-6"/>
        </w:rPr>
        <w:t xml:space="preserve"> </w:t>
      </w:r>
      <w:r>
        <w:t>objects</w:t>
      </w:r>
      <w:r>
        <w:rPr>
          <w:spacing w:val="-4"/>
        </w:rPr>
        <w:t xml:space="preserve"> </w:t>
      </w:r>
      <w:r>
        <w:t>is</w:t>
      </w:r>
      <w:r>
        <w:rPr>
          <w:spacing w:val="-4"/>
        </w:rPr>
        <w:t xml:space="preserve"> </w:t>
      </w:r>
      <w:r>
        <w:t>allowed</w:t>
      </w:r>
      <w:r>
        <w:rPr>
          <w:spacing w:val="-1"/>
        </w:rPr>
        <w:t xml:space="preserve"> </w:t>
      </w:r>
      <w:r>
        <w:t>for</w:t>
      </w:r>
      <w:r>
        <w:rPr>
          <w:spacing w:val="-2"/>
        </w:rPr>
        <w:t xml:space="preserve"> </w:t>
      </w:r>
      <w:r>
        <w:t>current</w:t>
      </w:r>
      <w:r>
        <w:rPr>
          <w:spacing w:val="-5"/>
        </w:rPr>
        <w:t xml:space="preserve"> </w:t>
      </w:r>
      <w:r>
        <w:t>measurement.</w:t>
      </w:r>
      <w:r>
        <w:rPr>
          <w:spacing w:val="-5"/>
        </w:rPr>
        <w:t xml:space="preserve"> </w:t>
      </w:r>
      <w:r>
        <w:t>These</w:t>
      </w:r>
      <w:r>
        <w:rPr>
          <w:spacing w:val="-1"/>
        </w:rPr>
        <w:t xml:space="preserve"> </w:t>
      </w:r>
      <w:r>
        <w:t>objects</w:t>
      </w:r>
      <w:r>
        <w:rPr>
          <w:spacing w:val="-4"/>
        </w:rPr>
        <w:t xml:space="preserve"> </w:t>
      </w:r>
      <w:r>
        <w:t>shall be removed as soon as the measurement has been taken.</w:t>
      </w:r>
    </w:p>
    <w:p w14:paraId="53FA6597" w14:textId="77777777" w:rsidR="006E2EBC" w:rsidRDefault="006E2EBC" w:rsidP="006E2EBC">
      <w:pPr>
        <w:pStyle w:val="ListParagraph"/>
        <w:numPr>
          <w:ilvl w:val="1"/>
          <w:numId w:val="2"/>
        </w:numPr>
        <w:tabs>
          <w:tab w:val="left" w:pos="995"/>
          <w:tab w:val="left" w:pos="996"/>
        </w:tabs>
        <w:spacing w:line="242" w:lineRule="auto"/>
        <w:ind w:right="131"/>
      </w:pPr>
      <w:r>
        <w:t>Support</w:t>
      </w:r>
      <w:r>
        <w:rPr>
          <w:spacing w:val="-5"/>
        </w:rPr>
        <w:t xml:space="preserve"> </w:t>
      </w:r>
      <w:r>
        <w:t>vessels</w:t>
      </w:r>
      <w:r>
        <w:rPr>
          <w:spacing w:val="-3"/>
        </w:rPr>
        <w:t xml:space="preserve"> </w:t>
      </w:r>
      <w:r>
        <w:t>shall</w:t>
      </w:r>
      <w:r>
        <w:rPr>
          <w:spacing w:val="-4"/>
        </w:rPr>
        <w:t xml:space="preserve"> </w:t>
      </w:r>
      <w:r>
        <w:t>take</w:t>
      </w:r>
      <w:r>
        <w:rPr>
          <w:spacing w:val="-2"/>
        </w:rPr>
        <w:t xml:space="preserve"> </w:t>
      </w:r>
      <w:r>
        <w:t>particular</w:t>
      </w:r>
      <w:r>
        <w:rPr>
          <w:spacing w:val="-3"/>
        </w:rPr>
        <w:t xml:space="preserve"> </w:t>
      </w:r>
      <w:r>
        <w:t>care</w:t>
      </w:r>
      <w:r>
        <w:rPr>
          <w:spacing w:val="-2"/>
        </w:rPr>
        <w:t xml:space="preserve"> </w:t>
      </w:r>
      <w:r>
        <w:t>to</w:t>
      </w:r>
      <w:r>
        <w:rPr>
          <w:spacing w:val="-2"/>
        </w:rPr>
        <w:t xml:space="preserve"> </w:t>
      </w:r>
      <w:r>
        <w:t>minimize</w:t>
      </w:r>
      <w:r>
        <w:rPr>
          <w:spacing w:val="-2"/>
        </w:rPr>
        <w:t xml:space="preserve"> </w:t>
      </w:r>
      <w:r>
        <w:t>their</w:t>
      </w:r>
      <w:r>
        <w:rPr>
          <w:spacing w:val="-3"/>
        </w:rPr>
        <w:t xml:space="preserve"> </w:t>
      </w:r>
      <w:r>
        <w:t>wash</w:t>
      </w:r>
      <w:r>
        <w:rPr>
          <w:spacing w:val="-2"/>
        </w:rPr>
        <w:t xml:space="preserve"> </w:t>
      </w:r>
      <w:r>
        <w:t>when</w:t>
      </w:r>
      <w:r>
        <w:rPr>
          <w:spacing w:val="-2"/>
        </w:rPr>
        <w:t xml:space="preserve"> </w:t>
      </w:r>
      <w:r>
        <w:t>transiting</w:t>
      </w:r>
      <w:r>
        <w:rPr>
          <w:spacing w:val="-7"/>
        </w:rPr>
        <w:t xml:space="preserve"> </w:t>
      </w:r>
      <w:r>
        <w:t xml:space="preserve">the Race </w:t>
      </w:r>
      <w:r>
        <w:rPr>
          <w:spacing w:val="-2"/>
        </w:rPr>
        <w:t>Areas.</w:t>
      </w:r>
    </w:p>
    <w:p w14:paraId="218497F8" w14:textId="0E32F09A" w:rsidR="006E2EBC" w:rsidRDefault="006E2EBC" w:rsidP="006E2EBC">
      <w:pPr>
        <w:pStyle w:val="ListParagraph"/>
        <w:numPr>
          <w:ilvl w:val="1"/>
          <w:numId w:val="2"/>
        </w:numPr>
        <w:tabs>
          <w:tab w:val="left" w:pos="995"/>
          <w:tab w:val="left" w:pos="996"/>
        </w:tabs>
        <w:spacing w:before="119" w:line="242" w:lineRule="auto"/>
        <w:ind w:right="439"/>
        <w:sectPr w:rsidR="006E2EBC">
          <w:pgSz w:w="11910" w:h="16840"/>
          <w:pgMar w:top="1360" w:right="1020" w:bottom="1040" w:left="1020" w:header="0" w:footer="856" w:gutter="0"/>
          <w:cols w:space="720"/>
        </w:sectPr>
      </w:pPr>
      <w:r>
        <w:t>Support</w:t>
      </w:r>
      <w:r w:rsidRPr="006E2EBC">
        <w:rPr>
          <w:spacing w:val="-4"/>
        </w:rPr>
        <w:t xml:space="preserve"> </w:t>
      </w:r>
      <w:r>
        <w:t>vessels</w:t>
      </w:r>
      <w:r w:rsidRPr="006E2EBC">
        <w:rPr>
          <w:spacing w:val="-3"/>
        </w:rPr>
        <w:t xml:space="preserve"> </w:t>
      </w:r>
      <w:r>
        <w:t>shall</w:t>
      </w:r>
      <w:r w:rsidRPr="006E2EBC">
        <w:rPr>
          <w:spacing w:val="-7"/>
        </w:rPr>
        <w:t xml:space="preserve"> </w:t>
      </w:r>
      <w:r>
        <w:t>not</w:t>
      </w:r>
      <w:r w:rsidRPr="006E2EBC">
        <w:rPr>
          <w:spacing w:val="-4"/>
        </w:rPr>
        <w:t xml:space="preserve"> </w:t>
      </w:r>
      <w:r>
        <w:t>enter</w:t>
      </w:r>
      <w:r w:rsidRPr="006E2EBC">
        <w:rPr>
          <w:spacing w:val="-2"/>
        </w:rPr>
        <w:t xml:space="preserve"> </w:t>
      </w:r>
      <w:r>
        <w:t>the marina from</w:t>
      </w:r>
      <w:r w:rsidRPr="006E2EBC">
        <w:rPr>
          <w:spacing w:val="-2"/>
        </w:rPr>
        <w:t xml:space="preserve"> </w:t>
      </w:r>
      <w:r>
        <w:t>the time</w:t>
      </w:r>
      <w:r w:rsidRPr="006E2EBC">
        <w:rPr>
          <w:spacing w:val="-1"/>
        </w:rPr>
        <w:t xml:space="preserve"> </w:t>
      </w:r>
      <w:r>
        <w:t>flag</w:t>
      </w:r>
      <w:r w:rsidRPr="006E2EBC">
        <w:rPr>
          <w:spacing w:val="-5"/>
        </w:rPr>
        <w:t xml:space="preserve"> </w:t>
      </w:r>
      <w:r>
        <w:t>D</w:t>
      </w:r>
      <w:r w:rsidRPr="006E2EBC">
        <w:rPr>
          <w:spacing w:val="-3"/>
        </w:rPr>
        <w:t xml:space="preserve"> </w:t>
      </w:r>
      <w:r>
        <w:t>is</w:t>
      </w:r>
      <w:r w:rsidRPr="006E2EBC">
        <w:rPr>
          <w:spacing w:val="-3"/>
        </w:rPr>
        <w:t xml:space="preserve"> </w:t>
      </w:r>
      <w:r>
        <w:t>first</w:t>
      </w:r>
      <w:r w:rsidRPr="006E2EBC">
        <w:rPr>
          <w:spacing w:val="-4"/>
        </w:rPr>
        <w:t xml:space="preserve"> </w:t>
      </w:r>
      <w:r>
        <w:t>displayed ashore until all boats have returned to shore at the end of racing each day.</w:t>
      </w:r>
    </w:p>
    <w:p w14:paraId="5B7A9D6A" w14:textId="77777777" w:rsidR="00F43BF3" w:rsidRDefault="00F43BF3">
      <w:pPr>
        <w:pStyle w:val="BodyText"/>
        <w:rPr>
          <w:sz w:val="19"/>
        </w:rPr>
      </w:pPr>
    </w:p>
    <w:p w14:paraId="09F5CC9E" w14:textId="77777777" w:rsidR="00F43BF3" w:rsidRPr="002D68F8" w:rsidRDefault="00000000">
      <w:pPr>
        <w:pStyle w:val="Heading1"/>
        <w:numPr>
          <w:ilvl w:val="0"/>
          <w:numId w:val="2"/>
        </w:numPr>
        <w:tabs>
          <w:tab w:val="left" w:pos="835"/>
          <w:tab w:val="left" w:pos="836"/>
        </w:tabs>
        <w:rPr>
          <w:color w:val="000000" w:themeColor="text1"/>
        </w:rPr>
      </w:pPr>
      <w:bookmarkStart w:id="4" w:name="5._Drones"/>
      <w:bookmarkEnd w:id="4"/>
      <w:r w:rsidRPr="002D68F8">
        <w:rPr>
          <w:color w:val="000000" w:themeColor="text1"/>
          <w:spacing w:val="-2"/>
        </w:rPr>
        <w:t>Drones</w:t>
      </w:r>
    </w:p>
    <w:p w14:paraId="35B78C76" w14:textId="08DEF99A" w:rsidR="00F43BF3" w:rsidRDefault="006E2EBC" w:rsidP="006E2EBC">
      <w:pPr>
        <w:tabs>
          <w:tab w:val="left" w:pos="995"/>
          <w:tab w:val="left" w:pos="996"/>
        </w:tabs>
        <w:spacing w:before="200"/>
      </w:pPr>
      <w:r>
        <w:tab/>
        <w:t>The</w:t>
      </w:r>
      <w:r w:rsidRPr="006E2EBC">
        <w:rPr>
          <w:spacing w:val="1"/>
        </w:rPr>
        <w:t xml:space="preserve"> </w:t>
      </w:r>
      <w:r>
        <w:t>use</w:t>
      </w:r>
      <w:r w:rsidRPr="006E2EBC">
        <w:rPr>
          <w:spacing w:val="1"/>
        </w:rPr>
        <w:t xml:space="preserve"> </w:t>
      </w:r>
      <w:r>
        <w:t>of</w:t>
      </w:r>
      <w:r w:rsidRPr="006E2EBC">
        <w:rPr>
          <w:spacing w:val="-3"/>
        </w:rPr>
        <w:t xml:space="preserve"> </w:t>
      </w:r>
      <w:r>
        <w:t>drones</w:t>
      </w:r>
      <w:r w:rsidRPr="006E2EBC">
        <w:rPr>
          <w:spacing w:val="-2"/>
        </w:rPr>
        <w:t xml:space="preserve"> </w:t>
      </w:r>
      <w:r>
        <w:t>is</w:t>
      </w:r>
      <w:r w:rsidRPr="006E2EBC">
        <w:rPr>
          <w:spacing w:val="-7"/>
        </w:rPr>
        <w:t xml:space="preserve"> </w:t>
      </w:r>
      <w:r w:rsidRPr="006E2EBC">
        <w:rPr>
          <w:spacing w:val="-2"/>
        </w:rPr>
        <w:t>prohibited.</w:t>
      </w:r>
    </w:p>
    <w:p w14:paraId="1E6D0202" w14:textId="77777777" w:rsidR="00F43BF3" w:rsidRDefault="00F43BF3">
      <w:pPr>
        <w:pStyle w:val="BodyText"/>
        <w:rPr>
          <w:sz w:val="19"/>
        </w:rPr>
      </w:pPr>
    </w:p>
    <w:p w14:paraId="56F2D626" w14:textId="77777777" w:rsidR="00F43BF3" w:rsidRPr="002D68F8" w:rsidRDefault="00000000">
      <w:pPr>
        <w:pStyle w:val="Heading1"/>
        <w:numPr>
          <w:ilvl w:val="0"/>
          <w:numId w:val="2"/>
        </w:numPr>
        <w:tabs>
          <w:tab w:val="left" w:pos="835"/>
          <w:tab w:val="left" w:pos="836"/>
        </w:tabs>
        <w:rPr>
          <w:color w:val="000000" w:themeColor="text1"/>
        </w:rPr>
      </w:pPr>
      <w:bookmarkStart w:id="5" w:name="6._Support_Vessel_Restricted_Areas"/>
      <w:bookmarkEnd w:id="5"/>
      <w:r w:rsidRPr="002D68F8">
        <w:rPr>
          <w:color w:val="000000" w:themeColor="text1"/>
        </w:rPr>
        <w:t>Support</w:t>
      </w:r>
      <w:r w:rsidRPr="002D68F8">
        <w:rPr>
          <w:color w:val="000000" w:themeColor="text1"/>
          <w:spacing w:val="-1"/>
        </w:rPr>
        <w:t xml:space="preserve"> </w:t>
      </w:r>
      <w:r w:rsidRPr="002D68F8">
        <w:rPr>
          <w:color w:val="000000" w:themeColor="text1"/>
        </w:rPr>
        <w:t>Vessel</w:t>
      </w:r>
      <w:r w:rsidRPr="002D68F8">
        <w:rPr>
          <w:color w:val="000000" w:themeColor="text1"/>
          <w:spacing w:val="-2"/>
        </w:rPr>
        <w:t xml:space="preserve"> </w:t>
      </w:r>
      <w:r w:rsidRPr="002D68F8">
        <w:rPr>
          <w:color w:val="000000" w:themeColor="text1"/>
        </w:rPr>
        <w:t>Restricted</w:t>
      </w:r>
      <w:r w:rsidRPr="002D68F8">
        <w:rPr>
          <w:color w:val="000000" w:themeColor="text1"/>
          <w:spacing w:val="-2"/>
        </w:rPr>
        <w:t xml:space="preserve"> </w:t>
      </w:r>
      <w:r w:rsidRPr="002D68F8">
        <w:rPr>
          <w:color w:val="000000" w:themeColor="text1"/>
          <w:spacing w:val="-4"/>
        </w:rPr>
        <w:t>Areas</w:t>
      </w:r>
    </w:p>
    <w:p w14:paraId="3D0E5E53" w14:textId="5E1274A5" w:rsidR="00F43BF3" w:rsidRDefault="00000000">
      <w:pPr>
        <w:pStyle w:val="ListParagraph"/>
        <w:numPr>
          <w:ilvl w:val="1"/>
          <w:numId w:val="2"/>
        </w:numPr>
        <w:tabs>
          <w:tab w:val="left" w:pos="995"/>
          <w:tab w:val="left" w:pos="996"/>
        </w:tabs>
        <w:spacing w:before="194" w:line="242" w:lineRule="auto"/>
        <w:ind w:right="410"/>
      </w:pPr>
      <w:r>
        <w:t>The</w:t>
      </w:r>
      <w:r>
        <w:rPr>
          <w:spacing w:val="-2"/>
        </w:rPr>
        <w:t xml:space="preserve"> </w:t>
      </w:r>
      <w:r>
        <w:t>Support</w:t>
      </w:r>
      <w:r>
        <w:rPr>
          <w:spacing w:val="-4"/>
        </w:rPr>
        <w:t xml:space="preserve"> </w:t>
      </w:r>
      <w:r>
        <w:t>Vessel</w:t>
      </w:r>
      <w:r>
        <w:rPr>
          <w:spacing w:val="-2"/>
        </w:rPr>
        <w:t xml:space="preserve"> </w:t>
      </w:r>
      <w:r>
        <w:t>Zone</w:t>
      </w:r>
      <w:r>
        <w:rPr>
          <w:spacing w:val="-2"/>
        </w:rPr>
        <w:t xml:space="preserve"> </w:t>
      </w:r>
      <w:r>
        <w:t>applies when Support Vessel Zone marks are laid. However, the race committee may inform support vessels on the VHF channel for the Race Area that the Support Vessel Zone does not apply for an upcoming race (even if the marks are still laid).</w:t>
      </w:r>
    </w:p>
    <w:p w14:paraId="61705A3F" w14:textId="6CAF6CCF" w:rsidR="00F43BF3" w:rsidRDefault="00000000">
      <w:pPr>
        <w:pStyle w:val="ListParagraph"/>
        <w:numPr>
          <w:ilvl w:val="1"/>
          <w:numId w:val="2"/>
        </w:numPr>
        <w:tabs>
          <w:tab w:val="left" w:pos="995"/>
          <w:tab w:val="left" w:pos="996"/>
        </w:tabs>
      </w:pPr>
      <w:r>
        <w:t>If</w:t>
      </w:r>
      <w:r>
        <w:rPr>
          <w:spacing w:val="-5"/>
        </w:rPr>
        <w:t xml:space="preserve"> </w:t>
      </w:r>
      <w:r>
        <w:t>the</w:t>
      </w:r>
      <w:r>
        <w:rPr>
          <w:spacing w:val="-1"/>
        </w:rPr>
        <w:t xml:space="preserve"> </w:t>
      </w:r>
      <w:r>
        <w:t>Support</w:t>
      </w:r>
      <w:r>
        <w:rPr>
          <w:spacing w:val="-2"/>
        </w:rPr>
        <w:t xml:space="preserve"> </w:t>
      </w:r>
      <w:r>
        <w:t>Vessel</w:t>
      </w:r>
      <w:r>
        <w:rPr>
          <w:spacing w:val="-2"/>
        </w:rPr>
        <w:t xml:space="preserve"> </w:t>
      </w:r>
      <w:r>
        <w:t>Zone applies,</w:t>
      </w:r>
      <w:r>
        <w:rPr>
          <w:spacing w:val="-5"/>
        </w:rPr>
        <w:t xml:space="preserve"> </w:t>
      </w:r>
      <w:r>
        <w:t>then STR</w:t>
      </w:r>
      <w:r>
        <w:rPr>
          <w:spacing w:val="-2"/>
        </w:rPr>
        <w:t xml:space="preserve"> </w:t>
      </w:r>
      <w:r>
        <w:t>6.</w:t>
      </w:r>
      <w:r w:rsidR="002D68F8">
        <w:t>3</w:t>
      </w:r>
      <w:r>
        <w:t xml:space="preserve"> to</w:t>
      </w:r>
      <w:r>
        <w:rPr>
          <w:spacing w:val="-6"/>
        </w:rPr>
        <w:t xml:space="preserve"> </w:t>
      </w:r>
      <w:r>
        <w:t>6.</w:t>
      </w:r>
      <w:r w:rsidR="002D68F8">
        <w:t>5</w:t>
      </w:r>
      <w:r>
        <w:t xml:space="preserve"> </w:t>
      </w:r>
      <w:r>
        <w:rPr>
          <w:spacing w:val="-2"/>
        </w:rPr>
        <w:t>apply.</w:t>
      </w:r>
    </w:p>
    <w:p w14:paraId="2E430BDD" w14:textId="77777777" w:rsidR="00F43BF3" w:rsidRDefault="00000000">
      <w:pPr>
        <w:pStyle w:val="ListParagraph"/>
        <w:numPr>
          <w:ilvl w:val="1"/>
          <w:numId w:val="2"/>
        </w:numPr>
        <w:tabs>
          <w:tab w:val="left" w:pos="995"/>
          <w:tab w:val="left" w:pos="996"/>
        </w:tabs>
        <w:spacing w:before="122" w:line="242" w:lineRule="auto"/>
        <w:ind w:right="286"/>
      </w:pPr>
      <w:r>
        <w:t>Support</w:t>
      </w:r>
      <w:r>
        <w:rPr>
          <w:spacing w:val="-4"/>
        </w:rPr>
        <w:t xml:space="preserve"> </w:t>
      </w:r>
      <w:r>
        <w:t>vessels</w:t>
      </w:r>
      <w:r>
        <w:rPr>
          <w:spacing w:val="-2"/>
        </w:rPr>
        <w:t xml:space="preserve"> </w:t>
      </w:r>
      <w:r>
        <w:t>shall</w:t>
      </w:r>
      <w:r>
        <w:rPr>
          <w:spacing w:val="-6"/>
        </w:rPr>
        <w:t xml:space="preserve"> </w:t>
      </w:r>
      <w:r>
        <w:t>always</w:t>
      </w:r>
      <w:r>
        <w:rPr>
          <w:spacing w:val="-4"/>
        </w:rPr>
        <w:t xml:space="preserve"> </w:t>
      </w:r>
      <w:r>
        <w:t>remain</w:t>
      </w:r>
      <w:r>
        <w:rPr>
          <w:spacing w:val="-1"/>
        </w:rPr>
        <w:t xml:space="preserve"> </w:t>
      </w:r>
      <w:r>
        <w:t>on</w:t>
      </w:r>
      <w:r>
        <w:rPr>
          <w:spacing w:val="-1"/>
        </w:rPr>
        <w:t xml:space="preserve"> </w:t>
      </w:r>
      <w:r>
        <w:t>the</w:t>
      </w:r>
      <w:r>
        <w:rPr>
          <w:spacing w:val="-6"/>
        </w:rPr>
        <w:t xml:space="preserve"> </w:t>
      </w:r>
      <w:r>
        <w:t>non-course</w:t>
      </w:r>
      <w:r>
        <w:rPr>
          <w:spacing w:val="-1"/>
        </w:rPr>
        <w:t xml:space="preserve"> </w:t>
      </w:r>
      <w:r>
        <w:t>side</w:t>
      </w:r>
      <w:r>
        <w:rPr>
          <w:spacing w:val="-1"/>
        </w:rPr>
        <w:t xml:space="preserve"> </w:t>
      </w:r>
      <w:r>
        <w:t>of</w:t>
      </w:r>
      <w:r>
        <w:rPr>
          <w:spacing w:val="-5"/>
        </w:rPr>
        <w:t xml:space="preserve"> </w:t>
      </w:r>
      <w:r>
        <w:t>the Support</w:t>
      </w:r>
      <w:r>
        <w:rPr>
          <w:spacing w:val="-3"/>
        </w:rPr>
        <w:t xml:space="preserve"> </w:t>
      </w:r>
      <w:r>
        <w:t>Vessel</w:t>
      </w:r>
      <w:r>
        <w:rPr>
          <w:spacing w:val="-1"/>
        </w:rPr>
        <w:t xml:space="preserve"> </w:t>
      </w:r>
      <w:r>
        <w:t xml:space="preserve">Zone </w:t>
      </w:r>
      <w:r>
        <w:rPr>
          <w:spacing w:val="-2"/>
        </w:rPr>
        <w:t>marks.</w:t>
      </w:r>
    </w:p>
    <w:p w14:paraId="5D2AE31E" w14:textId="77777777" w:rsidR="00F43BF3" w:rsidRDefault="00000000">
      <w:pPr>
        <w:pStyle w:val="ListParagraph"/>
        <w:numPr>
          <w:ilvl w:val="1"/>
          <w:numId w:val="2"/>
        </w:numPr>
        <w:tabs>
          <w:tab w:val="left" w:pos="995"/>
          <w:tab w:val="left" w:pos="996"/>
        </w:tabs>
        <w:ind w:right="190"/>
      </w:pPr>
      <w:r>
        <w:t>After</w:t>
      </w:r>
      <w:r>
        <w:rPr>
          <w:spacing w:val="-2"/>
        </w:rPr>
        <w:t xml:space="preserve"> </w:t>
      </w:r>
      <w:r>
        <w:t>the</w:t>
      </w:r>
      <w:r>
        <w:rPr>
          <w:spacing w:val="-1"/>
        </w:rPr>
        <w:t xml:space="preserve"> </w:t>
      </w:r>
      <w:r>
        <w:t>first</w:t>
      </w:r>
      <w:r>
        <w:rPr>
          <w:spacing w:val="-4"/>
        </w:rPr>
        <w:t xml:space="preserve"> </w:t>
      </w:r>
      <w:r>
        <w:t>warning</w:t>
      </w:r>
      <w:r>
        <w:rPr>
          <w:spacing w:val="-5"/>
        </w:rPr>
        <w:t xml:space="preserve"> </w:t>
      </w:r>
      <w:r>
        <w:t>signal</w:t>
      </w:r>
      <w:r>
        <w:rPr>
          <w:spacing w:val="-2"/>
        </w:rPr>
        <w:t xml:space="preserve"> </w:t>
      </w:r>
      <w:r>
        <w:t>of</w:t>
      </w:r>
      <w:r>
        <w:rPr>
          <w:spacing w:val="-4"/>
        </w:rPr>
        <w:t xml:space="preserve"> </w:t>
      </w:r>
      <w:r>
        <w:t>the</w:t>
      </w:r>
      <w:r>
        <w:rPr>
          <w:spacing w:val="-1"/>
        </w:rPr>
        <w:t xml:space="preserve"> </w:t>
      </w:r>
      <w:r>
        <w:t>day,</w:t>
      </w:r>
      <w:r>
        <w:rPr>
          <w:spacing w:val="-4"/>
        </w:rPr>
        <w:t xml:space="preserve"> </w:t>
      </w:r>
      <w:r>
        <w:t>support</w:t>
      </w:r>
      <w:r>
        <w:rPr>
          <w:spacing w:val="-2"/>
        </w:rPr>
        <w:t xml:space="preserve"> </w:t>
      </w:r>
      <w:r>
        <w:t>vessels</w:t>
      </w:r>
      <w:r>
        <w:rPr>
          <w:spacing w:val="-3"/>
        </w:rPr>
        <w:t xml:space="preserve"> </w:t>
      </w:r>
      <w:r>
        <w:t>shall</w:t>
      </w:r>
      <w:r>
        <w:rPr>
          <w:spacing w:val="-1"/>
        </w:rPr>
        <w:t xml:space="preserve"> </w:t>
      </w:r>
      <w:r>
        <w:t>move to</w:t>
      </w:r>
      <w:r>
        <w:rPr>
          <w:spacing w:val="-1"/>
        </w:rPr>
        <w:t xml:space="preserve"> </w:t>
      </w:r>
      <w:r>
        <w:t>the</w:t>
      </w:r>
      <w:r>
        <w:rPr>
          <w:spacing w:val="-1"/>
        </w:rPr>
        <w:t xml:space="preserve"> </w:t>
      </w:r>
      <w:r>
        <w:t>Support</w:t>
      </w:r>
      <w:r>
        <w:rPr>
          <w:spacing w:val="-2"/>
        </w:rPr>
        <w:t xml:space="preserve"> </w:t>
      </w:r>
      <w:r>
        <w:t xml:space="preserve">Vessel Zone until all racing has been completed, </w:t>
      </w:r>
      <w:proofErr w:type="gramStart"/>
      <w:r>
        <w:t>postponed</w:t>
      </w:r>
      <w:proofErr w:type="gramEnd"/>
      <w:r>
        <w:t xml:space="preserve"> or abandoned for that Race Area, unless instructed to do otherwise by the Race Committee.</w:t>
      </w:r>
    </w:p>
    <w:p w14:paraId="5157DAD3" w14:textId="77777777" w:rsidR="00F43BF3" w:rsidRDefault="00000000">
      <w:pPr>
        <w:pStyle w:val="ListParagraph"/>
        <w:numPr>
          <w:ilvl w:val="1"/>
          <w:numId w:val="2"/>
        </w:numPr>
        <w:tabs>
          <w:tab w:val="left" w:pos="995"/>
          <w:tab w:val="left" w:pos="996"/>
        </w:tabs>
        <w:spacing w:before="117"/>
        <w:ind w:right="145"/>
      </w:pPr>
      <w:r>
        <w:t>Between sequences of races, or when all racing for that Race Area has been postponed or</w:t>
      </w:r>
      <w:r>
        <w:rPr>
          <w:spacing w:val="-2"/>
        </w:rPr>
        <w:t xml:space="preserve"> </w:t>
      </w:r>
      <w:r>
        <w:t>abandoned,</w:t>
      </w:r>
      <w:r>
        <w:rPr>
          <w:spacing w:val="-5"/>
        </w:rPr>
        <w:t xml:space="preserve"> </w:t>
      </w:r>
      <w:r>
        <w:t>support</w:t>
      </w:r>
      <w:r>
        <w:rPr>
          <w:spacing w:val="-1"/>
        </w:rPr>
        <w:t xml:space="preserve"> </w:t>
      </w:r>
      <w:r>
        <w:t>vessels</w:t>
      </w:r>
      <w:r>
        <w:rPr>
          <w:spacing w:val="-3"/>
        </w:rPr>
        <w:t xml:space="preserve"> </w:t>
      </w:r>
      <w:r>
        <w:t>may</w:t>
      </w:r>
      <w:r>
        <w:rPr>
          <w:spacing w:val="-4"/>
        </w:rPr>
        <w:t xml:space="preserve"> </w:t>
      </w:r>
      <w:r>
        <w:t>enter</w:t>
      </w:r>
      <w:r>
        <w:rPr>
          <w:spacing w:val="-2"/>
        </w:rPr>
        <w:t xml:space="preserve"> </w:t>
      </w:r>
      <w:r>
        <w:t>the Race</w:t>
      </w:r>
      <w:r>
        <w:rPr>
          <w:spacing w:val="-6"/>
        </w:rPr>
        <w:t xml:space="preserve"> </w:t>
      </w:r>
      <w:r>
        <w:t>Area</w:t>
      </w:r>
      <w:r>
        <w:rPr>
          <w:spacing w:val="-1"/>
        </w:rPr>
        <w:t xml:space="preserve"> </w:t>
      </w:r>
      <w:r>
        <w:t>to</w:t>
      </w:r>
      <w:r>
        <w:rPr>
          <w:spacing w:val="-1"/>
        </w:rPr>
        <w:t xml:space="preserve"> </w:t>
      </w:r>
      <w:r>
        <w:t>service</w:t>
      </w:r>
      <w:r>
        <w:rPr>
          <w:spacing w:val="-1"/>
        </w:rPr>
        <w:t xml:space="preserve"> </w:t>
      </w:r>
      <w:r>
        <w:t>their</w:t>
      </w:r>
      <w:r>
        <w:rPr>
          <w:spacing w:val="-2"/>
        </w:rPr>
        <w:t xml:space="preserve"> </w:t>
      </w:r>
      <w:r>
        <w:t>athletes</w:t>
      </w:r>
      <w:r>
        <w:rPr>
          <w:spacing w:val="-9"/>
        </w:rPr>
        <w:t xml:space="preserve"> </w:t>
      </w:r>
      <w:r>
        <w:t>but</w:t>
      </w:r>
      <w:r>
        <w:rPr>
          <w:spacing w:val="-5"/>
        </w:rPr>
        <w:t xml:space="preserve"> </w:t>
      </w:r>
      <w:r>
        <w:t>shall restrict their speed to five knots. If further racing is to take place, support vessels shall immediately move to the Support Vessel Zone at the warning signal for the first race of the next sequence of races.</w:t>
      </w:r>
    </w:p>
    <w:p w14:paraId="3CC5C06E" w14:textId="42E56627" w:rsidR="00593DBB" w:rsidRPr="00593DBB" w:rsidRDefault="00593DBB" w:rsidP="00593DBB">
      <w:pPr>
        <w:pStyle w:val="ListParagraph"/>
        <w:numPr>
          <w:ilvl w:val="1"/>
          <w:numId w:val="2"/>
        </w:numPr>
        <w:tabs>
          <w:tab w:val="left" w:pos="995"/>
          <w:tab w:val="left" w:pos="996"/>
        </w:tabs>
        <w:spacing w:before="117"/>
        <w:ind w:right="145"/>
        <w:rPr>
          <w:lang w:val="en-AU"/>
        </w:rPr>
      </w:pPr>
      <w:r w:rsidRPr="00593DBB">
        <w:rPr>
          <w:lang w:val="en-AU"/>
        </w:rPr>
        <w:t xml:space="preserve"> From the time of the warning signal for the first fleet to start until all boats have finished or retired, or the Race Committee signals a postponement or abandonment, support vessels shall stay outside areas where boats are racing. Such areas are defined as: </w:t>
      </w:r>
    </w:p>
    <w:p w14:paraId="0974119C" w14:textId="77777777" w:rsidR="00593DBB" w:rsidRPr="00593DBB" w:rsidRDefault="00593DBB" w:rsidP="00593DBB">
      <w:pPr>
        <w:pStyle w:val="ListParagraph"/>
        <w:tabs>
          <w:tab w:val="left" w:pos="995"/>
          <w:tab w:val="left" w:pos="996"/>
        </w:tabs>
        <w:spacing w:before="117"/>
        <w:ind w:right="145" w:firstLine="0"/>
        <w:rPr>
          <w:lang w:val="en-AU"/>
        </w:rPr>
      </w:pPr>
      <w:r w:rsidRPr="00593DBB">
        <w:rPr>
          <w:lang w:val="en-AU"/>
        </w:rPr>
        <w:t>-  not closer than 100m to any boat racing (except a boat in distress or requiring assistance</w:t>
      </w:r>
      <w:proofErr w:type="gramStart"/>
      <w:r w:rsidRPr="00593DBB">
        <w:rPr>
          <w:lang w:val="en-AU"/>
        </w:rPr>
        <w:t>);</w:t>
      </w:r>
      <w:proofErr w:type="gramEnd"/>
      <w:r w:rsidRPr="00593DBB">
        <w:rPr>
          <w:lang w:val="en-AU"/>
        </w:rPr>
        <w:t xml:space="preserve"> </w:t>
      </w:r>
    </w:p>
    <w:p w14:paraId="44D43263" w14:textId="77777777" w:rsidR="00593DBB" w:rsidRPr="00593DBB" w:rsidRDefault="00593DBB" w:rsidP="00593DBB">
      <w:pPr>
        <w:pStyle w:val="ListParagraph"/>
        <w:tabs>
          <w:tab w:val="left" w:pos="995"/>
          <w:tab w:val="left" w:pos="996"/>
        </w:tabs>
        <w:spacing w:before="117"/>
        <w:ind w:right="145" w:firstLine="0"/>
        <w:rPr>
          <w:lang w:val="en-AU"/>
        </w:rPr>
      </w:pPr>
      <w:r w:rsidRPr="00593DBB">
        <w:rPr>
          <w:lang w:val="en-AU"/>
        </w:rPr>
        <w:t xml:space="preserve">-  within 100m of the starting line and marks from the time of the preparatory signal until all boats have left the starting area or the Race Committee signals a postponement, general recall or </w:t>
      </w:r>
      <w:proofErr w:type="gramStart"/>
      <w:r w:rsidRPr="00593DBB">
        <w:rPr>
          <w:lang w:val="en-AU"/>
        </w:rPr>
        <w:t>abandonment;</w:t>
      </w:r>
      <w:proofErr w:type="gramEnd"/>
      <w:r w:rsidRPr="00593DBB">
        <w:rPr>
          <w:lang w:val="en-AU"/>
        </w:rPr>
        <w:t xml:space="preserve"> </w:t>
      </w:r>
    </w:p>
    <w:p w14:paraId="1B9DD9F5" w14:textId="77777777" w:rsidR="00593DBB" w:rsidRPr="00593DBB" w:rsidRDefault="00593DBB" w:rsidP="00593DBB">
      <w:pPr>
        <w:pStyle w:val="ListParagraph"/>
        <w:tabs>
          <w:tab w:val="left" w:pos="995"/>
          <w:tab w:val="left" w:pos="996"/>
        </w:tabs>
        <w:spacing w:before="117"/>
        <w:ind w:right="145" w:firstLine="0"/>
        <w:rPr>
          <w:lang w:val="en-AU"/>
        </w:rPr>
      </w:pPr>
      <w:r w:rsidRPr="00593DBB">
        <w:rPr>
          <w:lang w:val="en-AU"/>
        </w:rPr>
        <w:t xml:space="preserve">-  between any boat racing and the next mark of the </w:t>
      </w:r>
      <w:proofErr w:type="gramStart"/>
      <w:r w:rsidRPr="00593DBB">
        <w:rPr>
          <w:lang w:val="en-AU"/>
        </w:rPr>
        <w:t>course;</w:t>
      </w:r>
      <w:proofErr w:type="gramEnd"/>
      <w:r w:rsidRPr="00593DBB">
        <w:rPr>
          <w:lang w:val="en-AU"/>
        </w:rPr>
        <w:t xml:space="preserve"> </w:t>
      </w:r>
    </w:p>
    <w:p w14:paraId="11BF4541" w14:textId="77777777" w:rsidR="00593DBB" w:rsidRPr="00593DBB" w:rsidRDefault="00593DBB" w:rsidP="00593DBB">
      <w:pPr>
        <w:pStyle w:val="ListParagraph"/>
        <w:tabs>
          <w:tab w:val="left" w:pos="995"/>
          <w:tab w:val="left" w:pos="996"/>
        </w:tabs>
        <w:spacing w:before="117"/>
        <w:ind w:right="145" w:firstLine="0"/>
        <w:rPr>
          <w:lang w:val="en-AU"/>
        </w:rPr>
      </w:pPr>
      <w:r w:rsidRPr="00593DBB">
        <w:rPr>
          <w:lang w:val="en-AU"/>
        </w:rPr>
        <w:t xml:space="preserve">-  between the inner and outer trapezoid courses when boats are racing on both </w:t>
      </w:r>
      <w:proofErr w:type="gramStart"/>
      <w:r w:rsidRPr="00593DBB">
        <w:rPr>
          <w:lang w:val="en-AU"/>
        </w:rPr>
        <w:t>courses;</w:t>
      </w:r>
      <w:proofErr w:type="gramEnd"/>
      <w:r w:rsidRPr="00593DBB">
        <w:rPr>
          <w:lang w:val="en-AU"/>
        </w:rPr>
        <w:t xml:space="preserve"> </w:t>
      </w:r>
    </w:p>
    <w:p w14:paraId="71D07965" w14:textId="77777777" w:rsidR="00593DBB" w:rsidRPr="00593DBB" w:rsidRDefault="00593DBB" w:rsidP="00593DBB">
      <w:pPr>
        <w:pStyle w:val="ListParagraph"/>
        <w:tabs>
          <w:tab w:val="left" w:pos="995"/>
          <w:tab w:val="left" w:pos="996"/>
        </w:tabs>
        <w:spacing w:before="117"/>
        <w:ind w:right="145" w:firstLine="0"/>
        <w:rPr>
          <w:lang w:val="en-AU"/>
        </w:rPr>
      </w:pPr>
      <w:r w:rsidRPr="00593DBB">
        <w:rPr>
          <w:lang w:val="en-AU"/>
        </w:rPr>
        <w:t xml:space="preserve">-  within 100m of any mark of the course while boats are in the vicinity of that mark; and </w:t>
      </w:r>
    </w:p>
    <w:p w14:paraId="65CE0D07" w14:textId="77777777" w:rsidR="00593DBB" w:rsidRPr="00593DBB" w:rsidRDefault="00593DBB" w:rsidP="00593DBB">
      <w:pPr>
        <w:pStyle w:val="ListParagraph"/>
        <w:tabs>
          <w:tab w:val="left" w:pos="995"/>
          <w:tab w:val="left" w:pos="996"/>
        </w:tabs>
        <w:spacing w:before="117"/>
        <w:ind w:right="145" w:firstLine="0"/>
        <w:rPr>
          <w:lang w:val="en-AU"/>
        </w:rPr>
      </w:pPr>
      <w:r w:rsidRPr="00593DBB">
        <w:rPr>
          <w:lang w:val="en-AU"/>
        </w:rPr>
        <w:t xml:space="preserve">-  within 100m of the finishing line and marks while boats are finishing. </w:t>
      </w:r>
    </w:p>
    <w:p w14:paraId="2CD6B09E" w14:textId="68706393" w:rsidR="00593DBB" w:rsidRPr="00593DBB" w:rsidRDefault="00593DBB" w:rsidP="00593DBB">
      <w:pPr>
        <w:pStyle w:val="ListParagraph"/>
        <w:numPr>
          <w:ilvl w:val="1"/>
          <w:numId w:val="2"/>
        </w:numPr>
        <w:tabs>
          <w:tab w:val="left" w:pos="995"/>
          <w:tab w:val="left" w:pos="996"/>
        </w:tabs>
        <w:spacing w:before="117"/>
        <w:ind w:right="145"/>
        <w:rPr>
          <w:lang w:val="en-AU"/>
        </w:rPr>
      </w:pPr>
      <w:r w:rsidRPr="00593DBB">
        <w:rPr>
          <w:lang w:val="en-AU"/>
        </w:rPr>
        <w:t xml:space="preserve">Support vessels shall proceed around the Race Area in such a way to minimise the effect their wash on boats racing and official vessels. Support vessels that are motoring above five knots shall remain at least 150m from any boat racing. </w:t>
      </w:r>
    </w:p>
    <w:p w14:paraId="3272C431" w14:textId="77777777" w:rsidR="00F43BF3" w:rsidRDefault="00F43BF3">
      <w:pPr>
        <w:pStyle w:val="BodyText"/>
        <w:rPr>
          <w:sz w:val="24"/>
        </w:rPr>
      </w:pPr>
    </w:p>
    <w:p w14:paraId="77DD6915" w14:textId="77777777" w:rsidR="00F43BF3" w:rsidRDefault="00F43BF3">
      <w:pPr>
        <w:pStyle w:val="BodyText"/>
        <w:spacing w:before="3"/>
        <w:rPr>
          <w:sz w:val="19"/>
        </w:rPr>
      </w:pPr>
    </w:p>
    <w:p w14:paraId="0415504E" w14:textId="77777777" w:rsidR="00F43BF3" w:rsidRPr="002D68F8" w:rsidRDefault="00000000">
      <w:pPr>
        <w:pStyle w:val="Heading1"/>
        <w:numPr>
          <w:ilvl w:val="0"/>
          <w:numId w:val="2"/>
        </w:numPr>
        <w:tabs>
          <w:tab w:val="left" w:pos="835"/>
          <w:tab w:val="left" w:pos="836"/>
        </w:tabs>
        <w:rPr>
          <w:color w:val="000000" w:themeColor="text1"/>
        </w:rPr>
      </w:pPr>
      <w:bookmarkStart w:id="6" w:name="7._Special_Safety_Rules"/>
      <w:bookmarkEnd w:id="6"/>
      <w:r w:rsidRPr="002D68F8">
        <w:rPr>
          <w:color w:val="000000" w:themeColor="text1"/>
        </w:rPr>
        <w:t>Special</w:t>
      </w:r>
      <w:r w:rsidRPr="002D68F8">
        <w:rPr>
          <w:color w:val="000000" w:themeColor="text1"/>
          <w:spacing w:val="-4"/>
        </w:rPr>
        <w:t xml:space="preserve"> </w:t>
      </w:r>
      <w:r w:rsidRPr="002D68F8">
        <w:rPr>
          <w:color w:val="000000" w:themeColor="text1"/>
        </w:rPr>
        <w:t>Safety</w:t>
      </w:r>
      <w:r w:rsidRPr="002D68F8">
        <w:rPr>
          <w:color w:val="000000" w:themeColor="text1"/>
          <w:spacing w:val="-1"/>
        </w:rPr>
        <w:t xml:space="preserve"> </w:t>
      </w:r>
      <w:r w:rsidRPr="002D68F8">
        <w:rPr>
          <w:color w:val="000000" w:themeColor="text1"/>
          <w:spacing w:val="-4"/>
        </w:rPr>
        <w:t>Rules</w:t>
      </w:r>
    </w:p>
    <w:p w14:paraId="40B6759C" w14:textId="77777777" w:rsidR="00F43BF3" w:rsidRDefault="00000000">
      <w:pPr>
        <w:pStyle w:val="ListParagraph"/>
        <w:numPr>
          <w:ilvl w:val="1"/>
          <w:numId w:val="2"/>
        </w:numPr>
        <w:tabs>
          <w:tab w:val="left" w:pos="995"/>
          <w:tab w:val="left" w:pos="996"/>
        </w:tabs>
        <w:spacing w:before="200"/>
        <w:ind w:right="228"/>
      </w:pPr>
      <w:r>
        <w:t>When the race committee displays flag V with repetitive sounds, all official and support vessels shall monitor the race committee channel for that Race Area for search and rescue</w:t>
      </w:r>
      <w:r>
        <w:rPr>
          <w:spacing w:val="-3"/>
        </w:rPr>
        <w:t xml:space="preserve"> </w:t>
      </w:r>
      <w:r>
        <w:t>instructions.</w:t>
      </w:r>
      <w:r>
        <w:rPr>
          <w:spacing w:val="-6"/>
        </w:rPr>
        <w:t xml:space="preserve"> </w:t>
      </w:r>
      <w:r>
        <w:t>The</w:t>
      </w:r>
      <w:r>
        <w:rPr>
          <w:spacing w:val="-3"/>
        </w:rPr>
        <w:t xml:space="preserve"> </w:t>
      </w:r>
      <w:r>
        <w:t>race</w:t>
      </w:r>
      <w:r>
        <w:rPr>
          <w:spacing w:val="-3"/>
        </w:rPr>
        <w:t xml:space="preserve"> </w:t>
      </w:r>
      <w:r>
        <w:t>committee</w:t>
      </w:r>
      <w:r>
        <w:rPr>
          <w:spacing w:val="-3"/>
        </w:rPr>
        <w:t xml:space="preserve"> </w:t>
      </w:r>
      <w:r>
        <w:t>will</w:t>
      </w:r>
      <w:r>
        <w:rPr>
          <w:spacing w:val="-5"/>
        </w:rPr>
        <w:t xml:space="preserve"> </w:t>
      </w:r>
      <w:r>
        <w:t>announce</w:t>
      </w:r>
      <w:r>
        <w:rPr>
          <w:spacing w:val="-3"/>
        </w:rPr>
        <w:t xml:space="preserve"> </w:t>
      </w:r>
      <w:r>
        <w:t>“Flag</w:t>
      </w:r>
      <w:r>
        <w:rPr>
          <w:spacing w:val="-7"/>
        </w:rPr>
        <w:t xml:space="preserve"> </w:t>
      </w:r>
      <w:r>
        <w:t>Victor”</w:t>
      </w:r>
      <w:r>
        <w:rPr>
          <w:spacing w:val="-4"/>
        </w:rPr>
        <w:t xml:space="preserve"> </w:t>
      </w:r>
      <w:r>
        <w:t>using</w:t>
      </w:r>
      <w:r>
        <w:rPr>
          <w:spacing w:val="-7"/>
        </w:rPr>
        <w:t xml:space="preserve"> </w:t>
      </w:r>
      <w:r>
        <w:t>the</w:t>
      </w:r>
      <w:r>
        <w:rPr>
          <w:spacing w:val="-3"/>
        </w:rPr>
        <w:t xml:space="preserve"> </w:t>
      </w:r>
      <w:r>
        <w:t>designated VHF channel.</w:t>
      </w:r>
    </w:p>
    <w:p w14:paraId="32CAC122" w14:textId="77777777" w:rsidR="00F43BF3" w:rsidRDefault="00000000">
      <w:pPr>
        <w:pStyle w:val="ListParagraph"/>
        <w:numPr>
          <w:ilvl w:val="1"/>
          <w:numId w:val="2"/>
        </w:numPr>
        <w:tabs>
          <w:tab w:val="left" w:pos="995"/>
          <w:tab w:val="left" w:pos="996"/>
        </w:tabs>
        <w:spacing w:before="118"/>
      </w:pPr>
      <w:r>
        <w:t>When Support</w:t>
      </w:r>
      <w:r>
        <w:rPr>
          <w:spacing w:val="-2"/>
        </w:rPr>
        <w:t xml:space="preserve"> </w:t>
      </w:r>
      <w:r>
        <w:t>Vessel</w:t>
      </w:r>
      <w:r>
        <w:rPr>
          <w:spacing w:val="-2"/>
        </w:rPr>
        <w:t xml:space="preserve"> </w:t>
      </w:r>
      <w:r>
        <w:t>Zone marks</w:t>
      </w:r>
      <w:r>
        <w:rPr>
          <w:spacing w:val="-4"/>
        </w:rPr>
        <w:t xml:space="preserve"> </w:t>
      </w:r>
      <w:r>
        <w:t>are not</w:t>
      </w:r>
      <w:r>
        <w:rPr>
          <w:spacing w:val="-1"/>
        </w:rPr>
        <w:t xml:space="preserve"> </w:t>
      </w:r>
      <w:r>
        <w:t>laid,</w:t>
      </w:r>
      <w:r>
        <w:rPr>
          <w:spacing w:val="-5"/>
        </w:rPr>
        <w:t xml:space="preserve"> </w:t>
      </w:r>
      <w:r>
        <w:t>STR</w:t>
      </w:r>
      <w:r>
        <w:rPr>
          <w:spacing w:val="-6"/>
        </w:rPr>
        <w:t xml:space="preserve"> </w:t>
      </w:r>
      <w:r>
        <w:t>7.3</w:t>
      </w:r>
      <w:r>
        <w:rPr>
          <w:spacing w:val="-1"/>
        </w:rPr>
        <w:t xml:space="preserve"> </w:t>
      </w:r>
      <w:r>
        <w:t>to 7.6</w:t>
      </w:r>
      <w:r>
        <w:rPr>
          <w:spacing w:val="-5"/>
        </w:rPr>
        <w:t xml:space="preserve"> </w:t>
      </w:r>
      <w:r>
        <w:rPr>
          <w:spacing w:val="-2"/>
        </w:rPr>
        <w:t>applies.</w:t>
      </w:r>
    </w:p>
    <w:p w14:paraId="275FF890" w14:textId="77777777" w:rsidR="00F43BF3" w:rsidRDefault="00000000">
      <w:pPr>
        <w:pStyle w:val="ListParagraph"/>
        <w:numPr>
          <w:ilvl w:val="1"/>
          <w:numId w:val="2"/>
        </w:numPr>
        <w:tabs>
          <w:tab w:val="left" w:pos="995"/>
          <w:tab w:val="left" w:pos="996"/>
        </w:tabs>
        <w:spacing w:before="122"/>
        <w:ind w:right="286"/>
      </w:pPr>
      <w:r>
        <w:t>From the time of the preparatory signal for the first fleet to start until all boats have finished or retired or the Race Committee signals a postponement or abandonment, support</w:t>
      </w:r>
      <w:r>
        <w:rPr>
          <w:spacing w:val="-4"/>
        </w:rPr>
        <w:t xml:space="preserve"> </w:t>
      </w:r>
      <w:r>
        <w:t>vessels</w:t>
      </w:r>
      <w:r>
        <w:rPr>
          <w:spacing w:val="-2"/>
        </w:rPr>
        <w:t xml:space="preserve"> </w:t>
      </w:r>
      <w:r>
        <w:t>shall</w:t>
      </w:r>
      <w:r>
        <w:rPr>
          <w:spacing w:val="-3"/>
        </w:rPr>
        <w:t xml:space="preserve"> </w:t>
      </w:r>
      <w:r>
        <w:t>stay</w:t>
      </w:r>
      <w:r>
        <w:rPr>
          <w:spacing w:val="-4"/>
        </w:rPr>
        <w:t xml:space="preserve"> </w:t>
      </w:r>
      <w:r>
        <w:t>outside</w:t>
      </w:r>
      <w:r>
        <w:rPr>
          <w:spacing w:val="-1"/>
        </w:rPr>
        <w:t xml:space="preserve"> </w:t>
      </w:r>
      <w:r>
        <w:t>areas</w:t>
      </w:r>
      <w:r>
        <w:rPr>
          <w:spacing w:val="-4"/>
        </w:rPr>
        <w:t xml:space="preserve"> </w:t>
      </w:r>
      <w:r>
        <w:t>where</w:t>
      </w:r>
      <w:r>
        <w:rPr>
          <w:spacing w:val="-6"/>
        </w:rPr>
        <w:t xml:space="preserve"> </w:t>
      </w:r>
      <w:r>
        <w:t>boats</w:t>
      </w:r>
      <w:r>
        <w:rPr>
          <w:spacing w:val="-4"/>
        </w:rPr>
        <w:t xml:space="preserve"> </w:t>
      </w:r>
      <w:r>
        <w:t>are</w:t>
      </w:r>
      <w:r>
        <w:rPr>
          <w:spacing w:val="-1"/>
        </w:rPr>
        <w:t xml:space="preserve"> </w:t>
      </w:r>
      <w:r>
        <w:t>racing.</w:t>
      </w:r>
      <w:r>
        <w:rPr>
          <w:spacing w:val="-5"/>
        </w:rPr>
        <w:t xml:space="preserve"> </w:t>
      </w:r>
      <w:r>
        <w:t>Such</w:t>
      </w:r>
      <w:r>
        <w:rPr>
          <w:spacing w:val="-1"/>
        </w:rPr>
        <w:t xml:space="preserve"> </w:t>
      </w:r>
      <w:r>
        <w:t>areas</w:t>
      </w:r>
      <w:r>
        <w:rPr>
          <w:spacing w:val="-4"/>
        </w:rPr>
        <w:t xml:space="preserve"> </w:t>
      </w:r>
      <w:r>
        <w:t>are</w:t>
      </w:r>
      <w:r>
        <w:rPr>
          <w:spacing w:val="-6"/>
        </w:rPr>
        <w:t xml:space="preserve"> </w:t>
      </w:r>
      <w:r>
        <w:t xml:space="preserve">defined </w:t>
      </w:r>
      <w:r>
        <w:rPr>
          <w:spacing w:val="-4"/>
        </w:rPr>
        <w:t>as:</w:t>
      </w:r>
    </w:p>
    <w:p w14:paraId="3B10BAC1" w14:textId="424B5F31" w:rsidR="00F43BF3" w:rsidRDefault="00000000" w:rsidP="006E2EBC">
      <w:pPr>
        <w:pStyle w:val="ListParagraph"/>
        <w:numPr>
          <w:ilvl w:val="0"/>
          <w:numId w:val="1"/>
        </w:numPr>
        <w:tabs>
          <w:tab w:val="left" w:pos="1535"/>
          <w:tab w:val="left" w:pos="1536"/>
        </w:tabs>
        <w:spacing w:before="119" w:line="242" w:lineRule="auto"/>
        <w:ind w:right="782"/>
      </w:pPr>
      <w:r>
        <w:lastRenderedPageBreak/>
        <w:t>not</w:t>
      </w:r>
      <w:r>
        <w:rPr>
          <w:spacing w:val="-4"/>
        </w:rPr>
        <w:t xml:space="preserve"> </w:t>
      </w:r>
      <w:r>
        <w:t>closer</w:t>
      </w:r>
      <w:r>
        <w:rPr>
          <w:spacing w:val="-1"/>
        </w:rPr>
        <w:t xml:space="preserve"> </w:t>
      </w:r>
      <w:r>
        <w:t>than</w:t>
      </w:r>
      <w:r>
        <w:rPr>
          <w:spacing w:val="-5"/>
        </w:rPr>
        <w:t xml:space="preserve"> </w:t>
      </w:r>
      <w:r>
        <w:t>100m</w:t>
      </w:r>
      <w:r>
        <w:rPr>
          <w:spacing w:val="-1"/>
        </w:rPr>
        <w:t xml:space="preserve"> </w:t>
      </w:r>
      <w:r>
        <w:t>to any</w:t>
      </w:r>
      <w:r>
        <w:rPr>
          <w:spacing w:val="-3"/>
        </w:rPr>
        <w:t xml:space="preserve"> </w:t>
      </w:r>
      <w:r>
        <w:t>boat</w:t>
      </w:r>
      <w:r>
        <w:rPr>
          <w:spacing w:val="-4"/>
        </w:rPr>
        <w:t xml:space="preserve"> </w:t>
      </w:r>
      <w:r>
        <w:t>racing</w:t>
      </w:r>
      <w:r>
        <w:rPr>
          <w:spacing w:val="-5"/>
        </w:rPr>
        <w:t xml:space="preserve"> </w:t>
      </w:r>
      <w:r>
        <w:t>(except</w:t>
      </w:r>
      <w:r>
        <w:rPr>
          <w:spacing w:val="-4"/>
        </w:rPr>
        <w:t xml:space="preserve"> </w:t>
      </w:r>
      <w:r>
        <w:t>a boat</w:t>
      </w:r>
      <w:r>
        <w:rPr>
          <w:spacing w:val="-4"/>
        </w:rPr>
        <w:t xml:space="preserve"> </w:t>
      </w:r>
      <w:r>
        <w:t>in</w:t>
      </w:r>
      <w:r>
        <w:rPr>
          <w:spacing w:val="-5"/>
        </w:rPr>
        <w:t xml:space="preserve"> </w:t>
      </w:r>
      <w:r>
        <w:t>distress</w:t>
      </w:r>
      <w:r>
        <w:rPr>
          <w:spacing w:val="-3"/>
        </w:rPr>
        <w:t xml:space="preserve"> </w:t>
      </w:r>
      <w:r>
        <w:t>or</w:t>
      </w:r>
      <w:r>
        <w:rPr>
          <w:spacing w:val="-1"/>
        </w:rPr>
        <w:t xml:space="preserve"> </w:t>
      </w:r>
      <w:r>
        <w:t xml:space="preserve">requiring </w:t>
      </w:r>
      <w:r>
        <w:rPr>
          <w:spacing w:val="-2"/>
        </w:rPr>
        <w:t>assistance);</w:t>
      </w:r>
    </w:p>
    <w:p w14:paraId="0B28BE5E" w14:textId="77777777" w:rsidR="006E2EBC" w:rsidRDefault="006E2EBC" w:rsidP="006E2EBC">
      <w:pPr>
        <w:pStyle w:val="ListParagraph"/>
        <w:numPr>
          <w:ilvl w:val="0"/>
          <w:numId w:val="1"/>
        </w:numPr>
        <w:tabs>
          <w:tab w:val="left" w:pos="1535"/>
          <w:tab w:val="left" w:pos="1536"/>
        </w:tabs>
        <w:spacing w:before="79" w:line="242" w:lineRule="auto"/>
        <w:ind w:right="491"/>
      </w:pPr>
      <w:r>
        <w:tab/>
        <w:t>within</w:t>
      </w:r>
      <w:r>
        <w:rPr>
          <w:spacing w:val="-2"/>
        </w:rPr>
        <w:t xml:space="preserve"> </w:t>
      </w:r>
      <w:r>
        <w:t>100m</w:t>
      </w:r>
      <w:r>
        <w:rPr>
          <w:spacing w:val="-7"/>
        </w:rPr>
        <w:t xml:space="preserve"> </w:t>
      </w:r>
      <w:r>
        <w:t>of</w:t>
      </w:r>
      <w:r>
        <w:rPr>
          <w:spacing w:val="-5"/>
        </w:rPr>
        <w:t xml:space="preserve"> </w:t>
      </w:r>
      <w:r>
        <w:t>the</w:t>
      </w:r>
      <w:r>
        <w:rPr>
          <w:spacing w:val="-1"/>
        </w:rPr>
        <w:t xml:space="preserve"> </w:t>
      </w:r>
      <w:r>
        <w:t>starting</w:t>
      </w:r>
      <w:r>
        <w:rPr>
          <w:spacing w:val="-6"/>
        </w:rPr>
        <w:t xml:space="preserve"> </w:t>
      </w:r>
      <w:r>
        <w:t>line</w:t>
      </w:r>
      <w:r>
        <w:rPr>
          <w:spacing w:val="-1"/>
        </w:rPr>
        <w:t xml:space="preserve"> </w:t>
      </w:r>
      <w:r>
        <w:t>and</w:t>
      </w:r>
      <w:r>
        <w:rPr>
          <w:spacing w:val="-1"/>
        </w:rPr>
        <w:t xml:space="preserve"> </w:t>
      </w:r>
      <w:r>
        <w:t>marks</w:t>
      </w:r>
      <w:r>
        <w:rPr>
          <w:spacing w:val="-4"/>
        </w:rPr>
        <w:t xml:space="preserve"> </w:t>
      </w:r>
      <w:r>
        <w:t>from</w:t>
      </w:r>
      <w:r>
        <w:rPr>
          <w:spacing w:val="-2"/>
        </w:rPr>
        <w:t xml:space="preserve"> </w:t>
      </w:r>
      <w:r>
        <w:t>the</w:t>
      </w:r>
      <w:r>
        <w:rPr>
          <w:spacing w:val="-1"/>
        </w:rPr>
        <w:t xml:space="preserve"> </w:t>
      </w:r>
      <w:r>
        <w:t>time</w:t>
      </w:r>
      <w:r>
        <w:rPr>
          <w:spacing w:val="-1"/>
        </w:rPr>
        <w:t xml:space="preserve"> </w:t>
      </w:r>
      <w:r>
        <w:t>of</w:t>
      </w:r>
      <w:r>
        <w:rPr>
          <w:spacing w:val="-5"/>
        </w:rPr>
        <w:t xml:space="preserve"> </w:t>
      </w:r>
      <w:r>
        <w:t>the</w:t>
      </w:r>
      <w:r>
        <w:rPr>
          <w:spacing w:val="-1"/>
        </w:rPr>
        <w:t xml:space="preserve"> </w:t>
      </w:r>
      <w:r>
        <w:t>preparatory</w:t>
      </w:r>
      <w:r>
        <w:rPr>
          <w:spacing w:val="-4"/>
        </w:rPr>
        <w:t xml:space="preserve"> </w:t>
      </w:r>
      <w:r>
        <w:t xml:space="preserve">signal until all boats have left the starting area or the Race Committee signals a postponement, general recall or </w:t>
      </w:r>
      <w:proofErr w:type="gramStart"/>
      <w:r>
        <w:t>abandonment;</w:t>
      </w:r>
      <w:proofErr w:type="gramEnd"/>
    </w:p>
    <w:p w14:paraId="351BCB0E" w14:textId="77777777" w:rsidR="006E2EBC" w:rsidRDefault="006E2EBC" w:rsidP="006E2EBC">
      <w:pPr>
        <w:pStyle w:val="ListParagraph"/>
        <w:numPr>
          <w:ilvl w:val="0"/>
          <w:numId w:val="1"/>
        </w:numPr>
        <w:tabs>
          <w:tab w:val="left" w:pos="1535"/>
          <w:tab w:val="left" w:pos="1536"/>
        </w:tabs>
      </w:pPr>
      <w:r>
        <w:t>between</w:t>
      </w:r>
      <w:r>
        <w:rPr>
          <w:spacing w:val="-5"/>
        </w:rPr>
        <w:t xml:space="preserve"> </w:t>
      </w:r>
      <w:r>
        <w:t>any</w:t>
      </w:r>
      <w:r>
        <w:rPr>
          <w:spacing w:val="-12"/>
        </w:rPr>
        <w:t xml:space="preserve"> </w:t>
      </w:r>
      <w:r>
        <w:t>boat</w:t>
      </w:r>
      <w:r>
        <w:rPr>
          <w:spacing w:val="-8"/>
        </w:rPr>
        <w:t xml:space="preserve"> </w:t>
      </w:r>
      <w:r>
        <w:t>racing</w:t>
      </w:r>
      <w:r>
        <w:rPr>
          <w:spacing w:val="-9"/>
        </w:rPr>
        <w:t xml:space="preserve"> </w:t>
      </w:r>
      <w:r>
        <w:t>and</w:t>
      </w:r>
      <w:r>
        <w:rPr>
          <w:spacing w:val="-4"/>
        </w:rPr>
        <w:t xml:space="preserve"> </w:t>
      </w:r>
      <w:r>
        <w:t>the</w:t>
      </w:r>
      <w:r>
        <w:rPr>
          <w:spacing w:val="-5"/>
        </w:rPr>
        <w:t xml:space="preserve"> </w:t>
      </w:r>
      <w:r>
        <w:t>next</w:t>
      </w:r>
      <w:r>
        <w:rPr>
          <w:spacing w:val="-8"/>
        </w:rPr>
        <w:t xml:space="preserve"> </w:t>
      </w:r>
      <w:r>
        <w:t>mark</w:t>
      </w:r>
      <w:r>
        <w:rPr>
          <w:spacing w:val="-7"/>
        </w:rPr>
        <w:t xml:space="preserve"> </w:t>
      </w:r>
      <w:r>
        <w:t>of</w:t>
      </w:r>
      <w:r>
        <w:rPr>
          <w:spacing w:val="-8"/>
        </w:rPr>
        <w:t xml:space="preserve"> </w:t>
      </w:r>
      <w:r>
        <w:t>the</w:t>
      </w:r>
      <w:r>
        <w:rPr>
          <w:spacing w:val="-4"/>
        </w:rPr>
        <w:t xml:space="preserve"> </w:t>
      </w:r>
      <w:r>
        <w:rPr>
          <w:spacing w:val="-2"/>
        </w:rPr>
        <w:t>course;</w:t>
      </w:r>
    </w:p>
    <w:p w14:paraId="0649A6B1" w14:textId="77777777" w:rsidR="006E2EBC" w:rsidRDefault="006E2EBC" w:rsidP="006E2EBC">
      <w:pPr>
        <w:pStyle w:val="ListParagraph"/>
        <w:numPr>
          <w:ilvl w:val="0"/>
          <w:numId w:val="1"/>
        </w:numPr>
        <w:tabs>
          <w:tab w:val="left" w:pos="1535"/>
          <w:tab w:val="left" w:pos="1536"/>
        </w:tabs>
        <w:spacing w:before="122" w:line="242" w:lineRule="auto"/>
        <w:ind w:right="778"/>
      </w:pPr>
      <w:r>
        <w:t>between</w:t>
      </w:r>
      <w:r>
        <w:rPr>
          <w:spacing w:val="-3"/>
        </w:rPr>
        <w:t xml:space="preserve"> </w:t>
      </w:r>
      <w:r>
        <w:t>the</w:t>
      </w:r>
      <w:r>
        <w:rPr>
          <w:spacing w:val="-3"/>
        </w:rPr>
        <w:t xml:space="preserve"> </w:t>
      </w:r>
      <w:r>
        <w:t>inner</w:t>
      </w:r>
      <w:r>
        <w:rPr>
          <w:spacing w:val="-4"/>
        </w:rPr>
        <w:t xml:space="preserve"> </w:t>
      </w:r>
      <w:r>
        <w:t>and</w:t>
      </w:r>
      <w:r>
        <w:rPr>
          <w:spacing w:val="-3"/>
        </w:rPr>
        <w:t xml:space="preserve"> </w:t>
      </w:r>
      <w:r>
        <w:t>outer</w:t>
      </w:r>
      <w:r>
        <w:rPr>
          <w:spacing w:val="-4"/>
        </w:rPr>
        <w:t xml:space="preserve"> </w:t>
      </w:r>
      <w:r>
        <w:t>trapezoid</w:t>
      </w:r>
      <w:r>
        <w:rPr>
          <w:spacing w:val="-3"/>
        </w:rPr>
        <w:t xml:space="preserve"> </w:t>
      </w:r>
      <w:r>
        <w:t>courses</w:t>
      </w:r>
      <w:r>
        <w:rPr>
          <w:spacing w:val="-6"/>
        </w:rPr>
        <w:t xml:space="preserve"> </w:t>
      </w:r>
      <w:r>
        <w:t>when</w:t>
      </w:r>
      <w:r>
        <w:rPr>
          <w:spacing w:val="-3"/>
        </w:rPr>
        <w:t xml:space="preserve"> </w:t>
      </w:r>
      <w:r>
        <w:t>boats</w:t>
      </w:r>
      <w:r>
        <w:rPr>
          <w:spacing w:val="-6"/>
        </w:rPr>
        <w:t xml:space="preserve"> </w:t>
      </w:r>
      <w:r>
        <w:t>are</w:t>
      </w:r>
      <w:r>
        <w:rPr>
          <w:spacing w:val="-3"/>
        </w:rPr>
        <w:t xml:space="preserve"> </w:t>
      </w:r>
      <w:r>
        <w:t>racing</w:t>
      </w:r>
      <w:r>
        <w:rPr>
          <w:spacing w:val="-8"/>
        </w:rPr>
        <w:t xml:space="preserve"> </w:t>
      </w:r>
      <w:r>
        <w:t>on</w:t>
      </w:r>
      <w:r>
        <w:rPr>
          <w:spacing w:val="-3"/>
        </w:rPr>
        <w:t xml:space="preserve"> </w:t>
      </w:r>
      <w:r>
        <w:t xml:space="preserve">both </w:t>
      </w:r>
      <w:r>
        <w:rPr>
          <w:spacing w:val="-2"/>
        </w:rPr>
        <w:t>courses;</w:t>
      </w:r>
    </w:p>
    <w:p w14:paraId="528C762B" w14:textId="77777777" w:rsidR="006E2EBC" w:rsidRDefault="006E2EBC" w:rsidP="006E2EBC">
      <w:pPr>
        <w:pStyle w:val="ListParagraph"/>
        <w:numPr>
          <w:ilvl w:val="0"/>
          <w:numId w:val="1"/>
        </w:numPr>
        <w:tabs>
          <w:tab w:val="left" w:pos="1535"/>
          <w:tab w:val="left" w:pos="1536"/>
        </w:tabs>
        <w:spacing w:line="242" w:lineRule="auto"/>
        <w:ind w:right="453"/>
      </w:pPr>
      <w:r>
        <w:t>within 100m</w:t>
      </w:r>
      <w:r>
        <w:rPr>
          <w:spacing w:val="-6"/>
        </w:rPr>
        <w:t xml:space="preserve"> </w:t>
      </w:r>
      <w:r>
        <w:t>of</w:t>
      </w:r>
      <w:r>
        <w:rPr>
          <w:spacing w:val="-4"/>
        </w:rPr>
        <w:t xml:space="preserve"> </w:t>
      </w:r>
      <w:r>
        <w:t>any</w:t>
      </w:r>
      <w:r>
        <w:rPr>
          <w:spacing w:val="-3"/>
        </w:rPr>
        <w:t xml:space="preserve"> </w:t>
      </w:r>
      <w:r>
        <w:t>mark</w:t>
      </w:r>
      <w:r>
        <w:rPr>
          <w:spacing w:val="-3"/>
        </w:rPr>
        <w:t xml:space="preserve"> </w:t>
      </w:r>
      <w:r>
        <w:t>of</w:t>
      </w:r>
      <w:r>
        <w:rPr>
          <w:spacing w:val="-4"/>
        </w:rPr>
        <w:t xml:space="preserve"> </w:t>
      </w:r>
      <w:r>
        <w:t>the course while boats</w:t>
      </w:r>
      <w:r>
        <w:rPr>
          <w:spacing w:val="-3"/>
        </w:rPr>
        <w:t xml:space="preserve"> </w:t>
      </w:r>
      <w:r>
        <w:t>are in the vicinity</w:t>
      </w:r>
      <w:r>
        <w:rPr>
          <w:spacing w:val="-3"/>
        </w:rPr>
        <w:t xml:space="preserve"> </w:t>
      </w:r>
      <w:r>
        <w:t>of</w:t>
      </w:r>
      <w:r>
        <w:rPr>
          <w:spacing w:val="-4"/>
        </w:rPr>
        <w:t xml:space="preserve"> </w:t>
      </w:r>
      <w:r>
        <w:t>that</w:t>
      </w:r>
      <w:r>
        <w:rPr>
          <w:spacing w:val="-4"/>
        </w:rPr>
        <w:t xml:space="preserve"> </w:t>
      </w:r>
      <w:r>
        <w:t xml:space="preserve">mark; </w:t>
      </w:r>
      <w:r>
        <w:rPr>
          <w:spacing w:val="-4"/>
        </w:rPr>
        <w:t>and</w:t>
      </w:r>
    </w:p>
    <w:p w14:paraId="37B7934C" w14:textId="3B970D29" w:rsidR="00F43BF3" w:rsidRDefault="006E2EBC" w:rsidP="004C21EB">
      <w:pPr>
        <w:pStyle w:val="ListParagraph"/>
        <w:numPr>
          <w:ilvl w:val="1"/>
          <w:numId w:val="2"/>
        </w:numPr>
        <w:tabs>
          <w:tab w:val="left" w:pos="1535"/>
          <w:tab w:val="left" w:pos="1536"/>
        </w:tabs>
        <w:spacing w:before="122" w:line="242" w:lineRule="auto"/>
        <w:ind w:right="102"/>
      </w:pPr>
      <w:r>
        <w:t>within</w:t>
      </w:r>
      <w:r w:rsidRPr="00A872D3">
        <w:rPr>
          <w:spacing w:val="-2"/>
        </w:rPr>
        <w:t xml:space="preserve"> </w:t>
      </w:r>
      <w:r>
        <w:t>100m</w:t>
      </w:r>
      <w:r w:rsidRPr="00A872D3">
        <w:rPr>
          <w:spacing w:val="-7"/>
        </w:rPr>
        <w:t xml:space="preserve"> </w:t>
      </w:r>
      <w:r>
        <w:t>of</w:t>
      </w:r>
      <w:r w:rsidRPr="00A872D3">
        <w:rPr>
          <w:spacing w:val="-5"/>
        </w:rPr>
        <w:t xml:space="preserve"> </w:t>
      </w:r>
      <w:r>
        <w:t>the</w:t>
      </w:r>
      <w:r w:rsidRPr="00A872D3">
        <w:rPr>
          <w:spacing w:val="-1"/>
        </w:rPr>
        <w:t xml:space="preserve"> </w:t>
      </w:r>
      <w:r>
        <w:t>finishing</w:t>
      </w:r>
      <w:r w:rsidRPr="00A872D3">
        <w:rPr>
          <w:spacing w:val="-6"/>
        </w:rPr>
        <w:t xml:space="preserve"> </w:t>
      </w:r>
      <w:r>
        <w:t>line</w:t>
      </w:r>
      <w:r w:rsidRPr="00A872D3">
        <w:rPr>
          <w:spacing w:val="-1"/>
        </w:rPr>
        <w:t xml:space="preserve"> </w:t>
      </w:r>
      <w:r>
        <w:t>and</w:t>
      </w:r>
      <w:r w:rsidRPr="00A872D3">
        <w:rPr>
          <w:spacing w:val="-1"/>
        </w:rPr>
        <w:t xml:space="preserve"> </w:t>
      </w:r>
      <w:r>
        <w:t>marks</w:t>
      </w:r>
      <w:r w:rsidRPr="00A872D3">
        <w:rPr>
          <w:spacing w:val="-4"/>
        </w:rPr>
        <w:t xml:space="preserve"> </w:t>
      </w:r>
      <w:r>
        <w:t>while</w:t>
      </w:r>
      <w:r w:rsidRPr="00A872D3">
        <w:rPr>
          <w:spacing w:val="-6"/>
        </w:rPr>
        <w:t xml:space="preserve"> </w:t>
      </w:r>
      <w:r>
        <w:t>boats</w:t>
      </w:r>
      <w:r w:rsidRPr="00A872D3">
        <w:rPr>
          <w:spacing w:val="-4"/>
        </w:rPr>
        <w:t xml:space="preserve"> </w:t>
      </w:r>
      <w:r>
        <w:t>are</w:t>
      </w:r>
      <w:r w:rsidRPr="00A872D3">
        <w:rPr>
          <w:spacing w:val="-1"/>
        </w:rPr>
        <w:t xml:space="preserve"> </w:t>
      </w:r>
      <w:proofErr w:type="spellStart"/>
      <w:proofErr w:type="gramStart"/>
      <w:r w:rsidRPr="00A872D3">
        <w:rPr>
          <w:spacing w:val="-2"/>
        </w:rPr>
        <w:t>finishing.</w:t>
      </w:r>
      <w:r w:rsidR="00000000">
        <w:t>The</w:t>
      </w:r>
      <w:proofErr w:type="spellEnd"/>
      <w:proofErr w:type="gramEnd"/>
      <w:r w:rsidR="00000000">
        <w:t xml:space="preserve"> VHF radio permitted in STR 3.1.3 shall be switched on and used for safety communication</w:t>
      </w:r>
      <w:r w:rsidR="00000000" w:rsidRPr="00A872D3">
        <w:rPr>
          <w:spacing w:val="-2"/>
        </w:rPr>
        <w:t xml:space="preserve"> </w:t>
      </w:r>
      <w:r w:rsidR="00000000">
        <w:t>on</w:t>
      </w:r>
      <w:r w:rsidR="00000000" w:rsidRPr="00A872D3">
        <w:rPr>
          <w:spacing w:val="-2"/>
        </w:rPr>
        <w:t xml:space="preserve"> </w:t>
      </w:r>
      <w:r w:rsidR="00000000">
        <w:t>VHF</w:t>
      </w:r>
      <w:r w:rsidR="00000000" w:rsidRPr="00A872D3">
        <w:rPr>
          <w:spacing w:val="-3"/>
        </w:rPr>
        <w:t xml:space="preserve"> </w:t>
      </w:r>
      <w:r w:rsidR="00000000">
        <w:t>radio</w:t>
      </w:r>
      <w:r w:rsidR="00000000" w:rsidRPr="00A872D3">
        <w:rPr>
          <w:spacing w:val="-2"/>
        </w:rPr>
        <w:t xml:space="preserve"> </w:t>
      </w:r>
      <w:r w:rsidR="00000000">
        <w:t>channel</w:t>
      </w:r>
      <w:r w:rsidR="00000000" w:rsidRPr="00A872D3">
        <w:rPr>
          <w:spacing w:val="-3"/>
        </w:rPr>
        <w:t xml:space="preserve"> </w:t>
      </w:r>
      <w:r w:rsidR="00000000">
        <w:t>71</w:t>
      </w:r>
      <w:r w:rsidR="00000000" w:rsidRPr="00A872D3">
        <w:rPr>
          <w:spacing w:val="-2"/>
        </w:rPr>
        <w:t xml:space="preserve"> </w:t>
      </w:r>
      <w:r w:rsidR="00000000">
        <w:t>or</w:t>
      </w:r>
      <w:r w:rsidR="00000000" w:rsidRPr="00A872D3">
        <w:rPr>
          <w:spacing w:val="-3"/>
        </w:rPr>
        <w:t xml:space="preserve"> </w:t>
      </w:r>
      <w:r w:rsidR="00000000">
        <w:t>on</w:t>
      </w:r>
      <w:r w:rsidR="00000000" w:rsidRPr="00A872D3">
        <w:rPr>
          <w:spacing w:val="-2"/>
        </w:rPr>
        <w:t xml:space="preserve"> </w:t>
      </w:r>
      <w:r w:rsidR="00000000">
        <w:t>the</w:t>
      </w:r>
      <w:r w:rsidR="00000000" w:rsidRPr="00A872D3">
        <w:rPr>
          <w:spacing w:val="-2"/>
        </w:rPr>
        <w:t xml:space="preserve"> </w:t>
      </w:r>
      <w:r w:rsidR="00000000">
        <w:t>VHF</w:t>
      </w:r>
      <w:r w:rsidR="00000000" w:rsidRPr="00A872D3">
        <w:rPr>
          <w:spacing w:val="-3"/>
        </w:rPr>
        <w:t xml:space="preserve"> </w:t>
      </w:r>
      <w:r w:rsidR="00000000">
        <w:t>radio channels</w:t>
      </w:r>
      <w:r w:rsidR="00000000" w:rsidRPr="00A872D3">
        <w:rPr>
          <w:spacing w:val="-5"/>
        </w:rPr>
        <w:t xml:space="preserve"> </w:t>
      </w:r>
      <w:r w:rsidR="00000000">
        <w:t>shown</w:t>
      </w:r>
      <w:r w:rsidR="00000000" w:rsidRPr="00A872D3">
        <w:rPr>
          <w:spacing w:val="-2"/>
        </w:rPr>
        <w:t xml:space="preserve"> </w:t>
      </w:r>
      <w:r w:rsidR="00000000">
        <w:t xml:space="preserve">in </w:t>
      </w:r>
      <w:r w:rsidR="00000000" w:rsidRPr="00A872D3">
        <w:rPr>
          <w:color w:val="000000" w:themeColor="text1"/>
        </w:rPr>
        <w:t>STR</w:t>
      </w:r>
      <w:r w:rsidR="00000000" w:rsidRPr="00A872D3">
        <w:rPr>
          <w:color w:val="000000" w:themeColor="text1"/>
          <w:spacing w:val="-3"/>
        </w:rPr>
        <w:t xml:space="preserve"> </w:t>
      </w:r>
      <w:r w:rsidR="00000000" w:rsidRPr="00A872D3">
        <w:rPr>
          <w:color w:val="000000" w:themeColor="text1"/>
        </w:rPr>
        <w:t>8.</w:t>
      </w:r>
      <w:r w:rsidR="00A872D3">
        <w:rPr>
          <w:color w:val="000000" w:themeColor="text1"/>
        </w:rPr>
        <w:t>2</w:t>
      </w:r>
      <w:r w:rsidR="00000000" w:rsidRPr="00A872D3">
        <w:rPr>
          <w:color w:val="000000" w:themeColor="text1"/>
        </w:rPr>
        <w:t>.</w:t>
      </w:r>
    </w:p>
    <w:p w14:paraId="189AA008" w14:textId="6F97BADB" w:rsidR="00F43BF3" w:rsidRDefault="00000000">
      <w:pPr>
        <w:pStyle w:val="ListParagraph"/>
        <w:numPr>
          <w:ilvl w:val="1"/>
          <w:numId w:val="2"/>
        </w:numPr>
        <w:tabs>
          <w:tab w:val="left" w:pos="995"/>
          <w:tab w:val="left" w:pos="996"/>
        </w:tabs>
        <w:ind w:right="182"/>
      </w:pPr>
      <w:r>
        <w:t>Support</w:t>
      </w:r>
      <w:r>
        <w:rPr>
          <w:spacing w:val="-5"/>
        </w:rPr>
        <w:t xml:space="preserve"> </w:t>
      </w:r>
      <w:r>
        <w:t>vessels</w:t>
      </w:r>
      <w:r>
        <w:rPr>
          <w:spacing w:val="-3"/>
        </w:rPr>
        <w:t xml:space="preserve"> </w:t>
      </w:r>
      <w:r>
        <w:t>shall</w:t>
      </w:r>
      <w:r>
        <w:rPr>
          <w:spacing w:val="-7"/>
        </w:rPr>
        <w:t xml:space="preserve"> </w:t>
      </w:r>
      <w:r>
        <w:t>proceed</w:t>
      </w:r>
      <w:r>
        <w:rPr>
          <w:spacing w:val="-2"/>
        </w:rPr>
        <w:t xml:space="preserve"> </w:t>
      </w:r>
      <w:r>
        <w:t>around</w:t>
      </w:r>
      <w:r>
        <w:rPr>
          <w:spacing w:val="-2"/>
        </w:rPr>
        <w:t xml:space="preserve"> </w:t>
      </w:r>
      <w:r>
        <w:t>the Race</w:t>
      </w:r>
      <w:r>
        <w:rPr>
          <w:spacing w:val="-2"/>
        </w:rPr>
        <w:t xml:space="preserve"> </w:t>
      </w:r>
      <w:r>
        <w:t>Area</w:t>
      </w:r>
      <w:r>
        <w:rPr>
          <w:spacing w:val="-1"/>
        </w:rPr>
        <w:t xml:space="preserve"> </w:t>
      </w:r>
      <w:r>
        <w:t>in</w:t>
      </w:r>
      <w:r>
        <w:rPr>
          <w:spacing w:val="-2"/>
        </w:rPr>
        <w:t xml:space="preserve"> </w:t>
      </w:r>
      <w:r>
        <w:t>such</w:t>
      </w:r>
      <w:r>
        <w:rPr>
          <w:spacing w:val="-2"/>
        </w:rPr>
        <w:t xml:space="preserve"> </w:t>
      </w:r>
      <w:r>
        <w:t>a</w:t>
      </w:r>
      <w:r>
        <w:rPr>
          <w:spacing w:val="-2"/>
        </w:rPr>
        <w:t xml:space="preserve"> </w:t>
      </w:r>
      <w:r>
        <w:t>way</w:t>
      </w:r>
      <w:r>
        <w:rPr>
          <w:spacing w:val="-5"/>
        </w:rPr>
        <w:t xml:space="preserve"> </w:t>
      </w:r>
      <w:r>
        <w:t>to</w:t>
      </w:r>
      <w:r>
        <w:rPr>
          <w:spacing w:val="-2"/>
        </w:rPr>
        <w:t xml:space="preserve"> </w:t>
      </w:r>
      <w:r w:rsidR="002D68F8">
        <w:t>minimize</w:t>
      </w:r>
      <w:r>
        <w:rPr>
          <w:spacing w:val="-2"/>
        </w:rPr>
        <w:t xml:space="preserve"> </w:t>
      </w:r>
      <w:r>
        <w:t>the</w:t>
      </w:r>
      <w:r>
        <w:rPr>
          <w:spacing w:val="-2"/>
        </w:rPr>
        <w:t xml:space="preserve"> </w:t>
      </w:r>
      <w:r>
        <w:t>effect their wash on boats racing and official vessels. Support vessels that are motoring above five knots shall remain at least 150m from any boat racing.</w:t>
      </w:r>
    </w:p>
    <w:p w14:paraId="7EFA0913" w14:textId="77777777" w:rsidR="00F43BF3" w:rsidRDefault="00000000">
      <w:pPr>
        <w:pStyle w:val="ListParagraph"/>
        <w:numPr>
          <w:ilvl w:val="1"/>
          <w:numId w:val="2"/>
        </w:numPr>
        <w:tabs>
          <w:tab w:val="left" w:pos="995"/>
          <w:tab w:val="left" w:pos="996"/>
        </w:tabs>
        <w:spacing w:before="122"/>
        <w:ind w:right="160"/>
      </w:pPr>
      <w:r>
        <w:t>Between sequences of races, following a general recall or when all racing for that Race Area has been postponed or abandoned, support vessels may enter the Race Area to service their athletes but shall restrict their speed to five knots. If further racing is to take place, support vessels shall immediately move outside the Race Area and into the Support</w:t>
      </w:r>
      <w:r>
        <w:rPr>
          <w:spacing w:val="-3"/>
        </w:rPr>
        <w:t xml:space="preserve"> </w:t>
      </w:r>
      <w:r>
        <w:t>Vessel</w:t>
      </w:r>
      <w:r>
        <w:rPr>
          <w:spacing w:val="-2"/>
        </w:rPr>
        <w:t xml:space="preserve"> </w:t>
      </w:r>
      <w:r>
        <w:t>Zone</w:t>
      </w:r>
      <w:r>
        <w:rPr>
          <w:spacing w:val="-1"/>
        </w:rPr>
        <w:t xml:space="preserve"> </w:t>
      </w:r>
      <w:r>
        <w:t>at</w:t>
      </w:r>
      <w:r>
        <w:rPr>
          <w:spacing w:val="-4"/>
        </w:rPr>
        <w:t xml:space="preserve"> </w:t>
      </w:r>
      <w:r>
        <w:t>the</w:t>
      </w:r>
      <w:r>
        <w:rPr>
          <w:spacing w:val="-1"/>
        </w:rPr>
        <w:t xml:space="preserve"> </w:t>
      </w:r>
      <w:r>
        <w:t>warning</w:t>
      </w:r>
      <w:r>
        <w:rPr>
          <w:spacing w:val="-5"/>
        </w:rPr>
        <w:t xml:space="preserve"> </w:t>
      </w:r>
      <w:r>
        <w:t>signal</w:t>
      </w:r>
      <w:r>
        <w:rPr>
          <w:spacing w:val="-3"/>
        </w:rPr>
        <w:t xml:space="preserve"> </w:t>
      </w:r>
      <w:r>
        <w:t>for</w:t>
      </w:r>
      <w:r>
        <w:rPr>
          <w:spacing w:val="-2"/>
        </w:rPr>
        <w:t xml:space="preserve"> </w:t>
      </w:r>
      <w:r>
        <w:t>the</w:t>
      </w:r>
      <w:r>
        <w:rPr>
          <w:spacing w:val="-1"/>
        </w:rPr>
        <w:t xml:space="preserve"> </w:t>
      </w:r>
      <w:r>
        <w:t>first</w:t>
      </w:r>
      <w:r>
        <w:rPr>
          <w:spacing w:val="-4"/>
        </w:rPr>
        <w:t xml:space="preserve"> </w:t>
      </w:r>
      <w:r>
        <w:t>race</w:t>
      </w:r>
      <w:r>
        <w:rPr>
          <w:spacing w:val="-1"/>
        </w:rPr>
        <w:t xml:space="preserve"> </w:t>
      </w:r>
      <w:r>
        <w:t>of</w:t>
      </w:r>
      <w:r>
        <w:rPr>
          <w:spacing w:val="-4"/>
        </w:rPr>
        <w:t xml:space="preserve"> </w:t>
      </w:r>
      <w:r>
        <w:t>the</w:t>
      </w:r>
      <w:r>
        <w:rPr>
          <w:spacing w:val="-1"/>
        </w:rPr>
        <w:t xml:space="preserve"> </w:t>
      </w:r>
      <w:r>
        <w:t>next</w:t>
      </w:r>
      <w:r>
        <w:rPr>
          <w:spacing w:val="-4"/>
        </w:rPr>
        <w:t xml:space="preserve"> </w:t>
      </w:r>
      <w:r>
        <w:t>racing</w:t>
      </w:r>
      <w:r>
        <w:rPr>
          <w:spacing w:val="-5"/>
        </w:rPr>
        <w:t xml:space="preserve"> </w:t>
      </w:r>
      <w:r>
        <w:t>session</w:t>
      </w:r>
      <w:r>
        <w:rPr>
          <w:spacing w:val="-1"/>
        </w:rPr>
        <w:t xml:space="preserve"> </w:t>
      </w:r>
      <w:r>
        <w:t>and remain in the Support Vessel Zone until after the starting sequence has been completed for one or more starts in a session.</w:t>
      </w:r>
    </w:p>
    <w:p w14:paraId="593B2A9E" w14:textId="77777777" w:rsidR="00F43BF3" w:rsidRDefault="00000000">
      <w:pPr>
        <w:pStyle w:val="Heading1"/>
        <w:numPr>
          <w:ilvl w:val="0"/>
          <w:numId w:val="2"/>
        </w:numPr>
        <w:tabs>
          <w:tab w:val="left" w:pos="835"/>
          <w:tab w:val="left" w:pos="836"/>
        </w:tabs>
        <w:spacing w:before="122"/>
      </w:pPr>
      <w:bookmarkStart w:id="7" w:name="8._Use_of_Electronics"/>
      <w:bookmarkEnd w:id="7"/>
      <w:r>
        <w:rPr>
          <w:color w:val="001F5F"/>
        </w:rPr>
        <w:t>Use</w:t>
      </w:r>
      <w:r>
        <w:rPr>
          <w:color w:val="001F5F"/>
          <w:spacing w:val="-3"/>
        </w:rPr>
        <w:t xml:space="preserve"> </w:t>
      </w:r>
      <w:r>
        <w:rPr>
          <w:color w:val="001F5F"/>
        </w:rPr>
        <w:t>of</w:t>
      </w:r>
      <w:r>
        <w:rPr>
          <w:color w:val="001F5F"/>
          <w:spacing w:val="-1"/>
        </w:rPr>
        <w:t xml:space="preserve"> </w:t>
      </w:r>
      <w:r>
        <w:rPr>
          <w:color w:val="001F5F"/>
          <w:spacing w:val="-2"/>
        </w:rPr>
        <w:t>Electronics</w:t>
      </w:r>
    </w:p>
    <w:p w14:paraId="4DDECE08" w14:textId="0DB05BBC" w:rsidR="00F43BF3" w:rsidRPr="002D68F8" w:rsidRDefault="00000000">
      <w:pPr>
        <w:spacing w:before="194"/>
        <w:ind w:left="966" w:right="131"/>
        <w:rPr>
          <w:i/>
          <w:color w:val="000000" w:themeColor="text1"/>
        </w:rPr>
      </w:pPr>
      <w:r w:rsidRPr="002D68F8">
        <w:rPr>
          <w:i/>
          <w:color w:val="000000" w:themeColor="text1"/>
        </w:rPr>
        <w:t xml:space="preserve">The purpose of the electronics rules </w:t>
      </w:r>
      <w:r w:rsidR="00E11862" w:rsidRPr="002D68F8">
        <w:rPr>
          <w:i/>
          <w:color w:val="000000" w:themeColor="text1"/>
        </w:rPr>
        <w:t>is</w:t>
      </w:r>
      <w:r w:rsidRPr="002D68F8">
        <w:rPr>
          <w:i/>
          <w:color w:val="000000" w:themeColor="text1"/>
        </w:rPr>
        <w:t xml:space="preserve"> to ensure a level playing field between all teams at</w:t>
      </w:r>
      <w:r w:rsidRPr="002D68F8">
        <w:rPr>
          <w:i/>
          <w:color w:val="000000" w:themeColor="text1"/>
          <w:spacing w:val="-5"/>
        </w:rPr>
        <w:t xml:space="preserve"> </w:t>
      </w:r>
      <w:r w:rsidRPr="002D68F8">
        <w:rPr>
          <w:i/>
          <w:color w:val="000000" w:themeColor="text1"/>
        </w:rPr>
        <w:t>an</w:t>
      </w:r>
      <w:r w:rsidRPr="002D68F8">
        <w:rPr>
          <w:i/>
          <w:color w:val="000000" w:themeColor="text1"/>
          <w:spacing w:val="-1"/>
        </w:rPr>
        <w:t xml:space="preserve"> </w:t>
      </w:r>
      <w:r w:rsidRPr="002D68F8">
        <w:rPr>
          <w:i/>
          <w:color w:val="000000" w:themeColor="text1"/>
        </w:rPr>
        <w:t>appropriate</w:t>
      </w:r>
      <w:r w:rsidRPr="002D68F8">
        <w:rPr>
          <w:i/>
          <w:color w:val="000000" w:themeColor="text1"/>
          <w:spacing w:val="-1"/>
        </w:rPr>
        <w:t xml:space="preserve"> </w:t>
      </w:r>
      <w:r w:rsidRPr="002D68F8">
        <w:rPr>
          <w:i/>
          <w:color w:val="000000" w:themeColor="text1"/>
        </w:rPr>
        <w:t>level</w:t>
      </w:r>
      <w:r w:rsidRPr="002D68F8">
        <w:rPr>
          <w:i/>
          <w:color w:val="000000" w:themeColor="text1"/>
          <w:spacing w:val="-3"/>
        </w:rPr>
        <w:t xml:space="preserve"> </w:t>
      </w:r>
      <w:r w:rsidRPr="002D68F8">
        <w:rPr>
          <w:i/>
          <w:color w:val="000000" w:themeColor="text1"/>
        </w:rPr>
        <w:t>for</w:t>
      </w:r>
      <w:r w:rsidRPr="002D68F8">
        <w:rPr>
          <w:i/>
          <w:color w:val="000000" w:themeColor="text1"/>
          <w:spacing w:val="-2"/>
        </w:rPr>
        <w:t xml:space="preserve"> </w:t>
      </w:r>
      <w:r w:rsidRPr="002D68F8">
        <w:rPr>
          <w:i/>
          <w:color w:val="000000" w:themeColor="text1"/>
        </w:rPr>
        <w:t>international</w:t>
      </w:r>
      <w:r w:rsidRPr="002D68F8">
        <w:rPr>
          <w:i/>
          <w:color w:val="000000" w:themeColor="text1"/>
          <w:spacing w:val="-3"/>
        </w:rPr>
        <w:t xml:space="preserve"> </w:t>
      </w:r>
      <w:r w:rsidRPr="002D68F8">
        <w:rPr>
          <w:i/>
          <w:color w:val="000000" w:themeColor="text1"/>
        </w:rPr>
        <w:t>competition.</w:t>
      </w:r>
      <w:r w:rsidRPr="002D68F8">
        <w:rPr>
          <w:i/>
          <w:color w:val="000000" w:themeColor="text1"/>
          <w:spacing w:val="40"/>
        </w:rPr>
        <w:t xml:space="preserve"> </w:t>
      </w:r>
      <w:r w:rsidRPr="002D68F8">
        <w:rPr>
          <w:i/>
          <w:color w:val="000000" w:themeColor="text1"/>
        </w:rPr>
        <w:t>The</w:t>
      </w:r>
      <w:r w:rsidRPr="002D68F8">
        <w:rPr>
          <w:i/>
          <w:color w:val="000000" w:themeColor="text1"/>
          <w:spacing w:val="-1"/>
        </w:rPr>
        <w:t xml:space="preserve"> </w:t>
      </w:r>
      <w:r w:rsidRPr="002D68F8">
        <w:rPr>
          <w:i/>
          <w:color w:val="000000" w:themeColor="text1"/>
        </w:rPr>
        <w:t>Organizing</w:t>
      </w:r>
      <w:r w:rsidRPr="002D68F8">
        <w:rPr>
          <w:i/>
          <w:color w:val="000000" w:themeColor="text1"/>
          <w:spacing w:val="-1"/>
        </w:rPr>
        <w:t xml:space="preserve"> </w:t>
      </w:r>
      <w:r w:rsidRPr="002D68F8">
        <w:rPr>
          <w:i/>
          <w:color w:val="000000" w:themeColor="text1"/>
        </w:rPr>
        <w:t>Authority</w:t>
      </w:r>
      <w:r w:rsidRPr="002D68F8">
        <w:rPr>
          <w:i/>
          <w:color w:val="000000" w:themeColor="text1"/>
          <w:spacing w:val="-4"/>
        </w:rPr>
        <w:t xml:space="preserve"> </w:t>
      </w:r>
      <w:r w:rsidRPr="002D68F8">
        <w:rPr>
          <w:i/>
          <w:color w:val="000000" w:themeColor="text1"/>
        </w:rPr>
        <w:t>will</w:t>
      </w:r>
      <w:r w:rsidRPr="002D68F8">
        <w:rPr>
          <w:i/>
          <w:color w:val="000000" w:themeColor="text1"/>
          <w:spacing w:val="-3"/>
        </w:rPr>
        <w:t xml:space="preserve"> </w:t>
      </w:r>
      <w:r w:rsidRPr="002D68F8">
        <w:rPr>
          <w:i/>
          <w:color w:val="000000" w:themeColor="text1"/>
        </w:rPr>
        <w:t>not</w:t>
      </w:r>
      <w:r w:rsidRPr="002D68F8">
        <w:rPr>
          <w:i/>
          <w:color w:val="000000" w:themeColor="text1"/>
          <w:spacing w:val="-5"/>
        </w:rPr>
        <w:t xml:space="preserve"> </w:t>
      </w:r>
      <w:r w:rsidRPr="002D68F8">
        <w:rPr>
          <w:i/>
          <w:color w:val="000000" w:themeColor="text1"/>
        </w:rPr>
        <w:t>pre- approve devices nor comment on individual devices.</w:t>
      </w:r>
      <w:r w:rsidRPr="002D68F8">
        <w:rPr>
          <w:i/>
          <w:color w:val="000000" w:themeColor="text1"/>
          <w:spacing w:val="40"/>
        </w:rPr>
        <w:t xml:space="preserve"> </w:t>
      </w:r>
      <w:r w:rsidRPr="002D68F8">
        <w:rPr>
          <w:i/>
          <w:color w:val="000000" w:themeColor="text1"/>
        </w:rPr>
        <w:t>Support teams</w:t>
      </w:r>
      <w:r w:rsidRPr="002D68F8">
        <w:rPr>
          <w:i/>
          <w:color w:val="000000" w:themeColor="text1"/>
          <w:spacing w:val="-4"/>
        </w:rPr>
        <w:t xml:space="preserve"> </w:t>
      </w:r>
      <w:r w:rsidRPr="002D68F8">
        <w:rPr>
          <w:i/>
          <w:color w:val="000000" w:themeColor="text1"/>
        </w:rPr>
        <w:t>must be prepared to explain how a device complies with the rules and demonstrate this if required.</w:t>
      </w:r>
    </w:p>
    <w:p w14:paraId="7792F28D" w14:textId="77777777" w:rsidR="00F43BF3" w:rsidRDefault="00000000">
      <w:pPr>
        <w:spacing w:before="124"/>
        <w:ind w:left="966"/>
        <w:rPr>
          <w:i/>
          <w:color w:val="000000" w:themeColor="text1"/>
          <w:spacing w:val="-2"/>
        </w:rPr>
      </w:pPr>
      <w:r w:rsidRPr="002D68F8">
        <w:rPr>
          <w:i/>
          <w:color w:val="000000" w:themeColor="text1"/>
        </w:rPr>
        <w:t>In</w:t>
      </w:r>
      <w:r w:rsidRPr="002D68F8">
        <w:rPr>
          <w:i/>
          <w:color w:val="000000" w:themeColor="text1"/>
          <w:spacing w:val="1"/>
        </w:rPr>
        <w:t xml:space="preserve"> </w:t>
      </w:r>
      <w:r w:rsidRPr="002D68F8">
        <w:rPr>
          <w:i/>
          <w:color w:val="000000" w:themeColor="text1"/>
        </w:rPr>
        <w:t>case</w:t>
      </w:r>
      <w:r w:rsidRPr="002D68F8">
        <w:rPr>
          <w:i/>
          <w:color w:val="000000" w:themeColor="text1"/>
          <w:spacing w:val="1"/>
        </w:rPr>
        <w:t xml:space="preserve"> </w:t>
      </w:r>
      <w:r w:rsidRPr="002D68F8">
        <w:rPr>
          <w:i/>
          <w:color w:val="000000" w:themeColor="text1"/>
        </w:rPr>
        <w:t>of</w:t>
      </w:r>
      <w:r w:rsidRPr="002D68F8">
        <w:rPr>
          <w:i/>
          <w:color w:val="000000" w:themeColor="text1"/>
          <w:spacing w:val="-8"/>
        </w:rPr>
        <w:t xml:space="preserve"> </w:t>
      </w:r>
      <w:r w:rsidRPr="002D68F8">
        <w:rPr>
          <w:i/>
          <w:color w:val="000000" w:themeColor="text1"/>
        </w:rPr>
        <w:t>doubt,</w:t>
      </w:r>
      <w:r w:rsidRPr="002D68F8">
        <w:rPr>
          <w:i/>
          <w:color w:val="000000" w:themeColor="text1"/>
          <w:spacing w:val="-3"/>
        </w:rPr>
        <w:t xml:space="preserve"> </w:t>
      </w:r>
      <w:r w:rsidRPr="002D68F8">
        <w:rPr>
          <w:i/>
          <w:color w:val="000000" w:themeColor="text1"/>
        </w:rPr>
        <w:t>do</w:t>
      </w:r>
      <w:r w:rsidRPr="002D68F8">
        <w:rPr>
          <w:i/>
          <w:color w:val="000000" w:themeColor="text1"/>
          <w:spacing w:val="-4"/>
        </w:rPr>
        <w:t xml:space="preserve"> </w:t>
      </w:r>
      <w:r w:rsidRPr="002D68F8">
        <w:rPr>
          <w:i/>
          <w:color w:val="000000" w:themeColor="text1"/>
        </w:rPr>
        <w:t>not</w:t>
      </w:r>
      <w:r w:rsidRPr="002D68F8">
        <w:rPr>
          <w:i/>
          <w:color w:val="000000" w:themeColor="text1"/>
          <w:spacing w:val="-3"/>
        </w:rPr>
        <w:t xml:space="preserve"> </w:t>
      </w:r>
      <w:r w:rsidRPr="002D68F8">
        <w:rPr>
          <w:i/>
          <w:color w:val="000000" w:themeColor="text1"/>
        </w:rPr>
        <w:t>take</w:t>
      </w:r>
      <w:r w:rsidRPr="002D68F8">
        <w:rPr>
          <w:i/>
          <w:color w:val="000000" w:themeColor="text1"/>
          <w:spacing w:val="1"/>
        </w:rPr>
        <w:t xml:space="preserve"> </w:t>
      </w:r>
      <w:r w:rsidRPr="002D68F8">
        <w:rPr>
          <w:i/>
          <w:color w:val="000000" w:themeColor="text1"/>
        </w:rPr>
        <w:t>the</w:t>
      </w:r>
      <w:r w:rsidRPr="002D68F8">
        <w:rPr>
          <w:i/>
          <w:color w:val="000000" w:themeColor="text1"/>
          <w:spacing w:val="-4"/>
        </w:rPr>
        <w:t xml:space="preserve"> </w:t>
      </w:r>
      <w:r w:rsidRPr="002D68F8">
        <w:rPr>
          <w:i/>
          <w:color w:val="000000" w:themeColor="text1"/>
        </w:rPr>
        <w:t>device</w:t>
      </w:r>
      <w:r w:rsidRPr="002D68F8">
        <w:rPr>
          <w:i/>
          <w:color w:val="000000" w:themeColor="text1"/>
          <w:spacing w:val="2"/>
        </w:rPr>
        <w:t xml:space="preserve"> </w:t>
      </w:r>
      <w:r w:rsidRPr="002D68F8">
        <w:rPr>
          <w:i/>
          <w:color w:val="000000" w:themeColor="text1"/>
          <w:spacing w:val="-2"/>
        </w:rPr>
        <w:t>afloat.</w:t>
      </w:r>
    </w:p>
    <w:p w14:paraId="1A4BCA4D" w14:textId="71E4BF22" w:rsidR="004B4748" w:rsidRPr="004B4748" w:rsidRDefault="004B4748" w:rsidP="00A872D3">
      <w:pPr>
        <w:spacing w:before="124"/>
        <w:rPr>
          <w:iCs/>
          <w:color w:val="000000" w:themeColor="text1"/>
        </w:rPr>
      </w:pPr>
      <w:r>
        <w:rPr>
          <w:iCs/>
          <w:color w:val="000000" w:themeColor="text1"/>
          <w:spacing w:val="-2"/>
        </w:rPr>
        <w:t>8.1</w:t>
      </w:r>
    </w:p>
    <w:p w14:paraId="05B1B7CF" w14:textId="73B9D287" w:rsidR="004B4748" w:rsidRPr="00A872D3" w:rsidRDefault="004B4748" w:rsidP="00A872D3">
      <w:pPr>
        <w:tabs>
          <w:tab w:val="left" w:pos="993"/>
        </w:tabs>
        <w:ind w:left="1134" w:right="427" w:hanging="141"/>
        <w:rPr>
          <w:color w:val="000000" w:themeColor="text1"/>
          <w:lang w:val="en-AU"/>
        </w:rPr>
      </w:pPr>
      <w:r>
        <w:rPr>
          <w:color w:val="000000" w:themeColor="text1"/>
          <w:lang w:val="en-AU"/>
        </w:rPr>
        <w:tab/>
      </w:r>
      <w:r w:rsidRPr="004B4748">
        <w:rPr>
          <w:color w:val="000000" w:themeColor="text1"/>
          <w:lang w:val="en-AU"/>
        </w:rPr>
        <w:t xml:space="preserve">Smart phone, smart watch and tablet requirements permitted and not permitted actions: </w:t>
      </w:r>
      <w:r w:rsidRPr="004B4748">
        <w:rPr>
          <w:color w:val="000000" w:themeColor="text1"/>
          <w:lang w:val="en-AU"/>
        </w:rPr>
        <w:br/>
      </w:r>
      <w:r w:rsidRPr="00A872D3">
        <w:rPr>
          <w:color w:val="000000" w:themeColor="text1"/>
        </w:rPr>
        <w:t>Smartphones</w:t>
      </w:r>
      <w:r w:rsidRPr="00A872D3">
        <w:rPr>
          <w:color w:val="000000" w:themeColor="text1"/>
          <w:lang w:val="en-AU"/>
        </w:rPr>
        <w:t xml:space="preserve"> and tablets must be in flight mode, or mobile data off or have their SIM / </w:t>
      </w:r>
      <w:proofErr w:type="spellStart"/>
      <w:r w:rsidRPr="00A872D3">
        <w:rPr>
          <w:color w:val="000000" w:themeColor="text1"/>
          <w:lang w:val="en-AU"/>
        </w:rPr>
        <w:t>eSim</w:t>
      </w:r>
      <w:proofErr w:type="spellEnd"/>
      <w:r w:rsidRPr="00A872D3">
        <w:rPr>
          <w:color w:val="000000" w:themeColor="text1"/>
          <w:lang w:val="en-AU"/>
        </w:rPr>
        <w:t xml:space="preserve"> cards removed while in a racing area from when an orange flag is displayed until the last boat finishes the last race of the day.</w:t>
      </w:r>
      <w:r w:rsidRPr="00A872D3">
        <w:rPr>
          <w:color w:val="000000" w:themeColor="text1"/>
          <w:lang w:val="en-AU"/>
        </w:rPr>
        <w:br/>
      </w:r>
      <w:r w:rsidRPr="00A872D3">
        <w:rPr>
          <w:color w:val="000000" w:themeColor="text1"/>
          <w:lang w:val="en-AU"/>
        </w:rPr>
        <w:br/>
        <w:t>However,</w:t>
      </w:r>
      <w:r w:rsidRPr="00A872D3">
        <w:rPr>
          <w:color w:val="000000" w:themeColor="text1"/>
          <w:lang w:val="en-AU"/>
        </w:rPr>
        <w:br/>
        <w:t>(a) the use of verbal communication is only permitted in the event of an emergency; and</w:t>
      </w:r>
      <w:r w:rsidRPr="00A872D3">
        <w:rPr>
          <w:color w:val="000000" w:themeColor="text1"/>
          <w:lang w:val="en-AU"/>
        </w:rPr>
        <w:br/>
      </w:r>
      <w:r w:rsidRPr="00A872D3">
        <w:rPr>
          <w:color w:val="000000" w:themeColor="text1"/>
          <w:lang w:val="en-AU"/>
        </w:rPr>
        <w:br/>
        <w:t>(b) the use of text communication is only permitted in the event of an emergency</w:t>
      </w:r>
    </w:p>
    <w:p w14:paraId="051840C2" w14:textId="4068D388" w:rsidR="00F43BF3" w:rsidRDefault="00E11862" w:rsidP="00A872D3">
      <w:pPr>
        <w:pStyle w:val="ListParagraph"/>
        <w:numPr>
          <w:ilvl w:val="1"/>
          <w:numId w:val="4"/>
        </w:numPr>
        <w:tabs>
          <w:tab w:val="left" w:pos="1675"/>
          <w:tab w:val="left" w:pos="1676"/>
        </w:tabs>
        <w:spacing w:line="242" w:lineRule="auto"/>
        <w:ind w:left="1134" w:right="181" w:hanging="879"/>
      </w:pPr>
      <w:r w:rsidRPr="00A872D3">
        <w:rPr>
          <w:color w:val="000000" w:themeColor="text1"/>
        </w:rPr>
        <w:t>Recording</w:t>
      </w:r>
      <w:r w:rsidRPr="00A872D3">
        <w:rPr>
          <w:color w:val="000000" w:themeColor="text1"/>
          <w:spacing w:val="-7"/>
        </w:rPr>
        <w:t xml:space="preserve"> </w:t>
      </w:r>
      <w:r w:rsidRPr="00A872D3">
        <w:rPr>
          <w:color w:val="000000" w:themeColor="text1"/>
        </w:rPr>
        <w:t>of</w:t>
      </w:r>
      <w:r w:rsidRPr="00A872D3">
        <w:rPr>
          <w:color w:val="000000" w:themeColor="text1"/>
          <w:spacing w:val="-6"/>
        </w:rPr>
        <w:t xml:space="preserve"> </w:t>
      </w:r>
      <w:r w:rsidRPr="00A872D3">
        <w:rPr>
          <w:color w:val="000000" w:themeColor="text1"/>
        </w:rPr>
        <w:t>information</w:t>
      </w:r>
      <w:r w:rsidRPr="00A872D3">
        <w:rPr>
          <w:color w:val="000000" w:themeColor="text1"/>
          <w:spacing w:val="-2"/>
        </w:rPr>
        <w:t xml:space="preserve"> </w:t>
      </w:r>
      <w:r w:rsidRPr="00A872D3">
        <w:rPr>
          <w:color w:val="000000" w:themeColor="text1"/>
        </w:rPr>
        <w:t>by</w:t>
      </w:r>
      <w:r w:rsidRPr="00A872D3">
        <w:rPr>
          <w:color w:val="000000" w:themeColor="text1"/>
          <w:spacing w:val="-5"/>
        </w:rPr>
        <w:t xml:space="preserve"> </w:t>
      </w:r>
      <w:r w:rsidRPr="00A872D3">
        <w:rPr>
          <w:color w:val="000000" w:themeColor="text1"/>
        </w:rPr>
        <w:t>a</w:t>
      </w:r>
      <w:r w:rsidRPr="00A872D3">
        <w:rPr>
          <w:color w:val="000000" w:themeColor="text1"/>
          <w:spacing w:val="-7"/>
        </w:rPr>
        <w:t xml:space="preserve"> </w:t>
      </w:r>
      <w:r w:rsidRPr="00A872D3">
        <w:rPr>
          <w:color w:val="000000" w:themeColor="text1"/>
        </w:rPr>
        <w:t>device</w:t>
      </w:r>
      <w:r w:rsidRPr="00A872D3">
        <w:rPr>
          <w:color w:val="000000" w:themeColor="text1"/>
          <w:spacing w:val="-2"/>
        </w:rPr>
        <w:t xml:space="preserve"> </w:t>
      </w:r>
      <w:r w:rsidRPr="00A872D3">
        <w:rPr>
          <w:color w:val="000000" w:themeColor="text1"/>
        </w:rPr>
        <w:t>provided</w:t>
      </w:r>
      <w:r w:rsidRPr="00A872D3">
        <w:rPr>
          <w:color w:val="000000" w:themeColor="text1"/>
          <w:spacing w:val="-2"/>
        </w:rPr>
        <w:t xml:space="preserve"> </w:t>
      </w:r>
      <w:r w:rsidRPr="00A872D3">
        <w:rPr>
          <w:color w:val="000000" w:themeColor="text1"/>
        </w:rPr>
        <w:t>that</w:t>
      </w:r>
      <w:r w:rsidRPr="00A872D3">
        <w:rPr>
          <w:color w:val="000000" w:themeColor="text1"/>
          <w:spacing w:val="-6"/>
        </w:rPr>
        <w:t xml:space="preserve"> </w:t>
      </w:r>
      <w:r w:rsidRPr="00A872D3">
        <w:rPr>
          <w:color w:val="000000" w:themeColor="text1"/>
        </w:rPr>
        <w:t>the</w:t>
      </w:r>
      <w:r w:rsidRPr="00A872D3">
        <w:rPr>
          <w:color w:val="000000" w:themeColor="text1"/>
          <w:spacing w:val="-2"/>
        </w:rPr>
        <w:t xml:space="preserve"> </w:t>
      </w:r>
      <w:r w:rsidRPr="00A872D3">
        <w:rPr>
          <w:color w:val="000000" w:themeColor="text1"/>
        </w:rPr>
        <w:t>data</w:t>
      </w:r>
      <w:r w:rsidRPr="00A872D3">
        <w:rPr>
          <w:color w:val="000000" w:themeColor="text1"/>
          <w:spacing w:val="-2"/>
        </w:rPr>
        <w:t xml:space="preserve"> </w:t>
      </w:r>
      <w:r w:rsidRPr="00A872D3">
        <w:rPr>
          <w:color w:val="000000" w:themeColor="text1"/>
        </w:rPr>
        <w:t>recorded</w:t>
      </w:r>
      <w:r w:rsidRPr="00A872D3">
        <w:rPr>
          <w:color w:val="000000" w:themeColor="text1"/>
          <w:spacing w:val="-2"/>
        </w:rPr>
        <w:t xml:space="preserve"> </w:t>
      </w:r>
      <w:r w:rsidRPr="00A872D3">
        <w:rPr>
          <w:color w:val="000000" w:themeColor="text1"/>
        </w:rPr>
        <w:t>cannot</w:t>
      </w:r>
      <w:r w:rsidRPr="00A872D3">
        <w:rPr>
          <w:color w:val="000000" w:themeColor="text1"/>
          <w:spacing w:val="-6"/>
        </w:rPr>
        <w:t xml:space="preserve"> </w:t>
      </w:r>
      <w:r w:rsidRPr="00A872D3">
        <w:rPr>
          <w:color w:val="000000" w:themeColor="text1"/>
        </w:rPr>
        <w:t xml:space="preserve">be downloaded or made available for analysis when it comes </w:t>
      </w:r>
      <w:proofErr w:type="spellStart"/>
      <w:proofErr w:type="gramStart"/>
      <w:r w:rsidRPr="00A872D3">
        <w:rPr>
          <w:color w:val="000000" w:themeColor="text1"/>
        </w:rPr>
        <w:t>ashore.</w:t>
      </w:r>
      <w:r w:rsidR="00000000">
        <w:t>The</w:t>
      </w:r>
      <w:proofErr w:type="spellEnd"/>
      <w:proofErr w:type="gramEnd"/>
      <w:r w:rsidR="00000000" w:rsidRPr="00A872D3">
        <w:rPr>
          <w:spacing w:val="-2"/>
        </w:rPr>
        <w:t xml:space="preserve"> </w:t>
      </w:r>
      <w:r w:rsidR="00000000">
        <w:t>Race</w:t>
      </w:r>
      <w:r w:rsidR="00000000" w:rsidRPr="00A872D3">
        <w:rPr>
          <w:spacing w:val="-1"/>
        </w:rPr>
        <w:t xml:space="preserve"> </w:t>
      </w:r>
      <w:r w:rsidR="00000000">
        <w:t>Committee</w:t>
      </w:r>
      <w:r w:rsidR="00000000" w:rsidRPr="00A872D3">
        <w:rPr>
          <w:spacing w:val="-1"/>
        </w:rPr>
        <w:t xml:space="preserve"> </w:t>
      </w:r>
      <w:r w:rsidR="00000000">
        <w:t>may</w:t>
      </w:r>
      <w:r w:rsidR="00000000" w:rsidRPr="00A872D3">
        <w:rPr>
          <w:spacing w:val="-5"/>
        </w:rPr>
        <w:t xml:space="preserve"> </w:t>
      </w:r>
      <w:r w:rsidR="00000000">
        <w:t>communicate</w:t>
      </w:r>
      <w:r w:rsidR="00000000" w:rsidRPr="00A872D3">
        <w:rPr>
          <w:spacing w:val="-2"/>
        </w:rPr>
        <w:t xml:space="preserve"> </w:t>
      </w:r>
      <w:r w:rsidR="00000000">
        <w:t>race</w:t>
      </w:r>
      <w:r w:rsidR="00000000" w:rsidRPr="00A872D3">
        <w:rPr>
          <w:spacing w:val="-7"/>
        </w:rPr>
        <w:t xml:space="preserve"> </w:t>
      </w:r>
      <w:r w:rsidR="00000000">
        <w:t>and</w:t>
      </w:r>
      <w:r w:rsidR="00000000" w:rsidRPr="00A872D3">
        <w:rPr>
          <w:spacing w:val="-2"/>
        </w:rPr>
        <w:t xml:space="preserve"> </w:t>
      </w:r>
      <w:r w:rsidR="00000000">
        <w:t>safety</w:t>
      </w:r>
      <w:r w:rsidR="00000000" w:rsidRPr="00A872D3">
        <w:rPr>
          <w:spacing w:val="-5"/>
        </w:rPr>
        <w:t xml:space="preserve"> </w:t>
      </w:r>
      <w:r w:rsidR="00000000">
        <w:t>information</w:t>
      </w:r>
      <w:r w:rsidR="00000000" w:rsidRPr="00A872D3">
        <w:rPr>
          <w:spacing w:val="-2"/>
        </w:rPr>
        <w:t xml:space="preserve"> </w:t>
      </w:r>
      <w:r w:rsidR="00000000">
        <w:t>to</w:t>
      </w:r>
      <w:r w:rsidR="00000000" w:rsidRPr="00A872D3">
        <w:rPr>
          <w:spacing w:val="-2"/>
        </w:rPr>
        <w:t xml:space="preserve"> </w:t>
      </w:r>
      <w:r w:rsidR="00000000">
        <w:t>support vessels</w:t>
      </w:r>
      <w:r w:rsidR="00000000" w:rsidRPr="00A872D3">
        <w:rPr>
          <w:spacing w:val="-3"/>
        </w:rPr>
        <w:t xml:space="preserve"> </w:t>
      </w:r>
      <w:r w:rsidR="00000000">
        <w:t xml:space="preserve">in English according to the </w:t>
      </w:r>
      <w:r>
        <w:t>radio channels in Sailing Instruction Addendum D.</w:t>
      </w:r>
    </w:p>
    <w:p w14:paraId="522E6719" w14:textId="67E1274F" w:rsidR="00F43BF3" w:rsidRDefault="00E11862" w:rsidP="00A872D3">
      <w:pPr>
        <w:pStyle w:val="ListParagraph"/>
        <w:numPr>
          <w:ilvl w:val="1"/>
          <w:numId w:val="4"/>
        </w:numPr>
        <w:tabs>
          <w:tab w:val="left" w:pos="995"/>
          <w:tab w:val="left" w:pos="996"/>
        </w:tabs>
        <w:spacing w:line="242" w:lineRule="auto"/>
        <w:ind w:left="1134" w:right="301" w:hanging="879"/>
      </w:pPr>
      <w:r>
        <w:t>The</w:t>
      </w:r>
      <w:r>
        <w:rPr>
          <w:spacing w:val="-5"/>
        </w:rPr>
        <w:t xml:space="preserve"> </w:t>
      </w:r>
      <w:r>
        <w:t>Technical</w:t>
      </w:r>
      <w:r>
        <w:rPr>
          <w:spacing w:val="-2"/>
        </w:rPr>
        <w:t xml:space="preserve"> </w:t>
      </w:r>
      <w:r>
        <w:t>Delegate,</w:t>
      </w:r>
      <w:r>
        <w:rPr>
          <w:spacing w:val="-4"/>
        </w:rPr>
        <w:t xml:space="preserve"> </w:t>
      </w:r>
      <w:r>
        <w:t>or</w:t>
      </w:r>
      <w:r>
        <w:rPr>
          <w:spacing w:val="-1"/>
        </w:rPr>
        <w:t xml:space="preserve"> </w:t>
      </w:r>
      <w:r>
        <w:t>any</w:t>
      </w:r>
      <w:r>
        <w:rPr>
          <w:spacing w:val="-3"/>
        </w:rPr>
        <w:t xml:space="preserve"> </w:t>
      </w:r>
      <w:r w:rsidRPr="00635604">
        <w:rPr>
          <w:color w:val="000000" w:themeColor="text1"/>
        </w:rPr>
        <w:t xml:space="preserve">race official </w:t>
      </w:r>
      <w:r>
        <w:t>acting</w:t>
      </w:r>
      <w:r>
        <w:rPr>
          <w:spacing w:val="-5"/>
        </w:rPr>
        <w:t xml:space="preserve"> </w:t>
      </w:r>
      <w:r>
        <w:t>under their</w:t>
      </w:r>
      <w:r>
        <w:rPr>
          <w:spacing w:val="-1"/>
        </w:rPr>
        <w:t xml:space="preserve"> </w:t>
      </w:r>
      <w:r>
        <w:t>authority,</w:t>
      </w:r>
      <w:r>
        <w:rPr>
          <w:spacing w:val="-4"/>
        </w:rPr>
        <w:t xml:space="preserve"> </w:t>
      </w:r>
      <w:r>
        <w:t>may require any radio or electronic devices in possession of a support team member to be inspected for compliance with the STR at any time.</w:t>
      </w:r>
    </w:p>
    <w:p w14:paraId="5936142E" w14:textId="77777777" w:rsidR="00F43BF3" w:rsidRDefault="00000000" w:rsidP="00A872D3">
      <w:pPr>
        <w:pStyle w:val="ListParagraph"/>
        <w:numPr>
          <w:ilvl w:val="1"/>
          <w:numId w:val="4"/>
        </w:numPr>
        <w:tabs>
          <w:tab w:val="left" w:pos="995"/>
          <w:tab w:val="left" w:pos="996"/>
        </w:tabs>
        <w:spacing w:line="242" w:lineRule="auto"/>
        <w:ind w:left="993" w:right="462" w:hanging="738"/>
      </w:pPr>
      <w:r>
        <w:t>A</w:t>
      </w:r>
      <w:r>
        <w:rPr>
          <w:spacing w:val="-5"/>
        </w:rPr>
        <w:t xml:space="preserve"> </w:t>
      </w:r>
      <w:r>
        <w:t>support</w:t>
      </w:r>
      <w:r>
        <w:rPr>
          <w:spacing w:val="-5"/>
        </w:rPr>
        <w:t xml:space="preserve"> </w:t>
      </w:r>
      <w:r>
        <w:t>team</w:t>
      </w:r>
      <w:r>
        <w:rPr>
          <w:spacing w:val="-2"/>
        </w:rPr>
        <w:t xml:space="preserve"> </w:t>
      </w:r>
      <w:r>
        <w:t>member</w:t>
      </w:r>
      <w:r>
        <w:rPr>
          <w:spacing w:val="-2"/>
        </w:rPr>
        <w:t xml:space="preserve"> </w:t>
      </w:r>
      <w:r>
        <w:t>shall</w:t>
      </w:r>
      <w:r>
        <w:rPr>
          <w:spacing w:val="-3"/>
        </w:rPr>
        <w:t xml:space="preserve"> </w:t>
      </w:r>
      <w:r>
        <w:t>comply</w:t>
      </w:r>
      <w:r>
        <w:rPr>
          <w:spacing w:val="-4"/>
        </w:rPr>
        <w:t xml:space="preserve"> </w:t>
      </w:r>
      <w:r>
        <w:t>with</w:t>
      </w:r>
      <w:r>
        <w:rPr>
          <w:spacing w:val="-6"/>
        </w:rPr>
        <w:t xml:space="preserve"> </w:t>
      </w:r>
      <w:r>
        <w:t>any</w:t>
      </w:r>
      <w:r>
        <w:rPr>
          <w:spacing w:val="-4"/>
        </w:rPr>
        <w:t xml:space="preserve"> </w:t>
      </w:r>
      <w:r>
        <w:t>inspection</w:t>
      </w:r>
      <w:r>
        <w:rPr>
          <w:spacing w:val="-1"/>
        </w:rPr>
        <w:t xml:space="preserve"> </w:t>
      </w:r>
      <w:r>
        <w:t>request</w:t>
      </w:r>
      <w:r>
        <w:rPr>
          <w:spacing w:val="-1"/>
        </w:rPr>
        <w:t xml:space="preserve"> </w:t>
      </w:r>
      <w:r>
        <w:t>and</w:t>
      </w:r>
      <w:r>
        <w:rPr>
          <w:spacing w:val="-1"/>
        </w:rPr>
        <w:t xml:space="preserve"> </w:t>
      </w:r>
      <w:r>
        <w:t>shall</w:t>
      </w:r>
      <w:r>
        <w:rPr>
          <w:spacing w:val="-3"/>
        </w:rPr>
        <w:t xml:space="preserve"> </w:t>
      </w:r>
      <w:r>
        <w:t>co-operate with any inspection.</w:t>
      </w:r>
    </w:p>
    <w:p w14:paraId="0AB10A59" w14:textId="77777777" w:rsidR="00F43BF3" w:rsidRDefault="00000000" w:rsidP="00A872D3">
      <w:pPr>
        <w:pStyle w:val="ListParagraph"/>
        <w:numPr>
          <w:ilvl w:val="1"/>
          <w:numId w:val="4"/>
        </w:numPr>
        <w:tabs>
          <w:tab w:val="left" w:pos="995"/>
          <w:tab w:val="left" w:pos="996"/>
        </w:tabs>
        <w:spacing w:line="242" w:lineRule="auto"/>
        <w:ind w:right="259"/>
      </w:pPr>
      <w:r>
        <w:lastRenderedPageBreak/>
        <w:t>Any</w:t>
      </w:r>
      <w:r>
        <w:rPr>
          <w:spacing w:val="-5"/>
        </w:rPr>
        <w:t xml:space="preserve"> </w:t>
      </w:r>
      <w:r>
        <w:t>electronic</w:t>
      </w:r>
      <w:r>
        <w:rPr>
          <w:spacing w:val="-5"/>
        </w:rPr>
        <w:t xml:space="preserve"> </w:t>
      </w:r>
      <w:r>
        <w:t>device which</w:t>
      </w:r>
      <w:r>
        <w:rPr>
          <w:spacing w:val="-2"/>
        </w:rPr>
        <w:t xml:space="preserve"> </w:t>
      </w:r>
      <w:r>
        <w:t>is</w:t>
      </w:r>
      <w:r>
        <w:rPr>
          <w:spacing w:val="-5"/>
        </w:rPr>
        <w:t xml:space="preserve"> </w:t>
      </w:r>
      <w:r>
        <w:t>considered</w:t>
      </w:r>
      <w:r>
        <w:rPr>
          <w:spacing w:val="-2"/>
        </w:rPr>
        <w:t xml:space="preserve"> </w:t>
      </w:r>
      <w:r>
        <w:t>by</w:t>
      </w:r>
      <w:r>
        <w:rPr>
          <w:spacing w:val="-9"/>
        </w:rPr>
        <w:t xml:space="preserve"> </w:t>
      </w:r>
      <w:r>
        <w:t>a</w:t>
      </w:r>
      <w:r>
        <w:rPr>
          <w:spacing w:val="-2"/>
        </w:rPr>
        <w:t xml:space="preserve"> </w:t>
      </w:r>
      <w:r>
        <w:t>Technical</w:t>
      </w:r>
      <w:r>
        <w:rPr>
          <w:spacing w:val="-4"/>
        </w:rPr>
        <w:t xml:space="preserve"> </w:t>
      </w:r>
      <w:r>
        <w:t>Delegate to</w:t>
      </w:r>
      <w:r>
        <w:rPr>
          <w:spacing w:val="-6"/>
        </w:rPr>
        <w:t xml:space="preserve"> </w:t>
      </w:r>
      <w:r>
        <w:t>be</w:t>
      </w:r>
      <w:r>
        <w:rPr>
          <w:spacing w:val="-2"/>
        </w:rPr>
        <w:t xml:space="preserve"> </w:t>
      </w:r>
      <w:r>
        <w:t>in</w:t>
      </w:r>
      <w:r>
        <w:rPr>
          <w:spacing w:val="-2"/>
        </w:rPr>
        <w:t xml:space="preserve"> </w:t>
      </w:r>
      <w:r>
        <w:t>breach</w:t>
      </w:r>
      <w:r>
        <w:rPr>
          <w:spacing w:val="-2"/>
        </w:rPr>
        <w:t xml:space="preserve"> </w:t>
      </w:r>
      <w:r>
        <w:t>of</w:t>
      </w:r>
      <w:r>
        <w:rPr>
          <w:spacing w:val="-5"/>
        </w:rPr>
        <w:t xml:space="preserve"> </w:t>
      </w:r>
      <w:r>
        <w:t xml:space="preserve">the STR may be impounded and retained by the Organizing Authority until the end of the </w:t>
      </w:r>
      <w:r>
        <w:rPr>
          <w:spacing w:val="-2"/>
        </w:rPr>
        <w:t>regatta.</w:t>
      </w:r>
    </w:p>
    <w:p w14:paraId="4BA83A12" w14:textId="787C4CFE" w:rsidR="006F1C78" w:rsidRDefault="006F1C78" w:rsidP="006F1C78">
      <w:pPr>
        <w:pStyle w:val="BodyText"/>
        <w:spacing w:before="5"/>
        <w:jc w:val="center"/>
        <w:rPr>
          <w:rFonts w:ascii="Calibri"/>
          <w:b/>
          <w:sz w:val="26"/>
        </w:rPr>
      </w:pPr>
    </w:p>
    <w:p w14:paraId="53A294CC" w14:textId="54F16AA3" w:rsidR="00E11862" w:rsidRPr="00E11862" w:rsidRDefault="00E11862" w:rsidP="006F1C78">
      <w:pPr>
        <w:pStyle w:val="BodyText"/>
        <w:spacing w:before="5"/>
        <w:jc w:val="center"/>
        <w:rPr>
          <w:rFonts w:ascii="Calibri"/>
          <w:bCs/>
          <w:sz w:val="26"/>
        </w:rPr>
      </w:pPr>
      <w:r w:rsidRPr="00E11862">
        <w:rPr>
          <w:rFonts w:ascii="Calibri"/>
          <w:bCs/>
          <w:sz w:val="26"/>
        </w:rPr>
        <w:t>+++++++++</w:t>
      </w:r>
    </w:p>
    <w:sectPr w:rsidR="00E11862" w:rsidRPr="00E11862" w:rsidSect="009E1026">
      <w:pgSz w:w="11910" w:h="16840"/>
      <w:pgMar w:top="1392" w:right="1020" w:bottom="1040" w:left="1020" w:header="0" w:footer="8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95798" w14:textId="77777777" w:rsidR="002E635A" w:rsidRDefault="002E635A">
      <w:r>
        <w:separator/>
      </w:r>
    </w:p>
  </w:endnote>
  <w:endnote w:type="continuationSeparator" w:id="0">
    <w:p w14:paraId="2CB3511D" w14:textId="77777777" w:rsidR="002E635A" w:rsidRDefault="002E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5D30" w14:textId="51CC3BA6" w:rsidR="00F43BF3" w:rsidRDefault="00F43BF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4B375" w14:textId="77777777" w:rsidR="002E635A" w:rsidRDefault="002E635A">
      <w:r>
        <w:separator/>
      </w:r>
    </w:p>
  </w:footnote>
  <w:footnote w:type="continuationSeparator" w:id="0">
    <w:p w14:paraId="1337F3E4" w14:textId="77777777" w:rsidR="002E635A" w:rsidRDefault="002E6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8B22" w14:textId="2CB1E996" w:rsidR="00673C83" w:rsidRDefault="00673C83">
    <w:pPr>
      <w:pStyle w:val="Header"/>
    </w:pPr>
  </w:p>
  <w:p w14:paraId="09475C1C" w14:textId="77777777" w:rsidR="00673C83" w:rsidRDefault="00673C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D1BF1"/>
    <w:multiLevelType w:val="multilevel"/>
    <w:tmpl w:val="24BA4FE6"/>
    <w:lvl w:ilvl="0">
      <w:start w:val="1"/>
      <w:numFmt w:val="decimal"/>
      <w:lvlText w:val="%1."/>
      <w:lvlJc w:val="left"/>
      <w:pPr>
        <w:ind w:left="836" w:hanging="721"/>
        <w:jc w:val="left"/>
      </w:pPr>
      <w:rPr>
        <w:rFonts w:ascii="Calibri" w:eastAsia="Calibri" w:hAnsi="Calibri" w:cs="Calibri" w:hint="default"/>
        <w:b/>
        <w:bCs/>
        <w:i w:val="0"/>
        <w:iCs w:val="0"/>
        <w:color w:val="001F5F"/>
        <w:spacing w:val="-2"/>
        <w:w w:val="100"/>
        <w:sz w:val="24"/>
        <w:szCs w:val="24"/>
        <w:lang w:val="en-US" w:eastAsia="en-US" w:bidi="ar-SA"/>
      </w:rPr>
    </w:lvl>
    <w:lvl w:ilvl="1">
      <w:start w:val="1"/>
      <w:numFmt w:val="decimal"/>
      <w:lvlText w:val="%1.%2"/>
      <w:lvlJc w:val="left"/>
      <w:pPr>
        <w:ind w:left="996" w:hanging="741"/>
        <w:jc w:val="left"/>
      </w:pPr>
      <w:rPr>
        <w:rFonts w:ascii="Arial" w:eastAsia="Arial" w:hAnsi="Arial" w:cs="Arial" w:hint="default"/>
        <w:b w:val="0"/>
        <w:bCs w:val="0"/>
        <w:i w:val="0"/>
        <w:iCs w:val="0"/>
        <w:spacing w:val="-2"/>
        <w:w w:val="99"/>
        <w:sz w:val="22"/>
        <w:szCs w:val="22"/>
        <w:lang w:val="en-US" w:eastAsia="en-US" w:bidi="ar-SA"/>
      </w:rPr>
    </w:lvl>
    <w:lvl w:ilvl="2">
      <w:start w:val="1"/>
      <w:numFmt w:val="decimal"/>
      <w:lvlText w:val="%1.%2.%3"/>
      <w:lvlJc w:val="left"/>
      <w:pPr>
        <w:ind w:left="1676" w:hanging="710"/>
        <w:jc w:val="left"/>
      </w:pPr>
      <w:rPr>
        <w:rFonts w:hint="default"/>
        <w:spacing w:val="-2"/>
        <w:w w:val="99"/>
        <w:lang w:val="en-US" w:eastAsia="en-US" w:bidi="ar-SA"/>
      </w:rPr>
    </w:lvl>
    <w:lvl w:ilvl="3">
      <w:start w:val="1"/>
      <w:numFmt w:val="lowerLetter"/>
      <w:lvlText w:val="(%4)"/>
      <w:lvlJc w:val="left"/>
      <w:pPr>
        <w:ind w:left="2386" w:hanging="710"/>
        <w:jc w:val="left"/>
      </w:pPr>
      <w:rPr>
        <w:rFonts w:ascii="Arial" w:eastAsia="Arial" w:hAnsi="Arial" w:cs="Arial" w:hint="default"/>
        <w:b w:val="0"/>
        <w:bCs w:val="0"/>
        <w:i w:val="0"/>
        <w:iCs w:val="0"/>
        <w:color w:val="000000" w:themeColor="text1"/>
        <w:spacing w:val="0"/>
        <w:w w:val="99"/>
        <w:sz w:val="22"/>
        <w:szCs w:val="22"/>
        <w:lang w:val="en-US" w:eastAsia="en-US" w:bidi="ar-SA"/>
      </w:rPr>
    </w:lvl>
    <w:lvl w:ilvl="4">
      <w:numFmt w:val="bullet"/>
      <w:lvlText w:val="•"/>
      <w:lvlJc w:val="left"/>
      <w:pPr>
        <w:ind w:left="1680" w:hanging="710"/>
      </w:pPr>
      <w:rPr>
        <w:rFonts w:hint="default"/>
        <w:lang w:val="en-US" w:eastAsia="en-US" w:bidi="ar-SA"/>
      </w:rPr>
    </w:lvl>
    <w:lvl w:ilvl="5">
      <w:numFmt w:val="bullet"/>
      <w:lvlText w:val="•"/>
      <w:lvlJc w:val="left"/>
      <w:pPr>
        <w:ind w:left="2380" w:hanging="710"/>
      </w:pPr>
      <w:rPr>
        <w:rFonts w:hint="default"/>
        <w:lang w:val="en-US" w:eastAsia="en-US" w:bidi="ar-SA"/>
      </w:rPr>
    </w:lvl>
    <w:lvl w:ilvl="6">
      <w:numFmt w:val="bullet"/>
      <w:lvlText w:val="•"/>
      <w:lvlJc w:val="left"/>
      <w:pPr>
        <w:ind w:left="3877" w:hanging="710"/>
      </w:pPr>
      <w:rPr>
        <w:rFonts w:hint="default"/>
        <w:lang w:val="en-US" w:eastAsia="en-US" w:bidi="ar-SA"/>
      </w:rPr>
    </w:lvl>
    <w:lvl w:ilvl="7">
      <w:numFmt w:val="bullet"/>
      <w:lvlText w:val="•"/>
      <w:lvlJc w:val="left"/>
      <w:pPr>
        <w:ind w:left="5374" w:hanging="710"/>
      </w:pPr>
      <w:rPr>
        <w:rFonts w:hint="default"/>
        <w:lang w:val="en-US" w:eastAsia="en-US" w:bidi="ar-SA"/>
      </w:rPr>
    </w:lvl>
    <w:lvl w:ilvl="8">
      <w:numFmt w:val="bullet"/>
      <w:lvlText w:val="•"/>
      <w:lvlJc w:val="left"/>
      <w:pPr>
        <w:ind w:left="6871" w:hanging="710"/>
      </w:pPr>
      <w:rPr>
        <w:rFonts w:hint="default"/>
        <w:lang w:val="en-US" w:eastAsia="en-US" w:bidi="ar-SA"/>
      </w:rPr>
    </w:lvl>
  </w:abstractNum>
  <w:abstractNum w:abstractNumId="1" w15:restartNumberingAfterBreak="0">
    <w:nsid w:val="29073400"/>
    <w:multiLevelType w:val="hybridMultilevel"/>
    <w:tmpl w:val="60724CDE"/>
    <w:lvl w:ilvl="0" w:tplc="6608D18E">
      <w:numFmt w:val="bullet"/>
      <w:lvlText w:val="-"/>
      <w:lvlJc w:val="left"/>
      <w:pPr>
        <w:ind w:left="1536" w:hanging="285"/>
      </w:pPr>
      <w:rPr>
        <w:rFonts w:ascii="Arial" w:eastAsia="Arial" w:hAnsi="Arial" w:cs="Arial" w:hint="default"/>
        <w:b w:val="0"/>
        <w:bCs w:val="0"/>
        <w:i w:val="0"/>
        <w:iCs w:val="0"/>
        <w:w w:val="99"/>
        <w:sz w:val="22"/>
        <w:szCs w:val="22"/>
        <w:lang w:val="en-US" w:eastAsia="en-US" w:bidi="ar-SA"/>
      </w:rPr>
    </w:lvl>
    <w:lvl w:ilvl="1" w:tplc="B1AEEB16">
      <w:numFmt w:val="bullet"/>
      <w:lvlText w:val="•"/>
      <w:lvlJc w:val="left"/>
      <w:pPr>
        <w:ind w:left="2372" w:hanging="285"/>
      </w:pPr>
      <w:rPr>
        <w:rFonts w:hint="default"/>
        <w:lang w:val="en-US" w:eastAsia="en-US" w:bidi="ar-SA"/>
      </w:rPr>
    </w:lvl>
    <w:lvl w:ilvl="2" w:tplc="346EE984">
      <w:numFmt w:val="bullet"/>
      <w:lvlText w:val="•"/>
      <w:lvlJc w:val="left"/>
      <w:pPr>
        <w:ind w:left="3205" w:hanging="285"/>
      </w:pPr>
      <w:rPr>
        <w:rFonts w:hint="default"/>
        <w:lang w:val="en-US" w:eastAsia="en-US" w:bidi="ar-SA"/>
      </w:rPr>
    </w:lvl>
    <w:lvl w:ilvl="3" w:tplc="2CAABA12">
      <w:numFmt w:val="bullet"/>
      <w:lvlText w:val="•"/>
      <w:lvlJc w:val="left"/>
      <w:pPr>
        <w:ind w:left="4037" w:hanging="285"/>
      </w:pPr>
      <w:rPr>
        <w:rFonts w:hint="default"/>
        <w:lang w:val="en-US" w:eastAsia="en-US" w:bidi="ar-SA"/>
      </w:rPr>
    </w:lvl>
    <w:lvl w:ilvl="4" w:tplc="C654F9E0">
      <w:numFmt w:val="bullet"/>
      <w:lvlText w:val="•"/>
      <w:lvlJc w:val="left"/>
      <w:pPr>
        <w:ind w:left="4870" w:hanging="285"/>
      </w:pPr>
      <w:rPr>
        <w:rFonts w:hint="default"/>
        <w:lang w:val="en-US" w:eastAsia="en-US" w:bidi="ar-SA"/>
      </w:rPr>
    </w:lvl>
    <w:lvl w:ilvl="5" w:tplc="CC184A90">
      <w:numFmt w:val="bullet"/>
      <w:lvlText w:val="•"/>
      <w:lvlJc w:val="left"/>
      <w:pPr>
        <w:ind w:left="5702" w:hanging="285"/>
      </w:pPr>
      <w:rPr>
        <w:rFonts w:hint="default"/>
        <w:lang w:val="en-US" w:eastAsia="en-US" w:bidi="ar-SA"/>
      </w:rPr>
    </w:lvl>
    <w:lvl w:ilvl="6" w:tplc="C832A27A">
      <w:numFmt w:val="bullet"/>
      <w:lvlText w:val="•"/>
      <w:lvlJc w:val="left"/>
      <w:pPr>
        <w:ind w:left="6535" w:hanging="285"/>
      </w:pPr>
      <w:rPr>
        <w:rFonts w:hint="default"/>
        <w:lang w:val="en-US" w:eastAsia="en-US" w:bidi="ar-SA"/>
      </w:rPr>
    </w:lvl>
    <w:lvl w:ilvl="7" w:tplc="A6989E82">
      <w:numFmt w:val="bullet"/>
      <w:lvlText w:val="•"/>
      <w:lvlJc w:val="left"/>
      <w:pPr>
        <w:ind w:left="7367" w:hanging="285"/>
      </w:pPr>
      <w:rPr>
        <w:rFonts w:hint="default"/>
        <w:lang w:val="en-US" w:eastAsia="en-US" w:bidi="ar-SA"/>
      </w:rPr>
    </w:lvl>
    <w:lvl w:ilvl="8" w:tplc="55426076">
      <w:numFmt w:val="bullet"/>
      <w:lvlText w:val="•"/>
      <w:lvlJc w:val="left"/>
      <w:pPr>
        <w:ind w:left="8200" w:hanging="285"/>
      </w:pPr>
      <w:rPr>
        <w:rFonts w:hint="default"/>
        <w:lang w:val="en-US" w:eastAsia="en-US" w:bidi="ar-SA"/>
      </w:rPr>
    </w:lvl>
  </w:abstractNum>
  <w:abstractNum w:abstractNumId="2" w15:restartNumberingAfterBreak="0">
    <w:nsid w:val="56536FA7"/>
    <w:multiLevelType w:val="multilevel"/>
    <w:tmpl w:val="4DE49D86"/>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D5450D"/>
    <w:multiLevelType w:val="multilevel"/>
    <w:tmpl w:val="AA2E4BE6"/>
    <w:lvl w:ilvl="0">
      <w:start w:val="8"/>
      <w:numFmt w:val="decimal"/>
      <w:lvlText w:val="%1"/>
      <w:lvlJc w:val="left"/>
      <w:pPr>
        <w:ind w:left="360" w:hanging="360"/>
      </w:pPr>
      <w:rPr>
        <w:rFonts w:hint="default"/>
        <w:color w:val="000000" w:themeColor="text1"/>
      </w:rPr>
    </w:lvl>
    <w:lvl w:ilvl="1">
      <w:start w:val="2"/>
      <w:numFmt w:val="decimal"/>
      <w:lvlText w:val="%1.%2"/>
      <w:lvlJc w:val="left"/>
      <w:pPr>
        <w:ind w:left="615" w:hanging="360"/>
      </w:pPr>
      <w:rPr>
        <w:rFonts w:hint="default"/>
        <w:color w:val="000000" w:themeColor="text1"/>
      </w:rPr>
    </w:lvl>
    <w:lvl w:ilvl="2">
      <w:start w:val="1"/>
      <w:numFmt w:val="decimal"/>
      <w:lvlText w:val="%1.%2.%3"/>
      <w:lvlJc w:val="left"/>
      <w:pPr>
        <w:ind w:left="1230" w:hanging="720"/>
      </w:pPr>
      <w:rPr>
        <w:rFonts w:hint="default"/>
        <w:color w:val="000000" w:themeColor="text1"/>
      </w:rPr>
    </w:lvl>
    <w:lvl w:ilvl="3">
      <w:start w:val="1"/>
      <w:numFmt w:val="decimal"/>
      <w:lvlText w:val="%1.%2.%3.%4"/>
      <w:lvlJc w:val="left"/>
      <w:pPr>
        <w:ind w:left="1485" w:hanging="720"/>
      </w:pPr>
      <w:rPr>
        <w:rFonts w:hint="default"/>
        <w:color w:val="000000" w:themeColor="text1"/>
      </w:rPr>
    </w:lvl>
    <w:lvl w:ilvl="4">
      <w:start w:val="1"/>
      <w:numFmt w:val="decimal"/>
      <w:lvlText w:val="%1.%2.%3.%4.%5"/>
      <w:lvlJc w:val="left"/>
      <w:pPr>
        <w:ind w:left="2100" w:hanging="1080"/>
      </w:pPr>
      <w:rPr>
        <w:rFonts w:hint="default"/>
        <w:color w:val="000000" w:themeColor="text1"/>
      </w:rPr>
    </w:lvl>
    <w:lvl w:ilvl="5">
      <w:start w:val="1"/>
      <w:numFmt w:val="decimal"/>
      <w:lvlText w:val="%1.%2.%3.%4.%5.%6"/>
      <w:lvlJc w:val="left"/>
      <w:pPr>
        <w:ind w:left="2355" w:hanging="1080"/>
      </w:pPr>
      <w:rPr>
        <w:rFonts w:hint="default"/>
        <w:color w:val="000000" w:themeColor="text1"/>
      </w:rPr>
    </w:lvl>
    <w:lvl w:ilvl="6">
      <w:start w:val="1"/>
      <w:numFmt w:val="decimal"/>
      <w:lvlText w:val="%1.%2.%3.%4.%5.%6.%7"/>
      <w:lvlJc w:val="left"/>
      <w:pPr>
        <w:ind w:left="2970" w:hanging="1440"/>
      </w:pPr>
      <w:rPr>
        <w:rFonts w:hint="default"/>
        <w:color w:val="000000" w:themeColor="text1"/>
      </w:rPr>
    </w:lvl>
    <w:lvl w:ilvl="7">
      <w:start w:val="1"/>
      <w:numFmt w:val="decimal"/>
      <w:lvlText w:val="%1.%2.%3.%4.%5.%6.%7.%8"/>
      <w:lvlJc w:val="left"/>
      <w:pPr>
        <w:ind w:left="3225" w:hanging="1440"/>
      </w:pPr>
      <w:rPr>
        <w:rFonts w:hint="default"/>
        <w:color w:val="000000" w:themeColor="text1"/>
      </w:rPr>
    </w:lvl>
    <w:lvl w:ilvl="8">
      <w:start w:val="1"/>
      <w:numFmt w:val="decimal"/>
      <w:lvlText w:val="%1.%2.%3.%4.%5.%6.%7.%8.%9"/>
      <w:lvlJc w:val="left"/>
      <w:pPr>
        <w:ind w:left="3840" w:hanging="1800"/>
      </w:pPr>
      <w:rPr>
        <w:rFonts w:hint="default"/>
        <w:color w:val="000000" w:themeColor="text1"/>
      </w:rPr>
    </w:lvl>
  </w:abstractNum>
  <w:num w:numId="1" w16cid:durableId="1813865331">
    <w:abstractNumId w:val="1"/>
  </w:num>
  <w:num w:numId="2" w16cid:durableId="1119034209">
    <w:abstractNumId w:val="0"/>
  </w:num>
  <w:num w:numId="3" w16cid:durableId="1584101246">
    <w:abstractNumId w:val="2"/>
  </w:num>
  <w:num w:numId="4" w16cid:durableId="2554069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BF3"/>
    <w:rsid w:val="000C06BB"/>
    <w:rsid w:val="001102C6"/>
    <w:rsid w:val="00132DB2"/>
    <w:rsid w:val="00172243"/>
    <w:rsid w:val="00217FE9"/>
    <w:rsid w:val="002D68F8"/>
    <w:rsid w:val="002E635A"/>
    <w:rsid w:val="003072BB"/>
    <w:rsid w:val="0031632D"/>
    <w:rsid w:val="00347532"/>
    <w:rsid w:val="004B4748"/>
    <w:rsid w:val="00593DBB"/>
    <w:rsid w:val="00635604"/>
    <w:rsid w:val="00673C83"/>
    <w:rsid w:val="006E2EBC"/>
    <w:rsid w:val="006F1C78"/>
    <w:rsid w:val="00707582"/>
    <w:rsid w:val="00710A19"/>
    <w:rsid w:val="007B675A"/>
    <w:rsid w:val="0091797E"/>
    <w:rsid w:val="009C0815"/>
    <w:rsid w:val="009E1026"/>
    <w:rsid w:val="00A872D3"/>
    <w:rsid w:val="00B62172"/>
    <w:rsid w:val="00B90454"/>
    <w:rsid w:val="00C37593"/>
    <w:rsid w:val="00C67E1A"/>
    <w:rsid w:val="00C96FCC"/>
    <w:rsid w:val="00E11862"/>
    <w:rsid w:val="00E44788"/>
    <w:rsid w:val="00ED7CA5"/>
    <w:rsid w:val="00F43BF3"/>
    <w:rsid w:val="00F922BD"/>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26DFF"/>
  <w15:docId w15:val="{16D7B972-061F-A443-9042-E8040964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36" w:hanging="721"/>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1"/>
      <w:ind w:left="2444" w:right="2445"/>
      <w:jc w:val="center"/>
    </w:pPr>
    <w:rPr>
      <w:rFonts w:ascii="Calibri" w:eastAsia="Calibri" w:hAnsi="Calibri" w:cs="Calibri"/>
      <w:sz w:val="44"/>
      <w:szCs w:val="44"/>
    </w:rPr>
  </w:style>
  <w:style w:type="paragraph" w:styleId="ListParagraph">
    <w:name w:val="List Paragraph"/>
    <w:basedOn w:val="Normal"/>
    <w:uiPriority w:val="1"/>
    <w:qFormat/>
    <w:pPr>
      <w:spacing w:before="114"/>
      <w:ind w:left="996" w:hanging="741"/>
    </w:pPr>
  </w:style>
  <w:style w:type="paragraph" w:customStyle="1" w:styleId="TableParagraph">
    <w:name w:val="Table Paragraph"/>
    <w:basedOn w:val="Normal"/>
    <w:uiPriority w:val="1"/>
    <w:qFormat/>
    <w:pPr>
      <w:spacing w:before="13" w:line="246" w:lineRule="exact"/>
      <w:ind w:left="105"/>
    </w:pPr>
  </w:style>
  <w:style w:type="paragraph" w:styleId="Header">
    <w:name w:val="header"/>
    <w:basedOn w:val="Normal"/>
    <w:link w:val="HeaderChar"/>
    <w:uiPriority w:val="99"/>
    <w:unhideWhenUsed/>
    <w:rsid w:val="00673C83"/>
    <w:pPr>
      <w:tabs>
        <w:tab w:val="center" w:pos="4680"/>
        <w:tab w:val="right" w:pos="9360"/>
      </w:tabs>
    </w:pPr>
  </w:style>
  <w:style w:type="character" w:customStyle="1" w:styleId="HeaderChar">
    <w:name w:val="Header Char"/>
    <w:basedOn w:val="DefaultParagraphFont"/>
    <w:link w:val="Header"/>
    <w:uiPriority w:val="99"/>
    <w:rsid w:val="00673C83"/>
    <w:rPr>
      <w:rFonts w:ascii="Arial" w:eastAsia="Arial" w:hAnsi="Arial" w:cs="Arial"/>
    </w:rPr>
  </w:style>
  <w:style w:type="paragraph" w:styleId="Footer">
    <w:name w:val="footer"/>
    <w:basedOn w:val="Normal"/>
    <w:link w:val="FooterChar"/>
    <w:uiPriority w:val="99"/>
    <w:unhideWhenUsed/>
    <w:rsid w:val="00673C83"/>
    <w:pPr>
      <w:tabs>
        <w:tab w:val="center" w:pos="4680"/>
        <w:tab w:val="right" w:pos="9360"/>
      </w:tabs>
    </w:pPr>
  </w:style>
  <w:style w:type="character" w:customStyle="1" w:styleId="FooterChar">
    <w:name w:val="Footer Char"/>
    <w:basedOn w:val="DefaultParagraphFont"/>
    <w:link w:val="Footer"/>
    <w:uiPriority w:val="99"/>
    <w:rsid w:val="00673C8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417999">
      <w:bodyDiv w:val="1"/>
      <w:marLeft w:val="0"/>
      <w:marRight w:val="0"/>
      <w:marTop w:val="0"/>
      <w:marBottom w:val="0"/>
      <w:divBdr>
        <w:top w:val="none" w:sz="0" w:space="0" w:color="auto"/>
        <w:left w:val="none" w:sz="0" w:space="0" w:color="auto"/>
        <w:bottom w:val="none" w:sz="0" w:space="0" w:color="auto"/>
        <w:right w:val="none" w:sz="0" w:space="0" w:color="auto"/>
      </w:divBdr>
      <w:divsChild>
        <w:div w:id="1339653713">
          <w:marLeft w:val="0"/>
          <w:marRight w:val="0"/>
          <w:marTop w:val="0"/>
          <w:marBottom w:val="0"/>
          <w:divBdr>
            <w:top w:val="none" w:sz="0" w:space="0" w:color="auto"/>
            <w:left w:val="none" w:sz="0" w:space="0" w:color="auto"/>
            <w:bottom w:val="none" w:sz="0" w:space="0" w:color="auto"/>
            <w:right w:val="none" w:sz="0" w:space="0" w:color="auto"/>
          </w:divBdr>
          <w:divsChild>
            <w:div w:id="372314345">
              <w:marLeft w:val="0"/>
              <w:marRight w:val="0"/>
              <w:marTop w:val="0"/>
              <w:marBottom w:val="0"/>
              <w:divBdr>
                <w:top w:val="none" w:sz="0" w:space="0" w:color="auto"/>
                <w:left w:val="none" w:sz="0" w:space="0" w:color="auto"/>
                <w:bottom w:val="none" w:sz="0" w:space="0" w:color="auto"/>
                <w:right w:val="none" w:sz="0" w:space="0" w:color="auto"/>
              </w:divBdr>
              <w:divsChild>
                <w:div w:id="156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2431</Words>
  <Characters>11062</Characters>
  <Application>Microsoft Office Word</Application>
  <DocSecurity>0</DocSecurity>
  <Lines>526</Lines>
  <Paragraphs>374</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Alastair Fox</dc:creator>
  <cp:lastModifiedBy>David Brookes</cp:lastModifiedBy>
  <cp:revision>3</cp:revision>
  <dcterms:created xsi:type="dcterms:W3CDTF">2023-12-12T08:38:00Z</dcterms:created>
  <dcterms:modified xsi:type="dcterms:W3CDTF">2023-12-12T08:42:00Z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2021-06-25T00:00:00Z</vt:filetime>
  </property>
  <property fmtid="{D5CDD505-2E9C-101B-9397-08002B2CF9AE}" pid="3" name="Creator">
    <vt:lpwstr>Microsoft Word</vt:lpwstr>
  </property>
  <property fmtid="{D5CDD505-2E9C-101B-9397-08002B2CF9AE}" pid="4" name="LastSaved">
    <vt:filetime>2023-05-22T00:00:00Z</vt:filetime>
  </property>
</Properties>
</file>