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C12" w14:textId="3222EA81" w:rsidR="00831245" w:rsidRDefault="001C0DFC" w:rsidP="001C0DFC">
      <w:pPr>
        <w:pStyle w:val="BodyText"/>
        <w:spacing w:before="41"/>
        <w:ind w:left="100"/>
        <w:jc w:val="center"/>
      </w:pPr>
      <w:r>
        <w:t xml:space="preserve">Brief Guide on </w:t>
      </w:r>
      <w:r w:rsidR="000076DB">
        <w:t>how</w:t>
      </w:r>
      <w:r w:rsidR="000076DB">
        <w:rPr>
          <w:spacing w:val="-6"/>
        </w:rPr>
        <w:t xml:space="preserve"> </w:t>
      </w:r>
      <w:r w:rsidR="000076DB">
        <w:t>to</w:t>
      </w:r>
      <w:r w:rsidR="000076DB">
        <w:rPr>
          <w:spacing w:val="-5"/>
        </w:rPr>
        <w:t xml:space="preserve"> </w:t>
      </w:r>
      <w:r w:rsidR="000076DB">
        <w:t>use</w:t>
      </w:r>
      <w:r w:rsidR="000076DB">
        <w:rPr>
          <w:spacing w:val="-6"/>
        </w:rPr>
        <w:t xml:space="preserve"> </w:t>
      </w:r>
      <w:r w:rsidR="000076DB">
        <w:t>the</w:t>
      </w:r>
      <w:r w:rsidR="000076DB">
        <w:rPr>
          <w:spacing w:val="-5"/>
        </w:rPr>
        <w:t xml:space="preserve"> </w:t>
      </w:r>
      <w:r w:rsidR="000076DB">
        <w:rPr>
          <w:spacing w:val="-2"/>
        </w:rPr>
        <w:t>R</w:t>
      </w:r>
      <w:r w:rsidR="00EA28D3">
        <w:rPr>
          <w:spacing w:val="-2"/>
        </w:rPr>
        <w:t>RoS.org</w:t>
      </w:r>
    </w:p>
    <w:p w14:paraId="24F3CC13" w14:textId="77777777" w:rsidR="00831245" w:rsidRDefault="00831245">
      <w:pPr>
        <w:pStyle w:val="BodyText"/>
        <w:ind w:left="0"/>
      </w:pPr>
    </w:p>
    <w:p w14:paraId="24F3CC14" w14:textId="77777777" w:rsidR="00831245" w:rsidRDefault="00831245">
      <w:pPr>
        <w:pStyle w:val="BodyText"/>
        <w:spacing w:before="9"/>
        <w:ind w:left="0"/>
        <w:rPr>
          <w:sz w:val="29"/>
        </w:rPr>
      </w:pPr>
    </w:p>
    <w:p w14:paraId="24F3CC15" w14:textId="7188BD24" w:rsidR="00831245" w:rsidRDefault="000076DB">
      <w:pPr>
        <w:pStyle w:val="BodyText"/>
        <w:ind w:left="100"/>
      </w:pPr>
      <w:r>
        <w:t>Racing</w:t>
      </w:r>
      <w:r w:rsidR="00EA28D3">
        <w:t>R</w:t>
      </w:r>
      <w:r>
        <w:t>ulesof</w:t>
      </w:r>
      <w:r w:rsidR="00EA28D3">
        <w:t>S</w:t>
      </w:r>
      <w:r>
        <w:t>ailing.org</w:t>
      </w:r>
      <w:r w:rsidR="001C2165">
        <w:t xml:space="preserve"> (RRoS.org)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protest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2"/>
        </w:rPr>
        <w:t>system.</w:t>
      </w:r>
    </w:p>
    <w:p w14:paraId="24F3CC16" w14:textId="7CA1814B" w:rsidR="00831245" w:rsidRDefault="000076DB">
      <w:pPr>
        <w:pStyle w:val="BodyText"/>
        <w:spacing w:before="182" w:line="254" w:lineRule="auto"/>
        <w:ind w:left="100" w:right="215"/>
      </w:pPr>
      <w:r>
        <w:t>Competitors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 w:rsidR="001C2165">
        <w:rPr>
          <w:spacing w:val="-8"/>
        </w:rPr>
        <w:t>fill and submit</w:t>
      </w:r>
      <w:r>
        <w:rPr>
          <w:spacing w:val="-8"/>
        </w:rPr>
        <w:t xml:space="preserve"> </w:t>
      </w:r>
      <w:r w:rsidR="001C2165">
        <w:rPr>
          <w:spacing w:val="-8"/>
        </w:rPr>
        <w:t>requests</w:t>
      </w:r>
      <w:r>
        <w:rPr>
          <w:spacing w:val="-8"/>
        </w:rPr>
        <w:t xml:space="preserve"> </w:t>
      </w:r>
      <w:r>
        <w:t>electronically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RR</w:t>
      </w:r>
      <w:r w:rsidR="001C2165">
        <w:t>o</w:t>
      </w:r>
      <w:r>
        <w:t>S.org</w:t>
      </w:r>
      <w:r>
        <w:rPr>
          <w:spacing w:val="-8"/>
        </w:rPr>
        <w:t xml:space="preserve"> </w:t>
      </w:r>
      <w:r w:rsidR="001C2165">
        <w:rPr>
          <w:spacing w:val="-8"/>
        </w:rPr>
        <w:t>j</w:t>
      </w:r>
      <w:r>
        <w:t>ury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system.</w:t>
      </w:r>
      <w:r>
        <w:rPr>
          <w:spacing w:val="-8"/>
        </w:rPr>
        <w:t xml:space="preserve"> </w:t>
      </w:r>
      <w:r>
        <w:t xml:space="preserve">Note that you do not need to be signed in </w:t>
      </w:r>
      <w:r w:rsidR="00F33D2F">
        <w:t xml:space="preserve">or register </w:t>
      </w:r>
      <w:r>
        <w:t>to RR</w:t>
      </w:r>
      <w:r w:rsidR="00F33D2F">
        <w:t>o</w:t>
      </w:r>
      <w:r>
        <w:t xml:space="preserve">S.org to </w:t>
      </w:r>
      <w:r w:rsidR="00F33D2F">
        <w:t>submit</w:t>
      </w:r>
      <w:r>
        <w:t xml:space="preserve"> a </w:t>
      </w:r>
      <w:r w:rsidR="00F33D2F">
        <w:t>request</w:t>
      </w:r>
      <w:r>
        <w:t>.</w:t>
      </w:r>
    </w:p>
    <w:p w14:paraId="0CD02DF5" w14:textId="4D2C62C9" w:rsidR="001F6F56" w:rsidRDefault="00F33D2F" w:rsidP="001F6F56">
      <w:pPr>
        <w:pStyle w:val="BodyText"/>
        <w:spacing w:before="182" w:line="254" w:lineRule="auto"/>
        <w:ind w:left="100" w:right="215"/>
      </w:pPr>
      <w:r>
        <w:t xml:space="preserve">There are various ways to </w:t>
      </w:r>
      <w:r w:rsidR="001F6F56">
        <w:t>submit requests to RRoS.org</w:t>
      </w:r>
    </w:p>
    <w:p w14:paraId="55202FD8" w14:textId="4CE07C8D" w:rsidR="001F6F56" w:rsidRDefault="001F6F56" w:rsidP="00351E61">
      <w:pPr>
        <w:pStyle w:val="BodyText"/>
        <w:numPr>
          <w:ilvl w:val="0"/>
          <w:numId w:val="3"/>
        </w:numPr>
        <w:spacing w:line="254" w:lineRule="auto"/>
        <w:ind w:right="215"/>
      </w:pPr>
      <w:r>
        <w:t>Using the QR Codes</w:t>
      </w:r>
      <w:r w:rsidR="00351E61">
        <w:t xml:space="preserve"> provided by the OA</w:t>
      </w:r>
    </w:p>
    <w:p w14:paraId="686996FA" w14:textId="0DA37B2A" w:rsidR="001F6F56" w:rsidRDefault="001F6F56" w:rsidP="00351E61">
      <w:pPr>
        <w:pStyle w:val="BodyText"/>
        <w:numPr>
          <w:ilvl w:val="0"/>
          <w:numId w:val="3"/>
        </w:numPr>
        <w:spacing w:line="254" w:lineRule="auto"/>
        <w:ind w:right="215"/>
      </w:pPr>
      <w:r w:rsidRPr="00351E61">
        <w:t xml:space="preserve">Visit </w:t>
      </w:r>
      <w:hyperlink r:id="rId5" w:history="1">
        <w:r w:rsidR="00351E61" w:rsidRPr="00351E61">
          <w:rPr>
            <w:rStyle w:val="Hyperlink"/>
          </w:rPr>
          <w:t>www.racingrulesofsailing.org</w:t>
        </w:r>
      </w:hyperlink>
      <w:r w:rsidR="00351E61" w:rsidRPr="00351E61">
        <w:t xml:space="preserve"> on </w:t>
      </w:r>
      <w:r w:rsidR="00351E61">
        <w:t>your web browser</w:t>
      </w:r>
    </w:p>
    <w:p w14:paraId="6F1BD4E6" w14:textId="5D74687A" w:rsidR="00351E61" w:rsidRDefault="00351E61" w:rsidP="00351E61">
      <w:pPr>
        <w:pStyle w:val="BodyText"/>
        <w:numPr>
          <w:ilvl w:val="0"/>
          <w:numId w:val="3"/>
        </w:numPr>
        <w:spacing w:line="254" w:lineRule="auto"/>
        <w:ind w:right="215"/>
      </w:pPr>
      <w:r>
        <w:t>Using the application for Android or iOS.</w:t>
      </w:r>
      <w:r w:rsidR="002614F3">
        <w:t xml:space="preserve"> (Not always working properly)</w:t>
      </w:r>
    </w:p>
    <w:p w14:paraId="7DB2F787" w14:textId="77777777" w:rsidR="002614F3" w:rsidRDefault="002614F3" w:rsidP="00351E61">
      <w:pPr>
        <w:pStyle w:val="BodyText"/>
        <w:spacing w:line="254" w:lineRule="auto"/>
        <w:ind w:left="100" w:right="215"/>
      </w:pPr>
    </w:p>
    <w:p w14:paraId="1FE9664B" w14:textId="55D8EAC2" w:rsidR="00351E61" w:rsidRDefault="00DB0637" w:rsidP="00351E61">
      <w:pPr>
        <w:pStyle w:val="BodyText"/>
        <w:spacing w:line="254" w:lineRule="auto"/>
        <w:ind w:left="100" w:right="215"/>
      </w:pPr>
      <w:r>
        <w:t>In any case it is the competitor’s responsibility to ensure that his/her request has been filled out correctly</w:t>
      </w:r>
      <w:r w:rsidR="002614F3">
        <w:t>.</w:t>
      </w:r>
    </w:p>
    <w:p w14:paraId="0087581A" w14:textId="77777777" w:rsidR="002614F3" w:rsidRPr="00351E61" w:rsidRDefault="002614F3" w:rsidP="00351E61">
      <w:pPr>
        <w:pStyle w:val="BodyText"/>
        <w:spacing w:line="254" w:lineRule="auto"/>
        <w:ind w:left="100" w:right="215"/>
      </w:pPr>
    </w:p>
    <w:p w14:paraId="24F3CC17" w14:textId="5B4A290F" w:rsidR="00831245" w:rsidRDefault="000076DB" w:rsidP="002614F3">
      <w:pPr>
        <w:pStyle w:val="BodyText"/>
        <w:numPr>
          <w:ilvl w:val="0"/>
          <w:numId w:val="4"/>
        </w:numPr>
        <w:spacing w:before="165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2614F3">
        <w:rPr>
          <w:spacing w:val="-3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2614F3">
        <w:rPr>
          <w:spacing w:val="-3"/>
        </w:rPr>
        <w:t>request</w:t>
      </w:r>
      <w:r w:rsidR="002B427C">
        <w:rPr>
          <w:spacing w:val="-3"/>
        </w:rPr>
        <w:t xml:space="preserve"> through the web browser</w:t>
      </w:r>
      <w:r>
        <w:rPr>
          <w:spacing w:val="-2"/>
        </w:rPr>
        <w:t>:</w:t>
      </w:r>
    </w:p>
    <w:p w14:paraId="24F3CC18" w14:textId="79054CCA" w:rsidR="00831245" w:rsidRDefault="000076DB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182"/>
      </w:pP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scroll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B427C">
        <w:rPr>
          <w:spacing w:val="-4"/>
        </w:rPr>
        <w:t xml:space="preserve">relevant </w:t>
      </w:r>
      <w:r>
        <w:t>event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events</w:t>
      </w:r>
      <w:r w:rsidR="002B427C">
        <w:rPr>
          <w:spacing w:val="-2"/>
        </w:rPr>
        <w:t>.</w:t>
      </w:r>
    </w:p>
    <w:p w14:paraId="24F3CC1A" w14:textId="0A8A674E" w:rsidR="00831245" w:rsidRPr="00712729" w:rsidRDefault="000076DB" w:rsidP="00712729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2"/>
        </w:rPr>
        <w:t>button</w:t>
      </w:r>
      <w:r w:rsidR="007F3CFD">
        <w:rPr>
          <w:spacing w:val="-2"/>
        </w:rPr>
        <w:t xml:space="preserve"> (see image below)</w:t>
      </w:r>
    </w:p>
    <w:p w14:paraId="61D9D76D" w14:textId="5AAF4515" w:rsidR="00712729" w:rsidRDefault="00712729" w:rsidP="00E87055">
      <w:pPr>
        <w:tabs>
          <w:tab w:val="left" w:pos="504"/>
          <w:tab w:val="left" w:pos="505"/>
        </w:tabs>
        <w:ind w:left="978"/>
        <w:rPr>
          <w:spacing w:val="-2"/>
        </w:rPr>
      </w:pPr>
      <w:r w:rsidRPr="00E87055">
        <w:rPr>
          <w:spacing w:val="-2"/>
        </w:rPr>
        <w:t>The following actions are permitted:</w:t>
      </w:r>
    </w:p>
    <w:p w14:paraId="3C5F12B7" w14:textId="52F0647F" w:rsidR="00E87055" w:rsidRDefault="00E87055" w:rsidP="00E87055">
      <w:pPr>
        <w:pStyle w:val="ListParagraph"/>
        <w:numPr>
          <w:ilvl w:val="0"/>
          <w:numId w:val="5"/>
        </w:numPr>
        <w:tabs>
          <w:tab w:val="left" w:pos="504"/>
          <w:tab w:val="left" w:pos="505"/>
        </w:tabs>
      </w:pPr>
      <w:r>
        <w:t>Submit a hearing request (protest, request for redress, request for reopening….)</w:t>
      </w:r>
    </w:p>
    <w:p w14:paraId="670CFA7D" w14:textId="3A6AE41C" w:rsidR="00E87055" w:rsidRDefault="006415FE" w:rsidP="00E87055">
      <w:pPr>
        <w:pStyle w:val="ListParagraph"/>
        <w:numPr>
          <w:ilvl w:val="0"/>
          <w:numId w:val="5"/>
        </w:numPr>
        <w:tabs>
          <w:tab w:val="left" w:pos="504"/>
          <w:tab w:val="left" w:pos="505"/>
        </w:tabs>
      </w:pPr>
      <w:r>
        <w:t>Submit a question to the jury</w:t>
      </w:r>
    </w:p>
    <w:p w14:paraId="63919E6B" w14:textId="09A295A3" w:rsidR="006415FE" w:rsidRDefault="006415FE" w:rsidP="00E87055">
      <w:pPr>
        <w:pStyle w:val="ListParagraph"/>
        <w:numPr>
          <w:ilvl w:val="0"/>
          <w:numId w:val="5"/>
        </w:numPr>
        <w:tabs>
          <w:tab w:val="left" w:pos="504"/>
          <w:tab w:val="left" w:pos="505"/>
        </w:tabs>
      </w:pPr>
      <w:r>
        <w:t xml:space="preserve">Submit a crew or </w:t>
      </w:r>
      <w:r w:rsidR="004309BF">
        <w:t>equipment substitution</w:t>
      </w:r>
    </w:p>
    <w:p w14:paraId="479F808A" w14:textId="4CE7C04B" w:rsidR="004309BF" w:rsidRDefault="00C731AF" w:rsidP="00E87055">
      <w:pPr>
        <w:pStyle w:val="ListParagraph"/>
        <w:numPr>
          <w:ilvl w:val="0"/>
          <w:numId w:val="5"/>
        </w:numPr>
        <w:tabs>
          <w:tab w:val="left" w:pos="504"/>
          <w:tab w:val="left" w:pos="505"/>
        </w:tabs>
      </w:pPr>
      <w:r>
        <w:t>Submit a scoring inquiry</w:t>
      </w:r>
    </w:p>
    <w:p w14:paraId="65FEB97D" w14:textId="77777777" w:rsidR="00C731AF" w:rsidRDefault="00C731AF" w:rsidP="00E87055">
      <w:pPr>
        <w:pStyle w:val="ListParagraph"/>
        <w:numPr>
          <w:ilvl w:val="0"/>
          <w:numId w:val="5"/>
        </w:numPr>
        <w:tabs>
          <w:tab w:val="left" w:pos="504"/>
          <w:tab w:val="left" w:pos="505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F3CC29" wp14:editId="1AA3BAD9">
            <wp:simplePos x="0" y="0"/>
            <wp:positionH relativeFrom="page">
              <wp:posOffset>1276350</wp:posOffset>
            </wp:positionH>
            <wp:positionV relativeFrom="paragraph">
              <wp:posOffset>356235</wp:posOffset>
            </wp:positionV>
            <wp:extent cx="5521325" cy="1595120"/>
            <wp:effectExtent l="0" t="0" r="3175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Submit a penalty report.</w:t>
      </w:r>
    </w:p>
    <w:p w14:paraId="195FD9CA" w14:textId="77777777" w:rsidR="000F56BA" w:rsidRDefault="000F56BA" w:rsidP="000F56BA">
      <w:pPr>
        <w:pStyle w:val="ListParagraph"/>
        <w:tabs>
          <w:tab w:val="left" w:pos="504"/>
          <w:tab w:val="left" w:pos="505"/>
        </w:tabs>
        <w:ind w:firstLine="0"/>
      </w:pPr>
    </w:p>
    <w:p w14:paraId="24F3CC1C" w14:textId="51226416" w:rsidR="00831245" w:rsidRPr="00647CA2" w:rsidRDefault="000076DB" w:rsidP="004702DB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3"/>
        <w:rPr>
          <w:sz w:val="15"/>
        </w:rPr>
      </w:pPr>
      <w:r>
        <w:t>Fill</w:t>
      </w:r>
      <w:r w:rsidR="000F56BA">
        <w:t xml:space="preserve"> in </w:t>
      </w:r>
      <w:r w:rsidR="00215FF4">
        <w:t>as appropriate your request</w:t>
      </w:r>
      <w:r w:rsidRPr="004702DB">
        <w:rPr>
          <w:spacing w:val="-7"/>
        </w:rPr>
        <w:t xml:space="preserve"> </w:t>
      </w:r>
      <w:r w:rsidRPr="004702DB">
        <w:rPr>
          <w:spacing w:val="-4"/>
        </w:rPr>
        <w:t>form</w:t>
      </w:r>
      <w:r w:rsidR="00215FF4" w:rsidRPr="004702DB">
        <w:rPr>
          <w:spacing w:val="-4"/>
        </w:rPr>
        <w:t>.</w:t>
      </w:r>
    </w:p>
    <w:p w14:paraId="121E8EBF" w14:textId="37F809AC" w:rsidR="00647CA2" w:rsidRPr="004702DB" w:rsidRDefault="00647CA2" w:rsidP="004702DB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3"/>
        <w:rPr>
          <w:sz w:val="15"/>
        </w:rPr>
      </w:pPr>
      <w:r>
        <w:rPr>
          <w:spacing w:val="-4"/>
        </w:rPr>
        <w:t>Remember to monitor and review your request on RRoS.org</w:t>
      </w:r>
      <w:r w:rsidR="009805A2">
        <w:rPr>
          <w:spacing w:val="-4"/>
        </w:rPr>
        <w:t>.</w:t>
      </w:r>
    </w:p>
    <w:p w14:paraId="24F3CC21" w14:textId="330CABFD" w:rsidR="000076DB" w:rsidRDefault="000076DB">
      <w:r>
        <w:br w:type="page"/>
      </w:r>
    </w:p>
    <w:p w14:paraId="24F3CC22" w14:textId="461750A8" w:rsidR="00831245" w:rsidRDefault="000076DB" w:rsidP="009805A2">
      <w:pPr>
        <w:pStyle w:val="BodyText"/>
        <w:numPr>
          <w:ilvl w:val="0"/>
          <w:numId w:val="4"/>
        </w:numPr>
        <w:spacing w:before="165"/>
      </w:pPr>
      <w:r>
        <w:lastRenderedPageBreak/>
        <w:t>Other</w:t>
      </w:r>
      <w:r>
        <w:rPr>
          <w:spacing w:val="-6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RRoS.org:</w:t>
      </w:r>
    </w:p>
    <w:p w14:paraId="24F3CC23" w14:textId="077E0C29" w:rsidR="00831245" w:rsidRDefault="000076DB">
      <w:pPr>
        <w:pStyle w:val="BodyText"/>
        <w:spacing w:before="182"/>
        <w:ind w:left="100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4"/>
        </w:rPr>
        <w:t>find</w:t>
      </w:r>
      <w:r w:rsidR="009805A2">
        <w:rPr>
          <w:spacing w:val="-4"/>
        </w:rPr>
        <w:t>:</w:t>
      </w:r>
    </w:p>
    <w:p w14:paraId="24F3CC24" w14:textId="77777777" w:rsidR="00831245" w:rsidRDefault="000076DB" w:rsidP="009805A2">
      <w:pPr>
        <w:pStyle w:val="ListParagraph"/>
        <w:numPr>
          <w:ilvl w:val="0"/>
          <w:numId w:val="1"/>
        </w:numPr>
        <w:tabs>
          <w:tab w:val="left" w:pos="820"/>
        </w:tabs>
        <w:spacing w:before="0"/>
      </w:pPr>
      <w:r>
        <w:t>a</w:t>
      </w:r>
      <w:r>
        <w:rPr>
          <w:spacing w:val="-4"/>
        </w:rPr>
        <w:t xml:space="preserve"> </w:t>
      </w:r>
      <w:r>
        <w:t>menu,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laptop</w:t>
      </w:r>
    </w:p>
    <w:p w14:paraId="24F3CC25" w14:textId="77777777" w:rsidR="00831245" w:rsidRPr="009805A2" w:rsidRDefault="000076DB" w:rsidP="009805A2">
      <w:pPr>
        <w:pStyle w:val="ListParagraph"/>
        <w:numPr>
          <w:ilvl w:val="0"/>
          <w:numId w:val="1"/>
        </w:numPr>
        <w:tabs>
          <w:tab w:val="left" w:pos="820"/>
        </w:tabs>
        <w:spacing w:before="0"/>
      </w:pPr>
      <w:r>
        <w:t>the</w:t>
      </w:r>
      <w:r>
        <w:rPr>
          <w:spacing w:val="-5"/>
        </w:rPr>
        <w:t xml:space="preserve"> </w:t>
      </w:r>
      <w:r>
        <w:t>RRoS</w:t>
      </w:r>
      <w:r>
        <w:rPr>
          <w:spacing w:val="-5"/>
        </w:rPr>
        <w:t xml:space="preserve"> </w:t>
      </w:r>
      <w:r>
        <w:t>logo,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mobile</w:t>
      </w:r>
    </w:p>
    <w:p w14:paraId="24F3CC26" w14:textId="13BA50DC" w:rsidR="00831245" w:rsidRDefault="004C23E8" w:rsidP="004C23E8">
      <w:pPr>
        <w:pStyle w:val="BodyText"/>
        <w:spacing w:before="181"/>
        <w:ind w:left="0"/>
      </w:pPr>
      <w:r>
        <w:t>T</w:t>
      </w:r>
      <w:r w:rsidR="000076DB">
        <w:t>he</w:t>
      </w:r>
      <w:r w:rsidR="000076DB">
        <w:rPr>
          <w:spacing w:val="-4"/>
        </w:rPr>
        <w:t xml:space="preserve"> </w:t>
      </w:r>
      <w:r w:rsidR="000076DB">
        <w:rPr>
          <w:spacing w:val="-2"/>
        </w:rPr>
        <w:t>following</w:t>
      </w:r>
      <w:r>
        <w:rPr>
          <w:spacing w:val="-2"/>
        </w:rPr>
        <w:t xml:space="preserve"> functions are available</w:t>
      </w:r>
      <w:r w:rsidR="000076DB">
        <w:rPr>
          <w:spacing w:val="-2"/>
        </w:rPr>
        <w:t>:</w:t>
      </w:r>
    </w:p>
    <w:p w14:paraId="24F3CC27" w14:textId="0A52B69C" w:rsidR="00831245" w:rsidRDefault="008F14F1" w:rsidP="008F14F1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0"/>
      </w:pPr>
      <w:r>
        <w:t>Documents that govern the event</w:t>
      </w:r>
    </w:p>
    <w:p w14:paraId="4532E779" w14:textId="018F6BCD" w:rsidR="008F14F1" w:rsidRDefault="008F14F1" w:rsidP="008F14F1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0"/>
      </w:pPr>
      <w:r>
        <w:t>Notifications</w:t>
      </w:r>
    </w:p>
    <w:p w14:paraId="1353B7CA" w14:textId="77777777" w:rsidR="00CB48A8" w:rsidRDefault="008F14F1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Hearing Decision</w:t>
      </w:r>
    </w:p>
    <w:p w14:paraId="24F3CC28" w14:textId="2A6119C2" w:rsidR="00831245" w:rsidRDefault="00CB48A8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Hearing Schedule</w:t>
      </w:r>
    </w:p>
    <w:p w14:paraId="4404A133" w14:textId="302953ED" w:rsidR="008F14F1" w:rsidRDefault="00CB48A8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On the water penalties</w:t>
      </w:r>
    </w:p>
    <w:p w14:paraId="67304C0B" w14:textId="26B5544F" w:rsidR="00CB48A8" w:rsidRDefault="00CB48A8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Notices to competitors</w:t>
      </w:r>
    </w:p>
    <w:p w14:paraId="578BA449" w14:textId="3B97D291" w:rsidR="0017038E" w:rsidRDefault="0017038E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Questions to the various committees (Also the answers are shown)</w:t>
      </w:r>
    </w:p>
    <w:p w14:paraId="267064EE" w14:textId="48CB11C2" w:rsidR="0017038E" w:rsidRDefault="00177BFA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Crew &amp; Equipment substitutions (</w:t>
      </w:r>
      <w:r w:rsidR="00C426B5">
        <w:t>Also the answers are shown)</w:t>
      </w:r>
    </w:p>
    <w:p w14:paraId="760836B2" w14:textId="3B28E2F1" w:rsidR="00C426B5" w:rsidRDefault="00111110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 xml:space="preserve">Scoring Inquiries (Also the </w:t>
      </w:r>
      <w:r w:rsidR="00CB63B4">
        <w:t>answers of the committee are shown)</w:t>
      </w:r>
    </w:p>
    <w:p w14:paraId="01C7CC64" w14:textId="086E0FB7" w:rsidR="00CB63B4" w:rsidRDefault="000076DB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Penalty reports</w:t>
      </w:r>
    </w:p>
    <w:p w14:paraId="7D79D712" w14:textId="60960A13" w:rsidR="000076DB" w:rsidRDefault="000076DB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Starting penalties</w:t>
      </w:r>
    </w:p>
    <w:p w14:paraId="5ABA122B" w14:textId="041BA16E" w:rsidR="000076DB" w:rsidRDefault="000076DB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</w:pPr>
      <w:r>
        <w:t>Standard penalties</w:t>
      </w:r>
    </w:p>
    <w:p w14:paraId="5D80F066" w14:textId="77777777" w:rsidR="00127BFD" w:rsidRDefault="00127BFD" w:rsidP="00127BFD">
      <w:pPr>
        <w:tabs>
          <w:tab w:val="left" w:pos="504"/>
          <w:tab w:val="left" w:pos="505"/>
        </w:tabs>
      </w:pPr>
    </w:p>
    <w:p w14:paraId="37E15D18" w14:textId="77777777" w:rsidR="00127BFD" w:rsidRDefault="00127BFD" w:rsidP="00127BFD">
      <w:pPr>
        <w:tabs>
          <w:tab w:val="left" w:pos="504"/>
          <w:tab w:val="left" w:pos="505"/>
        </w:tabs>
      </w:pPr>
    </w:p>
    <w:p w14:paraId="03C2A439" w14:textId="420E92CE" w:rsidR="00127BFD" w:rsidRDefault="00127BFD" w:rsidP="00127BFD">
      <w:pPr>
        <w:tabs>
          <w:tab w:val="left" w:pos="504"/>
          <w:tab w:val="left" w:pos="505"/>
        </w:tabs>
      </w:pPr>
      <w:r>
        <w:t>For a more detailed guide please visit:</w:t>
      </w:r>
    </w:p>
    <w:p w14:paraId="04511B7F" w14:textId="650DD20E" w:rsidR="00127BFD" w:rsidRDefault="00704172" w:rsidP="00127BFD">
      <w:pPr>
        <w:tabs>
          <w:tab w:val="left" w:pos="504"/>
          <w:tab w:val="left" w:pos="505"/>
        </w:tabs>
      </w:pPr>
      <w:hyperlink r:id="rId7" w:history="1">
        <w:r w:rsidRPr="00004A86">
          <w:rPr>
            <w:rStyle w:val="Hyperlink"/>
          </w:rPr>
          <w:t>https://www.racingrulesofsailing.org/pages/help/new_protest</w:t>
        </w:r>
      </w:hyperlink>
    </w:p>
    <w:p w14:paraId="675C965A" w14:textId="77777777" w:rsidR="00704172" w:rsidRDefault="00704172" w:rsidP="00127BFD">
      <w:pPr>
        <w:tabs>
          <w:tab w:val="left" w:pos="504"/>
          <w:tab w:val="left" w:pos="505"/>
        </w:tabs>
      </w:pPr>
    </w:p>
    <w:sectPr w:rsidR="00704172">
      <w:type w:val="continuous"/>
      <w:pgSz w:w="12240" w:h="15840"/>
      <w:pgMar w:top="14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6FA1"/>
    <w:multiLevelType w:val="hybridMultilevel"/>
    <w:tmpl w:val="81D405C2"/>
    <w:lvl w:ilvl="0" w:tplc="4B80019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B58C04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CBF64ED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70E8D9F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D2ACC5C2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 w:tplc="5572922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825A1E9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7" w:tplc="5E6CDFAC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8" w:tplc="78FAA5C8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712E1C"/>
    <w:multiLevelType w:val="hybridMultilevel"/>
    <w:tmpl w:val="56CC3B74"/>
    <w:lvl w:ilvl="0" w:tplc="3B4671E0">
      <w:numFmt w:val="bullet"/>
      <w:lvlText w:val="-"/>
      <w:lvlJc w:val="left"/>
      <w:pPr>
        <w:ind w:left="50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866A80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4F24724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6C3A701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4" w:tplc="891A1800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 w:tplc="0E042168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D844384E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 w:tplc="6400EB32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A0A8ED8E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396C29"/>
    <w:multiLevelType w:val="hybridMultilevel"/>
    <w:tmpl w:val="A55656DC"/>
    <w:lvl w:ilvl="0" w:tplc="0DAE35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C7048B5"/>
    <w:multiLevelType w:val="hybridMultilevel"/>
    <w:tmpl w:val="06AC2D58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 w15:restartNumberingAfterBreak="0">
    <w:nsid w:val="6FE75070"/>
    <w:multiLevelType w:val="hybridMultilevel"/>
    <w:tmpl w:val="26FA9C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49168253">
    <w:abstractNumId w:val="0"/>
  </w:num>
  <w:num w:numId="2" w16cid:durableId="1120301478">
    <w:abstractNumId w:val="1"/>
  </w:num>
  <w:num w:numId="3" w16cid:durableId="1337921442">
    <w:abstractNumId w:val="4"/>
  </w:num>
  <w:num w:numId="4" w16cid:durableId="2137291450">
    <w:abstractNumId w:val="2"/>
  </w:num>
  <w:num w:numId="5" w16cid:durableId="1309676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245"/>
    <w:rsid w:val="000076DB"/>
    <w:rsid w:val="000F56BA"/>
    <w:rsid w:val="00111110"/>
    <w:rsid w:val="00127BFD"/>
    <w:rsid w:val="0017038E"/>
    <w:rsid w:val="00177BFA"/>
    <w:rsid w:val="001C0DFC"/>
    <w:rsid w:val="001C2165"/>
    <w:rsid w:val="001F6F56"/>
    <w:rsid w:val="00215FF4"/>
    <w:rsid w:val="002614F3"/>
    <w:rsid w:val="002B427C"/>
    <w:rsid w:val="00351E61"/>
    <w:rsid w:val="004309BF"/>
    <w:rsid w:val="004702DB"/>
    <w:rsid w:val="004C23E8"/>
    <w:rsid w:val="006415FE"/>
    <w:rsid w:val="00647CA2"/>
    <w:rsid w:val="00704172"/>
    <w:rsid w:val="00712729"/>
    <w:rsid w:val="007F3CFD"/>
    <w:rsid w:val="00831245"/>
    <w:rsid w:val="008F14F1"/>
    <w:rsid w:val="009805A2"/>
    <w:rsid w:val="009D7D60"/>
    <w:rsid w:val="00A062CA"/>
    <w:rsid w:val="00C426B5"/>
    <w:rsid w:val="00C731AF"/>
    <w:rsid w:val="00CB48A8"/>
    <w:rsid w:val="00CB63B4"/>
    <w:rsid w:val="00DB0637"/>
    <w:rsid w:val="00E87055"/>
    <w:rsid w:val="00EA28D3"/>
    <w:rsid w:val="00F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CC12"/>
  <w15:docId w15:val="{11FE3061-C125-4AA8-BAC2-64D5CA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5"/>
    </w:pPr>
  </w:style>
  <w:style w:type="paragraph" w:styleId="ListParagraph">
    <w:name w:val="List Paragraph"/>
    <w:basedOn w:val="Normal"/>
    <w:uiPriority w:val="1"/>
    <w:qFormat/>
    <w:pPr>
      <w:spacing w:before="16"/>
      <w:ind w:left="50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1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ingrulesofsailing.org/pages/help/new_pro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racingrulesofsail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use the Racingrulesofsailing.docx</dc:title>
  <cp:lastModifiedBy>Stavros Kouris</cp:lastModifiedBy>
  <cp:revision>34</cp:revision>
  <dcterms:created xsi:type="dcterms:W3CDTF">2022-07-30T11:55:00Z</dcterms:created>
  <dcterms:modified xsi:type="dcterms:W3CDTF">2022-07-30T12:24:00Z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m96 Google Docs Renderer</vt:lpwstr>
  </property>
</Properties>
</file>