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89FE" w14:textId="27037000" w:rsidR="00F27A79" w:rsidRDefault="00507BAE">
      <w:pPr>
        <w:pStyle w:val="BodyText"/>
        <w:rPr>
          <w:rFonts w:ascii="Times New Roman"/>
          <w:sz w:val="20"/>
        </w:rPr>
      </w:pPr>
      <w:r>
        <w:rPr>
          <w:rFonts w:ascii="Times New Roman"/>
          <w:sz w:val="20"/>
        </w:rPr>
        <w:t>\</w:t>
      </w:r>
    </w:p>
    <w:p w14:paraId="478FA9CB" w14:textId="691C7D82" w:rsidR="00F27A79" w:rsidRDefault="00F27A79">
      <w:pPr>
        <w:pStyle w:val="BodyText"/>
        <w:rPr>
          <w:rFonts w:ascii="Times New Roman"/>
          <w:sz w:val="20"/>
        </w:rPr>
      </w:pPr>
    </w:p>
    <w:p w14:paraId="6D71A663" w14:textId="4F1334AB" w:rsidR="00F27A79" w:rsidRDefault="00F27A79">
      <w:pPr>
        <w:pStyle w:val="BodyText"/>
        <w:rPr>
          <w:rFonts w:ascii="Times New Roman"/>
          <w:sz w:val="20"/>
        </w:rPr>
      </w:pPr>
    </w:p>
    <w:p w14:paraId="3C091568" w14:textId="35518D43" w:rsidR="00F27A79" w:rsidRDefault="00F27A79">
      <w:pPr>
        <w:pStyle w:val="BodyText"/>
        <w:rPr>
          <w:rFonts w:ascii="Times New Roman"/>
          <w:sz w:val="20"/>
        </w:rPr>
      </w:pPr>
    </w:p>
    <w:p w14:paraId="438710EC" w14:textId="09EE9ABB" w:rsidR="00F27A79" w:rsidRDefault="00F27A79">
      <w:pPr>
        <w:pStyle w:val="BodyText"/>
        <w:rPr>
          <w:rFonts w:ascii="Times New Roman"/>
          <w:sz w:val="20"/>
        </w:rPr>
      </w:pPr>
    </w:p>
    <w:p w14:paraId="2FA0F4EB" w14:textId="77777777" w:rsidR="00F27A79" w:rsidRDefault="00F27A79">
      <w:pPr>
        <w:pStyle w:val="BodyText"/>
        <w:rPr>
          <w:rFonts w:ascii="Times New Roman"/>
          <w:sz w:val="20"/>
        </w:rPr>
      </w:pPr>
    </w:p>
    <w:p w14:paraId="4CE0A447" w14:textId="77777777" w:rsidR="00F27A79" w:rsidRDefault="00F27A79">
      <w:pPr>
        <w:pStyle w:val="BodyText"/>
        <w:rPr>
          <w:rFonts w:ascii="Times New Roman"/>
          <w:sz w:val="20"/>
        </w:rPr>
      </w:pPr>
    </w:p>
    <w:p w14:paraId="610B0784" w14:textId="77777777" w:rsidR="00F27A79" w:rsidRDefault="00F27A79">
      <w:pPr>
        <w:pStyle w:val="BodyText"/>
        <w:rPr>
          <w:rFonts w:ascii="Times New Roman"/>
          <w:sz w:val="20"/>
        </w:rPr>
      </w:pPr>
    </w:p>
    <w:p w14:paraId="7F2C36FB" w14:textId="77777777" w:rsidR="00F27A79" w:rsidRDefault="00F27A79">
      <w:pPr>
        <w:pStyle w:val="BodyText"/>
        <w:rPr>
          <w:rFonts w:ascii="Times New Roman"/>
          <w:sz w:val="20"/>
        </w:rPr>
      </w:pPr>
    </w:p>
    <w:p w14:paraId="5E4627D4" w14:textId="633F3355" w:rsidR="00F27A79" w:rsidRDefault="00F27A79">
      <w:pPr>
        <w:pStyle w:val="BodyText"/>
        <w:rPr>
          <w:rFonts w:ascii="Times New Roman"/>
          <w:sz w:val="20"/>
        </w:rPr>
      </w:pPr>
    </w:p>
    <w:p w14:paraId="4472D88A" w14:textId="58D1A2E6" w:rsidR="00F27A79" w:rsidRDefault="00F27A79">
      <w:pPr>
        <w:pStyle w:val="BodyText"/>
        <w:rPr>
          <w:rFonts w:ascii="Times New Roman"/>
          <w:sz w:val="20"/>
        </w:rPr>
      </w:pPr>
    </w:p>
    <w:p w14:paraId="04EA0EE3" w14:textId="3ECA0CD0" w:rsidR="00F27A79" w:rsidRDefault="00F27A79">
      <w:pPr>
        <w:pStyle w:val="BodyText"/>
        <w:rPr>
          <w:rFonts w:ascii="Times New Roman"/>
          <w:sz w:val="20"/>
        </w:rPr>
      </w:pPr>
    </w:p>
    <w:p w14:paraId="2249CB65" w14:textId="15D6B15B" w:rsidR="00F27A79" w:rsidRDefault="00F27A79">
      <w:pPr>
        <w:pStyle w:val="BodyText"/>
        <w:rPr>
          <w:rFonts w:ascii="Times New Roman"/>
          <w:sz w:val="20"/>
        </w:rPr>
      </w:pPr>
    </w:p>
    <w:p w14:paraId="040CACA0" w14:textId="6C9F968C" w:rsidR="00F27A79" w:rsidRDefault="00F27A79">
      <w:pPr>
        <w:pStyle w:val="BodyText"/>
        <w:rPr>
          <w:rFonts w:ascii="Times New Roman"/>
          <w:sz w:val="20"/>
        </w:rPr>
      </w:pPr>
    </w:p>
    <w:p w14:paraId="75471BD0" w14:textId="4EADFE84" w:rsidR="00F27A79" w:rsidRDefault="00F27A79">
      <w:pPr>
        <w:pStyle w:val="BodyText"/>
        <w:rPr>
          <w:rFonts w:ascii="Times New Roman"/>
          <w:sz w:val="20"/>
        </w:rPr>
      </w:pPr>
    </w:p>
    <w:p w14:paraId="4402E26A" w14:textId="7D6A31D0" w:rsidR="00F27A79" w:rsidRDefault="00F27A79">
      <w:pPr>
        <w:pStyle w:val="BodyText"/>
        <w:rPr>
          <w:rFonts w:ascii="Times New Roman"/>
          <w:sz w:val="20"/>
        </w:rPr>
      </w:pPr>
    </w:p>
    <w:p w14:paraId="3DB4CD0E" w14:textId="628924BC" w:rsidR="00F27A79" w:rsidRDefault="00F27A79">
      <w:pPr>
        <w:pStyle w:val="BodyText"/>
        <w:spacing w:before="6"/>
        <w:rPr>
          <w:rFonts w:ascii="Times New Roman"/>
          <w:sz w:val="21"/>
        </w:rPr>
      </w:pPr>
    </w:p>
    <w:p w14:paraId="48AF01F0" w14:textId="0F2E123E" w:rsidR="00275F8D" w:rsidRPr="00363883" w:rsidRDefault="00275F8D" w:rsidP="00C555BA">
      <w:pPr>
        <w:pStyle w:val="BodyText"/>
        <w:jc w:val="center"/>
        <w:rPr>
          <w:rFonts w:ascii="Calibri" w:eastAsia="Calibri" w:hAnsi="Calibri" w:cs="Calibri"/>
          <w:color w:val="000000" w:themeColor="text1"/>
          <w:sz w:val="44"/>
          <w:szCs w:val="44"/>
          <w:lang w:val="en-AU"/>
        </w:rPr>
      </w:pPr>
      <w:r>
        <w:rPr>
          <w:rFonts w:ascii="Calibri" w:eastAsia="Calibri" w:hAnsi="Calibri" w:cs="Calibri"/>
          <w:b/>
          <w:bCs/>
          <w:color w:val="000000" w:themeColor="text1"/>
          <w:sz w:val="44"/>
          <w:szCs w:val="44"/>
          <w:lang w:val="en-AU"/>
        </w:rPr>
        <w:t>A</w:t>
      </w:r>
      <w:r w:rsidRPr="00363883">
        <w:rPr>
          <w:rFonts w:ascii="Calibri" w:eastAsia="Calibri" w:hAnsi="Calibri" w:cs="Calibri"/>
          <w:b/>
          <w:bCs/>
          <w:color w:val="000000" w:themeColor="text1"/>
          <w:sz w:val="44"/>
          <w:szCs w:val="44"/>
          <w:lang w:val="en-AU"/>
        </w:rPr>
        <w:t>sian Sailing Championships &amp;</w:t>
      </w:r>
    </w:p>
    <w:p w14:paraId="50927278" w14:textId="64E35EF8" w:rsidR="00F27A79" w:rsidRDefault="00275F8D" w:rsidP="00C555BA">
      <w:pPr>
        <w:pStyle w:val="BodyText"/>
        <w:jc w:val="center"/>
        <w:rPr>
          <w:b/>
          <w:sz w:val="48"/>
        </w:rPr>
      </w:pPr>
      <w:r w:rsidRPr="00363883">
        <w:rPr>
          <w:rFonts w:ascii="Calibri" w:eastAsia="Calibri" w:hAnsi="Calibri" w:cs="Calibri"/>
          <w:b/>
          <w:bCs/>
          <w:color w:val="000000" w:themeColor="text1"/>
          <w:sz w:val="44"/>
          <w:szCs w:val="44"/>
          <w:lang w:val="en-AU"/>
        </w:rPr>
        <w:t xml:space="preserve">Asian Continental Olympic Qualifier for Paris 2024 Olympic Games </w:t>
      </w:r>
    </w:p>
    <w:p w14:paraId="1D3E437B" w14:textId="77777777" w:rsidR="00F27A79" w:rsidRDefault="00F27A79">
      <w:pPr>
        <w:pStyle w:val="BodyText"/>
        <w:spacing w:before="2"/>
        <w:rPr>
          <w:b/>
          <w:sz w:val="44"/>
        </w:rPr>
      </w:pPr>
    </w:p>
    <w:p w14:paraId="78AF9002" w14:textId="77777777" w:rsidR="00F27A79" w:rsidRPr="00F63095" w:rsidRDefault="00001A7B">
      <w:pPr>
        <w:ind w:left="2137" w:right="2138"/>
        <w:jc w:val="center"/>
        <w:rPr>
          <w:b/>
          <w:sz w:val="36"/>
          <w:szCs w:val="36"/>
        </w:rPr>
      </w:pPr>
      <w:r w:rsidRPr="00F63095">
        <w:rPr>
          <w:b/>
          <w:color w:val="212A35"/>
          <w:sz w:val="36"/>
          <w:szCs w:val="36"/>
        </w:rPr>
        <w:t>MEDAL</w:t>
      </w:r>
      <w:r w:rsidRPr="00F63095">
        <w:rPr>
          <w:b/>
          <w:color w:val="212A35"/>
          <w:spacing w:val="-10"/>
          <w:sz w:val="36"/>
          <w:szCs w:val="36"/>
        </w:rPr>
        <w:t xml:space="preserve"> </w:t>
      </w:r>
      <w:r w:rsidRPr="00F63095">
        <w:rPr>
          <w:b/>
          <w:color w:val="212A35"/>
          <w:spacing w:val="-4"/>
          <w:sz w:val="36"/>
          <w:szCs w:val="36"/>
        </w:rPr>
        <w:t>RACE</w:t>
      </w:r>
    </w:p>
    <w:p w14:paraId="0234A420" w14:textId="77777777" w:rsidR="00F27A79" w:rsidRDefault="00001A7B">
      <w:pPr>
        <w:spacing w:before="40"/>
        <w:ind w:left="2138" w:right="2138"/>
        <w:jc w:val="center"/>
        <w:rPr>
          <w:b/>
          <w:color w:val="212A35"/>
          <w:spacing w:val="-2"/>
          <w:sz w:val="36"/>
          <w:szCs w:val="36"/>
        </w:rPr>
      </w:pPr>
      <w:r w:rsidRPr="00F63095">
        <w:rPr>
          <w:b/>
          <w:color w:val="212A35"/>
          <w:sz w:val="36"/>
          <w:szCs w:val="36"/>
        </w:rPr>
        <w:t>Competition</w:t>
      </w:r>
      <w:r w:rsidRPr="00F63095">
        <w:rPr>
          <w:b/>
          <w:color w:val="212A35"/>
          <w:spacing w:val="-9"/>
          <w:sz w:val="36"/>
          <w:szCs w:val="36"/>
        </w:rPr>
        <w:t xml:space="preserve"> </w:t>
      </w:r>
      <w:r w:rsidRPr="00F63095">
        <w:rPr>
          <w:b/>
          <w:color w:val="212A35"/>
          <w:sz w:val="36"/>
          <w:szCs w:val="36"/>
        </w:rPr>
        <w:t>document</w:t>
      </w:r>
      <w:r w:rsidRPr="00F63095">
        <w:rPr>
          <w:b/>
          <w:color w:val="212A35"/>
          <w:spacing w:val="-6"/>
          <w:sz w:val="36"/>
          <w:szCs w:val="36"/>
        </w:rPr>
        <w:t xml:space="preserve"> </w:t>
      </w:r>
      <w:r w:rsidRPr="00F63095">
        <w:rPr>
          <w:b/>
          <w:color w:val="212A35"/>
          <w:spacing w:val="-2"/>
          <w:sz w:val="36"/>
          <w:szCs w:val="36"/>
        </w:rPr>
        <w:t>amendments</w:t>
      </w:r>
    </w:p>
    <w:p w14:paraId="397A53C7" w14:textId="77777777" w:rsidR="00F63095" w:rsidRDefault="00F63095">
      <w:pPr>
        <w:spacing w:before="40"/>
        <w:ind w:left="2138" w:right="2138"/>
        <w:jc w:val="center"/>
        <w:rPr>
          <w:b/>
          <w:color w:val="212A35"/>
          <w:spacing w:val="-2"/>
          <w:sz w:val="36"/>
          <w:szCs w:val="36"/>
        </w:rPr>
      </w:pPr>
    </w:p>
    <w:p w14:paraId="2DE7FFF4" w14:textId="77777777" w:rsidR="00F63095" w:rsidRDefault="00F63095">
      <w:pPr>
        <w:spacing w:before="40"/>
        <w:ind w:left="2138" w:right="2138"/>
        <w:jc w:val="center"/>
        <w:rPr>
          <w:b/>
          <w:color w:val="212A35"/>
          <w:spacing w:val="-2"/>
          <w:sz w:val="36"/>
          <w:szCs w:val="36"/>
        </w:rPr>
      </w:pPr>
    </w:p>
    <w:p w14:paraId="38891BCB" w14:textId="77777777" w:rsidR="00F27A79" w:rsidRDefault="00F27A79">
      <w:pPr>
        <w:jc w:val="center"/>
        <w:rPr>
          <w:sz w:val="44"/>
        </w:rPr>
        <w:sectPr w:rsidR="00F27A79" w:rsidSect="00673F96">
          <w:type w:val="continuous"/>
          <w:pgSz w:w="11910" w:h="16840"/>
          <w:pgMar w:top="20" w:right="0" w:bottom="280" w:left="0" w:header="720" w:footer="720" w:gutter="0"/>
          <w:cols w:space="720"/>
        </w:sectPr>
      </w:pPr>
    </w:p>
    <w:p w14:paraId="7EFC0F1D" w14:textId="7305A929" w:rsidR="00F27A79" w:rsidRDefault="00001A7B" w:rsidP="00A85682">
      <w:pPr>
        <w:pStyle w:val="BodyText"/>
        <w:spacing w:before="79"/>
        <w:ind w:left="2835" w:right="1428" w:hanging="1418"/>
      </w:pPr>
      <w:r>
        <w:lastRenderedPageBreak/>
        <w:t>For</w:t>
      </w:r>
      <w:r>
        <w:rPr>
          <w:spacing w:val="-3"/>
        </w:rPr>
        <w:t xml:space="preserve"> </w:t>
      </w:r>
      <w:r>
        <w:t>the</w:t>
      </w:r>
      <w:r>
        <w:rPr>
          <w:spacing w:val="-3"/>
        </w:rPr>
        <w:t xml:space="preserve"> </w:t>
      </w:r>
      <w:r>
        <w:t>Medal</w:t>
      </w:r>
      <w:r>
        <w:rPr>
          <w:spacing w:val="-3"/>
        </w:rPr>
        <w:t xml:space="preserve"> </w:t>
      </w:r>
      <w:r>
        <w:t>Races,</w:t>
      </w:r>
      <w:r>
        <w:rPr>
          <w:spacing w:val="-3"/>
        </w:rPr>
        <w:t xml:space="preserve"> </w:t>
      </w:r>
      <w:r w:rsidR="00B2516F">
        <w:t>if</w:t>
      </w:r>
      <w:r>
        <w:rPr>
          <w:spacing w:val="-3"/>
        </w:rPr>
        <w:t xml:space="preserve"> </w:t>
      </w:r>
      <w:r>
        <w:t>there</w:t>
      </w:r>
      <w:r>
        <w:rPr>
          <w:spacing w:val="-3"/>
        </w:rPr>
        <w:t xml:space="preserve"> </w:t>
      </w:r>
      <w:r>
        <w:t>is</w:t>
      </w:r>
      <w:r>
        <w:rPr>
          <w:spacing w:val="-3"/>
        </w:rPr>
        <w:t xml:space="preserve"> </w:t>
      </w:r>
      <w:r>
        <w:t>a</w:t>
      </w:r>
      <w:r>
        <w:rPr>
          <w:spacing w:val="-3"/>
        </w:rPr>
        <w:t xml:space="preserve"> </w:t>
      </w:r>
      <w:r>
        <w:t>conflict</w:t>
      </w:r>
      <w:r>
        <w:rPr>
          <w:spacing w:val="-3"/>
        </w:rPr>
        <w:t xml:space="preserve"> </w:t>
      </w:r>
      <w:r>
        <w:t>between</w:t>
      </w:r>
      <w:r>
        <w:rPr>
          <w:spacing w:val="-3"/>
        </w:rPr>
        <w:t xml:space="preserve"> </w:t>
      </w:r>
      <w:r>
        <w:t>the</w:t>
      </w:r>
      <w:r>
        <w:rPr>
          <w:spacing w:val="-3"/>
        </w:rPr>
        <w:t xml:space="preserve"> </w:t>
      </w:r>
      <w:r>
        <w:t>NOR/SI,</w:t>
      </w:r>
      <w:r>
        <w:rPr>
          <w:spacing w:val="-3"/>
        </w:rPr>
        <w:t xml:space="preserve"> </w:t>
      </w:r>
      <w:r>
        <w:t>STR,</w:t>
      </w:r>
      <w:r>
        <w:rPr>
          <w:spacing w:val="-3"/>
        </w:rPr>
        <w:t xml:space="preserve"> </w:t>
      </w:r>
      <w:r>
        <w:t>CAR, AMR, ER, SP and this notice, this notice takes precedence.</w:t>
      </w:r>
    </w:p>
    <w:p w14:paraId="26DCD09C" w14:textId="77777777" w:rsidR="00F27A79" w:rsidRDefault="00001A7B">
      <w:pPr>
        <w:pStyle w:val="Heading1"/>
        <w:numPr>
          <w:ilvl w:val="0"/>
          <w:numId w:val="8"/>
        </w:numPr>
        <w:tabs>
          <w:tab w:val="left" w:pos="1696"/>
        </w:tabs>
        <w:spacing w:before="134"/>
        <w:ind w:left="1696" w:hanging="279"/>
      </w:pPr>
      <w:r>
        <w:t>Amendments</w:t>
      </w:r>
      <w:r>
        <w:rPr>
          <w:spacing w:val="-8"/>
        </w:rPr>
        <w:t xml:space="preserve"> </w:t>
      </w:r>
      <w:r>
        <w:t>to</w:t>
      </w:r>
      <w:r>
        <w:rPr>
          <w:spacing w:val="-7"/>
        </w:rPr>
        <w:t xml:space="preserve"> </w:t>
      </w:r>
      <w:r>
        <w:t>Notice</w:t>
      </w:r>
      <w:r>
        <w:rPr>
          <w:spacing w:val="-7"/>
        </w:rPr>
        <w:t xml:space="preserve"> </w:t>
      </w:r>
      <w:r>
        <w:t>of</w:t>
      </w:r>
      <w:r>
        <w:rPr>
          <w:spacing w:val="-7"/>
        </w:rPr>
        <w:t xml:space="preserve"> </w:t>
      </w:r>
      <w:r>
        <w:t>Race</w:t>
      </w:r>
      <w:r>
        <w:rPr>
          <w:spacing w:val="-7"/>
        </w:rPr>
        <w:t xml:space="preserve"> </w:t>
      </w:r>
      <w:r>
        <w:t>(NOR)</w:t>
      </w:r>
      <w:r>
        <w:rPr>
          <w:spacing w:val="-7"/>
        </w:rPr>
        <w:t xml:space="preserve"> </w:t>
      </w:r>
      <w:r>
        <w:t>/</w:t>
      </w:r>
      <w:r>
        <w:rPr>
          <w:spacing w:val="-6"/>
        </w:rPr>
        <w:t xml:space="preserve"> </w:t>
      </w:r>
      <w:r>
        <w:t>Sailing</w:t>
      </w:r>
      <w:r>
        <w:rPr>
          <w:spacing w:val="-7"/>
        </w:rPr>
        <w:t xml:space="preserve"> </w:t>
      </w:r>
      <w:r>
        <w:t>Instructions</w:t>
      </w:r>
      <w:r>
        <w:rPr>
          <w:spacing w:val="-7"/>
        </w:rPr>
        <w:t xml:space="preserve"> </w:t>
      </w:r>
      <w:r>
        <w:rPr>
          <w:spacing w:val="-4"/>
        </w:rPr>
        <w:t>(SI)</w:t>
      </w:r>
    </w:p>
    <w:p w14:paraId="003BBAEE" w14:textId="2036AACA" w:rsidR="00F27A79" w:rsidRDefault="00001A7B">
      <w:pPr>
        <w:pStyle w:val="ListParagraph"/>
        <w:numPr>
          <w:ilvl w:val="1"/>
          <w:numId w:val="8"/>
        </w:numPr>
        <w:tabs>
          <w:tab w:val="left" w:pos="1661"/>
        </w:tabs>
        <w:ind w:left="1661" w:hanging="244"/>
      </w:pPr>
      <w:r>
        <w:t>Amend</w:t>
      </w:r>
      <w:r>
        <w:rPr>
          <w:spacing w:val="-5"/>
        </w:rPr>
        <w:t xml:space="preserve"> </w:t>
      </w:r>
      <w:r>
        <w:t>NOR</w:t>
      </w:r>
      <w:r>
        <w:rPr>
          <w:spacing w:val="-5"/>
        </w:rPr>
        <w:t xml:space="preserve"> </w:t>
      </w:r>
      <w:r>
        <w:t>3.</w:t>
      </w:r>
      <w:r>
        <w:rPr>
          <w:spacing w:val="-5"/>
        </w:rPr>
        <w:t xml:space="preserve"> </w:t>
      </w:r>
      <w:r>
        <w:t>to</w:t>
      </w:r>
      <w:r>
        <w:rPr>
          <w:spacing w:val="-4"/>
        </w:rPr>
        <w:t xml:space="preserve"> read:</w:t>
      </w:r>
    </w:p>
    <w:p w14:paraId="0E7EF02A" w14:textId="77777777" w:rsidR="00F27A79" w:rsidRDefault="00001A7B">
      <w:pPr>
        <w:pStyle w:val="ListParagraph"/>
        <w:numPr>
          <w:ilvl w:val="1"/>
          <w:numId w:val="7"/>
        </w:numPr>
        <w:tabs>
          <w:tab w:val="left" w:pos="2833"/>
        </w:tabs>
        <w:spacing w:before="0"/>
        <w:ind w:right="1868"/>
      </w:pPr>
      <w:r>
        <w:t>Notices</w:t>
      </w:r>
      <w:r>
        <w:rPr>
          <w:spacing w:val="-3"/>
        </w:rPr>
        <w:t xml:space="preserve"> </w:t>
      </w:r>
      <w:r>
        <w:t>to</w:t>
      </w:r>
      <w:r>
        <w:rPr>
          <w:spacing w:val="-3"/>
        </w:rPr>
        <w:t xml:space="preserve"> </w:t>
      </w:r>
      <w:r>
        <w:t>competitors</w:t>
      </w:r>
      <w:r>
        <w:rPr>
          <w:spacing w:val="-3"/>
        </w:rPr>
        <w:t xml:space="preserve"> </w:t>
      </w:r>
      <w:r>
        <w:t>and</w:t>
      </w:r>
      <w:r>
        <w:rPr>
          <w:spacing w:val="-3"/>
        </w:rPr>
        <w:t xml:space="preserve"> </w:t>
      </w:r>
      <w:r>
        <w:t>changes</w:t>
      </w:r>
      <w:r>
        <w:rPr>
          <w:spacing w:val="-4"/>
        </w:rPr>
        <w:t xml:space="preserve"> </w:t>
      </w:r>
      <w:r>
        <w:t>to</w:t>
      </w:r>
      <w:r>
        <w:rPr>
          <w:spacing w:val="-3"/>
        </w:rPr>
        <w:t xml:space="preserve"> </w:t>
      </w:r>
      <w:r>
        <w:t>the</w:t>
      </w:r>
      <w:r>
        <w:rPr>
          <w:spacing w:val="-3"/>
        </w:rPr>
        <w:t xml:space="preserve"> </w:t>
      </w:r>
      <w:r>
        <w:t>SIs</w:t>
      </w:r>
      <w:r>
        <w:rPr>
          <w:spacing w:val="-3"/>
        </w:rPr>
        <w:t xml:space="preserve"> </w:t>
      </w:r>
      <w:r>
        <w:t>or</w:t>
      </w:r>
      <w:r>
        <w:rPr>
          <w:spacing w:val="-4"/>
        </w:rPr>
        <w:t xml:space="preserve"> </w:t>
      </w:r>
      <w:r>
        <w:t>schedule</w:t>
      </w:r>
      <w:r>
        <w:rPr>
          <w:spacing w:val="-3"/>
        </w:rPr>
        <w:t xml:space="preserve"> </w:t>
      </w:r>
      <w:r>
        <w:t>of</w:t>
      </w:r>
      <w:r>
        <w:rPr>
          <w:spacing w:val="-4"/>
        </w:rPr>
        <w:t xml:space="preserve"> </w:t>
      </w:r>
      <w:r>
        <w:t>races</w:t>
      </w:r>
      <w:r>
        <w:rPr>
          <w:spacing w:val="-3"/>
        </w:rPr>
        <w:t xml:space="preserve"> </w:t>
      </w:r>
      <w:r>
        <w:t>will</w:t>
      </w:r>
      <w:r>
        <w:rPr>
          <w:spacing w:val="-3"/>
        </w:rPr>
        <w:t xml:space="preserve"> </w:t>
      </w:r>
      <w:r>
        <w:t>be posted on either:</w:t>
      </w:r>
    </w:p>
    <w:p w14:paraId="36D03B79" w14:textId="77777777" w:rsidR="00F27A79" w:rsidRDefault="00001A7B">
      <w:pPr>
        <w:pStyle w:val="ListParagraph"/>
        <w:numPr>
          <w:ilvl w:val="2"/>
          <w:numId w:val="7"/>
        </w:numPr>
        <w:tabs>
          <w:tab w:val="left" w:pos="3192"/>
        </w:tabs>
        <w:spacing w:before="1" w:line="253" w:lineRule="exact"/>
        <w:ind w:left="3192" w:hanging="359"/>
      </w:pPr>
      <w:r>
        <w:t>The</w:t>
      </w:r>
      <w:r>
        <w:rPr>
          <w:spacing w:val="-6"/>
        </w:rPr>
        <w:t xml:space="preserve"> </w:t>
      </w:r>
      <w:r>
        <w:t>Official</w:t>
      </w:r>
      <w:r>
        <w:rPr>
          <w:spacing w:val="-7"/>
        </w:rPr>
        <w:t xml:space="preserve"> </w:t>
      </w:r>
      <w:r>
        <w:t>Notice</w:t>
      </w:r>
      <w:r>
        <w:rPr>
          <w:spacing w:val="-6"/>
        </w:rPr>
        <w:t xml:space="preserve"> </w:t>
      </w:r>
      <w:r>
        <w:t>Board</w:t>
      </w:r>
      <w:r>
        <w:rPr>
          <w:spacing w:val="-6"/>
        </w:rPr>
        <w:t xml:space="preserve"> </w:t>
      </w:r>
      <w:r>
        <w:t>(ONB)</w:t>
      </w:r>
      <w:r>
        <w:rPr>
          <w:spacing w:val="-6"/>
        </w:rPr>
        <w:t xml:space="preserve"> </w:t>
      </w:r>
      <w:r>
        <w:t>located</w:t>
      </w:r>
      <w:r>
        <w:rPr>
          <w:spacing w:val="-6"/>
        </w:rPr>
        <w:t xml:space="preserve"> </w:t>
      </w:r>
      <w:r>
        <w:t>on</w:t>
      </w:r>
      <w:r>
        <w:rPr>
          <w:spacing w:val="-6"/>
        </w:rPr>
        <w:t xml:space="preserve"> </w:t>
      </w:r>
      <w:r>
        <w:t>the</w:t>
      </w:r>
      <w:r>
        <w:rPr>
          <w:spacing w:val="-7"/>
        </w:rPr>
        <w:t xml:space="preserve"> </w:t>
      </w:r>
      <w:r>
        <w:t>regatta</w:t>
      </w:r>
      <w:r>
        <w:rPr>
          <w:spacing w:val="-6"/>
        </w:rPr>
        <w:t xml:space="preserve"> </w:t>
      </w:r>
      <w:proofErr w:type="gramStart"/>
      <w:r>
        <w:rPr>
          <w:spacing w:val="-2"/>
        </w:rPr>
        <w:t>website</w:t>
      </w:r>
      <w:proofErr w:type="gramEnd"/>
    </w:p>
    <w:p w14:paraId="6D866C59" w14:textId="77777777" w:rsidR="00F27A79" w:rsidRDefault="00001A7B">
      <w:pPr>
        <w:pStyle w:val="ListParagraph"/>
        <w:numPr>
          <w:ilvl w:val="2"/>
          <w:numId w:val="7"/>
        </w:numPr>
        <w:tabs>
          <w:tab w:val="left" w:pos="3191"/>
          <w:tab w:val="left" w:pos="3193"/>
        </w:tabs>
        <w:spacing w:before="0"/>
        <w:ind w:right="1474"/>
      </w:pPr>
      <w:r>
        <w:t>The</w:t>
      </w:r>
      <w:r>
        <w:rPr>
          <w:spacing w:val="-3"/>
        </w:rPr>
        <w:t xml:space="preserve"> </w:t>
      </w:r>
      <w:r>
        <w:t>Race</w:t>
      </w:r>
      <w:r>
        <w:rPr>
          <w:spacing w:val="-3"/>
        </w:rPr>
        <w:t xml:space="preserve"> </w:t>
      </w:r>
      <w:r>
        <w:t>Committee</w:t>
      </w:r>
      <w:r>
        <w:rPr>
          <w:spacing w:val="-3"/>
        </w:rPr>
        <w:t xml:space="preserve"> </w:t>
      </w:r>
      <w:r>
        <w:t>starting</w:t>
      </w:r>
      <w:r>
        <w:rPr>
          <w:spacing w:val="-3"/>
        </w:rPr>
        <w:t xml:space="preserve"> </w:t>
      </w:r>
      <w:r>
        <w:t>vessel,</w:t>
      </w:r>
      <w:r>
        <w:rPr>
          <w:spacing w:val="-3"/>
        </w:rPr>
        <w:t xml:space="preserve"> </w:t>
      </w:r>
      <w:r>
        <w:t>after</w:t>
      </w:r>
      <w:r>
        <w:rPr>
          <w:spacing w:val="-3"/>
        </w:rPr>
        <w:t xml:space="preserve"> </w:t>
      </w:r>
      <w:r>
        <w:t>Flag</w:t>
      </w:r>
      <w:r>
        <w:rPr>
          <w:spacing w:val="-4"/>
        </w:rPr>
        <w:t xml:space="preserve"> </w:t>
      </w:r>
      <w:r>
        <w:t>D</w:t>
      </w:r>
      <w:r>
        <w:rPr>
          <w:spacing w:val="-4"/>
        </w:rPr>
        <w:t xml:space="preserve"> </w:t>
      </w:r>
      <w:r>
        <w:t>is</w:t>
      </w:r>
      <w:r>
        <w:rPr>
          <w:spacing w:val="-3"/>
        </w:rPr>
        <w:t xml:space="preserve"> </w:t>
      </w:r>
      <w:r>
        <w:t>displayed</w:t>
      </w:r>
      <w:r>
        <w:rPr>
          <w:spacing w:val="-3"/>
        </w:rPr>
        <w:t xml:space="preserve"> </w:t>
      </w:r>
      <w:r>
        <w:t>and</w:t>
      </w:r>
      <w:r>
        <w:rPr>
          <w:spacing w:val="-3"/>
        </w:rPr>
        <w:t xml:space="preserve"> </w:t>
      </w:r>
      <w:r>
        <w:t>may</w:t>
      </w:r>
      <w:r>
        <w:rPr>
          <w:spacing w:val="-3"/>
        </w:rPr>
        <w:t xml:space="preserve"> </w:t>
      </w:r>
      <w:r>
        <w:t>be communicated orally.</w:t>
      </w:r>
    </w:p>
    <w:p w14:paraId="58F78B1E" w14:textId="77777777" w:rsidR="00F27A79" w:rsidRDefault="00F27A79">
      <w:pPr>
        <w:pStyle w:val="BodyText"/>
      </w:pPr>
    </w:p>
    <w:p w14:paraId="6F6D2406" w14:textId="2CB6A29B" w:rsidR="00250D37" w:rsidRDefault="00250D37" w:rsidP="00250D37">
      <w:pPr>
        <w:pStyle w:val="ListParagraph"/>
        <w:numPr>
          <w:ilvl w:val="1"/>
          <w:numId w:val="8"/>
        </w:numPr>
        <w:tabs>
          <w:tab w:val="left" w:pos="2835"/>
        </w:tabs>
        <w:spacing w:before="0"/>
        <w:ind w:left="1701" w:hanging="284"/>
        <w:rPr>
          <w:lang w:val="en-AU"/>
        </w:rPr>
      </w:pPr>
      <w:r w:rsidRPr="00250D37">
        <w:t xml:space="preserve">Amend NOR </w:t>
      </w:r>
      <w:r>
        <w:t>7</w:t>
      </w:r>
      <w:r w:rsidRPr="00250D37">
        <w:t>.</w:t>
      </w:r>
      <w:r>
        <w:t>3</w:t>
      </w:r>
      <w:r w:rsidRPr="00250D37">
        <w:t xml:space="preserve"> to read:</w:t>
      </w:r>
      <w:r>
        <w:br/>
      </w:r>
      <w:r w:rsidRPr="00250D37">
        <w:rPr>
          <w:lang w:val="en-AU"/>
        </w:rPr>
        <w:t>The ten highest ranked boats</w:t>
      </w:r>
      <w:r>
        <w:rPr>
          <w:lang w:val="en-AU"/>
        </w:rPr>
        <w:t xml:space="preserve"> except for the FX which shall be the </w:t>
      </w:r>
      <w:proofErr w:type="spellStart"/>
      <w:r>
        <w:rPr>
          <w:lang w:val="en-AU"/>
        </w:rPr>
        <w:t>the</w:t>
      </w:r>
      <w:proofErr w:type="spellEnd"/>
      <w:r>
        <w:rPr>
          <w:lang w:val="en-AU"/>
        </w:rPr>
        <w:t xml:space="preserve"> eight highest ranked</w:t>
      </w:r>
      <w:r w:rsidRPr="00250D37">
        <w:rPr>
          <w:lang w:val="en-AU"/>
        </w:rPr>
        <w:t xml:space="preserve"> at the conclusion of the opening series of each Event will advance to the Medal Race. </w:t>
      </w:r>
      <w:r w:rsidR="00A85682">
        <w:rPr>
          <w:lang w:val="en-AU"/>
        </w:rPr>
        <w:br/>
      </w:r>
    </w:p>
    <w:p w14:paraId="31F49170" w14:textId="2D841452" w:rsidR="00A85682" w:rsidRPr="00250D37" w:rsidRDefault="00A85682" w:rsidP="00250D37">
      <w:pPr>
        <w:pStyle w:val="ListParagraph"/>
        <w:numPr>
          <w:ilvl w:val="1"/>
          <w:numId w:val="8"/>
        </w:numPr>
        <w:tabs>
          <w:tab w:val="left" w:pos="2835"/>
        </w:tabs>
        <w:spacing w:before="0"/>
        <w:ind w:left="1701" w:hanging="284"/>
        <w:rPr>
          <w:lang w:val="en-AU"/>
        </w:rPr>
      </w:pPr>
      <w:r w:rsidRPr="00250D37">
        <w:t xml:space="preserve">Amend NOR </w:t>
      </w:r>
      <w:r>
        <w:t>8</w:t>
      </w:r>
      <w:r w:rsidRPr="00250D37">
        <w:t>.</w:t>
      </w:r>
      <w:r>
        <w:t>3</w:t>
      </w:r>
      <w:r w:rsidRPr="00250D37">
        <w:t xml:space="preserve"> to read:</w:t>
      </w:r>
    </w:p>
    <w:p w14:paraId="6C1F50B6" w14:textId="7811A8EB" w:rsidR="00250D37" w:rsidRDefault="008545FB" w:rsidP="00A85682">
      <w:pPr>
        <w:pStyle w:val="ListParagraph"/>
        <w:tabs>
          <w:tab w:val="left" w:pos="1661"/>
        </w:tabs>
        <w:spacing w:before="0"/>
        <w:ind w:firstLine="0"/>
      </w:pPr>
      <w:r w:rsidRPr="008545FB">
        <w:rPr>
          <w:rFonts w:hint="eastAsia"/>
        </w:rPr>
        <w:t>Time of Medal Race</w:t>
      </w:r>
      <w:r w:rsidR="000B26C2">
        <w:t xml:space="preserve"> first warning signal</w:t>
      </w:r>
      <w:r w:rsidRPr="008545FB">
        <w:rPr>
          <w:rFonts w:hint="eastAsia"/>
        </w:rPr>
        <w:t xml:space="preserve"> 1</w:t>
      </w:r>
      <w:r w:rsidR="000B26C2">
        <w:t>0</w:t>
      </w:r>
      <w:r w:rsidRPr="008545FB">
        <w:rPr>
          <w:rFonts w:hint="eastAsia"/>
        </w:rPr>
        <w:t>:</w:t>
      </w:r>
      <w:r w:rsidR="000B26C2">
        <w:t>3</w:t>
      </w:r>
      <w:r w:rsidRPr="008545FB">
        <w:rPr>
          <w:rFonts w:hint="eastAsia"/>
        </w:rPr>
        <w:t xml:space="preserve">0 and Coaches Briefing </w:t>
      </w:r>
      <w:r w:rsidR="000B26C2">
        <w:t>0</w:t>
      </w:r>
      <w:r w:rsidR="008E315C">
        <w:t>8</w:t>
      </w:r>
      <w:r w:rsidRPr="008545FB">
        <w:rPr>
          <w:rFonts w:hint="eastAsia"/>
        </w:rPr>
        <w:t>:00</w:t>
      </w:r>
      <w:r>
        <w:br/>
      </w:r>
    </w:p>
    <w:p w14:paraId="2BA0D03F" w14:textId="429F1617" w:rsidR="00F27A79" w:rsidRDefault="00001A7B">
      <w:pPr>
        <w:pStyle w:val="ListParagraph"/>
        <w:numPr>
          <w:ilvl w:val="1"/>
          <w:numId w:val="8"/>
        </w:numPr>
        <w:tabs>
          <w:tab w:val="left" w:pos="1661"/>
        </w:tabs>
        <w:spacing w:before="0"/>
        <w:ind w:left="1661" w:hanging="244"/>
      </w:pPr>
      <w:r>
        <w:t>Amend</w:t>
      </w:r>
      <w:r>
        <w:rPr>
          <w:spacing w:val="-5"/>
        </w:rPr>
        <w:t xml:space="preserve"> </w:t>
      </w:r>
      <w:r>
        <w:t>SI</w:t>
      </w:r>
      <w:r>
        <w:rPr>
          <w:spacing w:val="-3"/>
        </w:rPr>
        <w:t xml:space="preserve"> </w:t>
      </w:r>
      <w:r>
        <w:t>4.1</w:t>
      </w:r>
      <w:r>
        <w:rPr>
          <w:spacing w:val="-4"/>
        </w:rPr>
        <w:t xml:space="preserve"> </w:t>
      </w:r>
      <w:r>
        <w:t>to</w:t>
      </w:r>
      <w:r>
        <w:rPr>
          <w:spacing w:val="-4"/>
        </w:rPr>
        <w:t xml:space="preserve"> </w:t>
      </w:r>
      <w:r>
        <w:rPr>
          <w:spacing w:val="-2"/>
        </w:rPr>
        <w:t>read:</w:t>
      </w:r>
    </w:p>
    <w:p w14:paraId="5361CC44" w14:textId="77777777" w:rsidR="00F27A79" w:rsidRDefault="00001A7B">
      <w:pPr>
        <w:pStyle w:val="ListParagraph"/>
        <w:numPr>
          <w:ilvl w:val="1"/>
          <w:numId w:val="6"/>
        </w:numPr>
        <w:tabs>
          <w:tab w:val="left" w:pos="2833"/>
        </w:tabs>
        <w:spacing w:before="0"/>
        <w:ind w:right="1868"/>
      </w:pPr>
      <w:r>
        <w:t>Notices</w:t>
      </w:r>
      <w:r>
        <w:rPr>
          <w:spacing w:val="-3"/>
        </w:rPr>
        <w:t xml:space="preserve"> </w:t>
      </w:r>
      <w:r>
        <w:t>to</w:t>
      </w:r>
      <w:r>
        <w:rPr>
          <w:spacing w:val="-3"/>
        </w:rPr>
        <w:t xml:space="preserve"> </w:t>
      </w:r>
      <w:r>
        <w:t>competitors</w:t>
      </w:r>
      <w:r>
        <w:rPr>
          <w:spacing w:val="-3"/>
        </w:rPr>
        <w:t xml:space="preserve"> </w:t>
      </w:r>
      <w:r>
        <w:t>and</w:t>
      </w:r>
      <w:r>
        <w:rPr>
          <w:spacing w:val="-3"/>
        </w:rPr>
        <w:t xml:space="preserve"> </w:t>
      </w:r>
      <w:r>
        <w:t>changes</w:t>
      </w:r>
      <w:r>
        <w:rPr>
          <w:spacing w:val="-4"/>
        </w:rPr>
        <w:t xml:space="preserve"> </w:t>
      </w:r>
      <w:r>
        <w:t>to</w:t>
      </w:r>
      <w:r>
        <w:rPr>
          <w:spacing w:val="-3"/>
        </w:rPr>
        <w:t xml:space="preserve"> </w:t>
      </w:r>
      <w:r>
        <w:t>the</w:t>
      </w:r>
      <w:r>
        <w:rPr>
          <w:spacing w:val="-3"/>
        </w:rPr>
        <w:t xml:space="preserve"> </w:t>
      </w:r>
      <w:r>
        <w:t>SIs</w:t>
      </w:r>
      <w:r>
        <w:rPr>
          <w:spacing w:val="-3"/>
        </w:rPr>
        <w:t xml:space="preserve"> </w:t>
      </w:r>
      <w:r>
        <w:t>or</w:t>
      </w:r>
      <w:r>
        <w:rPr>
          <w:spacing w:val="-4"/>
        </w:rPr>
        <w:t xml:space="preserve"> </w:t>
      </w:r>
      <w:r>
        <w:t>schedule</w:t>
      </w:r>
      <w:r>
        <w:rPr>
          <w:spacing w:val="-3"/>
        </w:rPr>
        <w:t xml:space="preserve"> </w:t>
      </w:r>
      <w:r>
        <w:t>of</w:t>
      </w:r>
      <w:r>
        <w:rPr>
          <w:spacing w:val="-4"/>
        </w:rPr>
        <w:t xml:space="preserve"> </w:t>
      </w:r>
      <w:r>
        <w:t>races</w:t>
      </w:r>
      <w:r>
        <w:rPr>
          <w:spacing w:val="-3"/>
        </w:rPr>
        <w:t xml:space="preserve"> </w:t>
      </w:r>
      <w:r>
        <w:t>will</w:t>
      </w:r>
      <w:r>
        <w:rPr>
          <w:spacing w:val="-3"/>
        </w:rPr>
        <w:t xml:space="preserve"> </w:t>
      </w:r>
      <w:r>
        <w:t>be posted on either:</w:t>
      </w:r>
    </w:p>
    <w:p w14:paraId="69E61C33" w14:textId="77777777" w:rsidR="00F27A79" w:rsidRDefault="00001A7B">
      <w:pPr>
        <w:pStyle w:val="ListParagraph"/>
        <w:numPr>
          <w:ilvl w:val="2"/>
          <w:numId w:val="6"/>
        </w:numPr>
        <w:tabs>
          <w:tab w:val="left" w:pos="3192"/>
        </w:tabs>
        <w:spacing w:before="0" w:line="252" w:lineRule="exact"/>
        <w:ind w:left="3192" w:hanging="359"/>
      </w:pPr>
      <w:r>
        <w:t>The</w:t>
      </w:r>
      <w:r>
        <w:rPr>
          <w:spacing w:val="-6"/>
        </w:rPr>
        <w:t xml:space="preserve"> </w:t>
      </w:r>
      <w:r>
        <w:t>Official</w:t>
      </w:r>
      <w:r>
        <w:rPr>
          <w:spacing w:val="-7"/>
        </w:rPr>
        <w:t xml:space="preserve"> </w:t>
      </w:r>
      <w:r>
        <w:t>Notice</w:t>
      </w:r>
      <w:r>
        <w:rPr>
          <w:spacing w:val="-6"/>
        </w:rPr>
        <w:t xml:space="preserve"> </w:t>
      </w:r>
      <w:r>
        <w:t>Board</w:t>
      </w:r>
      <w:r>
        <w:rPr>
          <w:spacing w:val="-6"/>
        </w:rPr>
        <w:t xml:space="preserve"> </w:t>
      </w:r>
      <w:r>
        <w:t>(ONB)</w:t>
      </w:r>
      <w:r>
        <w:rPr>
          <w:spacing w:val="-6"/>
        </w:rPr>
        <w:t xml:space="preserve"> </w:t>
      </w:r>
      <w:r>
        <w:t>located</w:t>
      </w:r>
      <w:r>
        <w:rPr>
          <w:spacing w:val="-6"/>
        </w:rPr>
        <w:t xml:space="preserve"> </w:t>
      </w:r>
      <w:r>
        <w:t>on</w:t>
      </w:r>
      <w:r>
        <w:rPr>
          <w:spacing w:val="-6"/>
        </w:rPr>
        <w:t xml:space="preserve"> </w:t>
      </w:r>
      <w:r>
        <w:t>the</w:t>
      </w:r>
      <w:r>
        <w:rPr>
          <w:spacing w:val="-7"/>
        </w:rPr>
        <w:t xml:space="preserve"> </w:t>
      </w:r>
      <w:r>
        <w:t>regatta</w:t>
      </w:r>
      <w:r>
        <w:rPr>
          <w:spacing w:val="-6"/>
        </w:rPr>
        <w:t xml:space="preserve"> </w:t>
      </w:r>
      <w:proofErr w:type="gramStart"/>
      <w:r>
        <w:rPr>
          <w:spacing w:val="-2"/>
        </w:rPr>
        <w:t>website</w:t>
      </w:r>
      <w:proofErr w:type="gramEnd"/>
    </w:p>
    <w:p w14:paraId="3BD4C604" w14:textId="77777777" w:rsidR="00F27A79" w:rsidRDefault="00001A7B">
      <w:pPr>
        <w:pStyle w:val="ListParagraph"/>
        <w:numPr>
          <w:ilvl w:val="2"/>
          <w:numId w:val="6"/>
        </w:numPr>
        <w:tabs>
          <w:tab w:val="left" w:pos="3191"/>
          <w:tab w:val="left" w:pos="3193"/>
        </w:tabs>
        <w:spacing w:before="0"/>
        <w:ind w:right="1474"/>
      </w:pPr>
      <w:r>
        <w:t>The</w:t>
      </w:r>
      <w:r>
        <w:rPr>
          <w:spacing w:val="-3"/>
        </w:rPr>
        <w:t xml:space="preserve"> </w:t>
      </w:r>
      <w:r>
        <w:t>Race</w:t>
      </w:r>
      <w:r>
        <w:rPr>
          <w:spacing w:val="-3"/>
        </w:rPr>
        <w:t xml:space="preserve"> </w:t>
      </w:r>
      <w:r>
        <w:t>Committee</w:t>
      </w:r>
      <w:r>
        <w:rPr>
          <w:spacing w:val="-3"/>
        </w:rPr>
        <w:t xml:space="preserve"> </w:t>
      </w:r>
      <w:r>
        <w:t>starting</w:t>
      </w:r>
      <w:r>
        <w:rPr>
          <w:spacing w:val="-3"/>
        </w:rPr>
        <w:t xml:space="preserve"> </w:t>
      </w:r>
      <w:r>
        <w:t>vessel,</w:t>
      </w:r>
      <w:r>
        <w:rPr>
          <w:spacing w:val="-3"/>
        </w:rPr>
        <w:t xml:space="preserve"> </w:t>
      </w:r>
      <w:r>
        <w:t>after</w:t>
      </w:r>
      <w:r>
        <w:rPr>
          <w:spacing w:val="-3"/>
        </w:rPr>
        <w:t xml:space="preserve"> </w:t>
      </w:r>
      <w:r>
        <w:t>Flag</w:t>
      </w:r>
      <w:r>
        <w:rPr>
          <w:spacing w:val="-4"/>
        </w:rPr>
        <w:t xml:space="preserve"> </w:t>
      </w:r>
      <w:r>
        <w:t>D</w:t>
      </w:r>
      <w:r>
        <w:rPr>
          <w:spacing w:val="-4"/>
        </w:rPr>
        <w:t xml:space="preserve"> </w:t>
      </w:r>
      <w:r>
        <w:t>is</w:t>
      </w:r>
      <w:r>
        <w:rPr>
          <w:spacing w:val="-3"/>
        </w:rPr>
        <w:t xml:space="preserve"> </w:t>
      </w:r>
      <w:r>
        <w:t>displayed</w:t>
      </w:r>
      <w:r>
        <w:rPr>
          <w:spacing w:val="-3"/>
        </w:rPr>
        <w:t xml:space="preserve"> </w:t>
      </w:r>
      <w:r>
        <w:t>and</w:t>
      </w:r>
      <w:r>
        <w:rPr>
          <w:spacing w:val="-3"/>
        </w:rPr>
        <w:t xml:space="preserve"> </w:t>
      </w:r>
      <w:r>
        <w:t>may</w:t>
      </w:r>
      <w:r>
        <w:rPr>
          <w:spacing w:val="-3"/>
        </w:rPr>
        <w:t xml:space="preserve"> </w:t>
      </w:r>
      <w:r>
        <w:t>be communicated orally.</w:t>
      </w:r>
    </w:p>
    <w:p w14:paraId="6CBD5A19" w14:textId="77777777" w:rsidR="00F27A79" w:rsidRDefault="00F27A79">
      <w:pPr>
        <w:pStyle w:val="BodyText"/>
        <w:rPr>
          <w:sz w:val="24"/>
        </w:rPr>
      </w:pPr>
    </w:p>
    <w:p w14:paraId="37365856" w14:textId="77777777" w:rsidR="00F27A79" w:rsidRDefault="00001A7B">
      <w:pPr>
        <w:pStyle w:val="ListParagraph"/>
        <w:numPr>
          <w:ilvl w:val="1"/>
          <w:numId w:val="8"/>
        </w:numPr>
        <w:tabs>
          <w:tab w:val="left" w:pos="1661"/>
        </w:tabs>
        <w:spacing w:before="1" w:line="253" w:lineRule="exact"/>
        <w:ind w:left="1661" w:hanging="244"/>
      </w:pPr>
      <w:r>
        <w:t>Amend</w:t>
      </w:r>
      <w:r>
        <w:rPr>
          <w:spacing w:val="-5"/>
        </w:rPr>
        <w:t xml:space="preserve"> </w:t>
      </w:r>
      <w:r>
        <w:t>SI</w:t>
      </w:r>
      <w:r>
        <w:rPr>
          <w:spacing w:val="-3"/>
        </w:rPr>
        <w:t xml:space="preserve"> </w:t>
      </w:r>
      <w:r>
        <w:t>4.4</w:t>
      </w:r>
      <w:r>
        <w:rPr>
          <w:spacing w:val="-4"/>
        </w:rPr>
        <w:t xml:space="preserve"> </w:t>
      </w:r>
      <w:r>
        <w:t>to</w:t>
      </w:r>
      <w:r>
        <w:rPr>
          <w:spacing w:val="-4"/>
        </w:rPr>
        <w:t xml:space="preserve"> </w:t>
      </w:r>
      <w:r>
        <w:rPr>
          <w:spacing w:val="-2"/>
        </w:rPr>
        <w:t>read:</w:t>
      </w:r>
    </w:p>
    <w:p w14:paraId="3AE79A68" w14:textId="77777777" w:rsidR="00F27A79" w:rsidRDefault="00001A7B">
      <w:pPr>
        <w:pStyle w:val="BodyText"/>
        <w:tabs>
          <w:tab w:val="left" w:pos="2833"/>
        </w:tabs>
        <w:ind w:left="2833" w:right="1674" w:hanging="708"/>
      </w:pPr>
      <w:r>
        <w:rPr>
          <w:spacing w:val="-4"/>
        </w:rPr>
        <w:t>4.4</w:t>
      </w:r>
      <w:r>
        <w:tab/>
        <w:t>When flag AP is displayed ashore, ‘1 minute’ is replaced with the times in minutes</w:t>
      </w:r>
      <w:r>
        <w:rPr>
          <w:spacing w:val="-3"/>
        </w:rPr>
        <w:t xml:space="preserve"> </w:t>
      </w:r>
      <w:r>
        <w:t>shown</w:t>
      </w:r>
      <w:r>
        <w:rPr>
          <w:spacing w:val="-3"/>
        </w:rPr>
        <w:t xml:space="preserve"> </w:t>
      </w:r>
      <w:r>
        <w:t>below</w:t>
      </w:r>
      <w:r>
        <w:rPr>
          <w:spacing w:val="-4"/>
        </w:rPr>
        <w:t xml:space="preserve"> </w:t>
      </w:r>
      <w:r>
        <w:t>in</w:t>
      </w:r>
      <w:r>
        <w:rPr>
          <w:spacing w:val="-3"/>
        </w:rPr>
        <w:t xml:space="preserve"> </w:t>
      </w:r>
      <w:r>
        <w:t>the</w:t>
      </w:r>
      <w:r>
        <w:rPr>
          <w:spacing w:val="-3"/>
        </w:rPr>
        <w:t xml:space="preserve"> </w:t>
      </w:r>
      <w:r>
        <w:t>Race</w:t>
      </w:r>
      <w:r>
        <w:rPr>
          <w:spacing w:val="-3"/>
        </w:rPr>
        <w:t xml:space="preserve"> </w:t>
      </w:r>
      <w:r>
        <w:t>Signal</w:t>
      </w:r>
      <w:r>
        <w:rPr>
          <w:spacing w:val="-3"/>
        </w:rPr>
        <w:t xml:space="preserve"> </w:t>
      </w:r>
      <w:r>
        <w:t>AP.</w:t>
      </w:r>
      <w:r>
        <w:rPr>
          <w:spacing w:val="-3"/>
        </w:rPr>
        <w:t xml:space="preserve"> </w:t>
      </w:r>
      <w:r>
        <w:t>This</w:t>
      </w:r>
      <w:r>
        <w:rPr>
          <w:spacing w:val="-3"/>
        </w:rPr>
        <w:t xml:space="preserve"> </w:t>
      </w:r>
      <w:r>
        <w:t>changes</w:t>
      </w:r>
      <w:r>
        <w:rPr>
          <w:spacing w:val="-3"/>
        </w:rPr>
        <w:t xml:space="preserve"> </w:t>
      </w:r>
      <w:r>
        <w:t>Race</w:t>
      </w:r>
      <w:r>
        <w:rPr>
          <w:spacing w:val="-3"/>
        </w:rPr>
        <w:t xml:space="preserve"> </w:t>
      </w:r>
      <w:r>
        <w:t>Signal</w:t>
      </w:r>
      <w:r>
        <w:rPr>
          <w:spacing w:val="-4"/>
        </w:rPr>
        <w:t xml:space="preserve"> </w:t>
      </w:r>
      <w:r>
        <w:t>AP.</w:t>
      </w:r>
    </w:p>
    <w:p w14:paraId="621B6657" w14:textId="77777777" w:rsidR="00F27A79" w:rsidRDefault="00F27A79">
      <w:pPr>
        <w:pStyle w:val="BodyText"/>
        <w:rPr>
          <w:sz w:val="20"/>
        </w:rPr>
      </w:pPr>
    </w:p>
    <w:tbl>
      <w:tblPr>
        <w:tblW w:w="0" w:type="auto"/>
        <w:tblInd w:w="2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3711"/>
      </w:tblGrid>
      <w:tr w:rsidR="00720EAA" w:rsidRPr="00720EAA" w14:paraId="5ECF187A" w14:textId="77777777">
        <w:trPr>
          <w:trHeight w:val="252"/>
        </w:trPr>
        <w:tc>
          <w:tcPr>
            <w:tcW w:w="3008" w:type="dxa"/>
          </w:tcPr>
          <w:p w14:paraId="5031FA49" w14:textId="26B63AEB" w:rsidR="00F27A79" w:rsidRPr="00745129" w:rsidRDefault="00C555BA">
            <w:pPr>
              <w:pStyle w:val="TableParagraph"/>
              <w:spacing w:line="233" w:lineRule="exact"/>
              <w:ind w:left="107"/>
              <w:rPr>
                <w:color w:val="000000" w:themeColor="text1"/>
              </w:rPr>
            </w:pPr>
            <w:r w:rsidRPr="00745129">
              <w:rPr>
                <w:color w:val="000000" w:themeColor="text1"/>
              </w:rPr>
              <w:t>A</w:t>
            </w:r>
            <w:r w:rsidR="005141E8">
              <w:rPr>
                <w:color w:val="000000" w:themeColor="text1"/>
              </w:rPr>
              <w:t xml:space="preserve"> and</w:t>
            </w:r>
            <w:r w:rsidRPr="00745129">
              <w:rPr>
                <w:color w:val="000000" w:themeColor="text1"/>
              </w:rPr>
              <w:t xml:space="preserve"> </w:t>
            </w:r>
            <w:r w:rsidR="004928DB">
              <w:rPr>
                <w:color w:val="000000" w:themeColor="text1"/>
              </w:rPr>
              <w:t>B</w:t>
            </w:r>
          </w:p>
        </w:tc>
        <w:tc>
          <w:tcPr>
            <w:tcW w:w="3711" w:type="dxa"/>
          </w:tcPr>
          <w:p w14:paraId="285BA4D4" w14:textId="26F94997" w:rsidR="00F27A79" w:rsidRPr="00745129" w:rsidRDefault="00001A7B" w:rsidP="003F0853">
            <w:pPr>
              <w:pStyle w:val="TableParagraph"/>
              <w:numPr>
                <w:ilvl w:val="0"/>
                <w:numId w:val="9"/>
              </w:numPr>
              <w:spacing w:line="233" w:lineRule="exact"/>
              <w:rPr>
                <w:color w:val="000000" w:themeColor="text1"/>
              </w:rPr>
            </w:pPr>
            <w:r w:rsidRPr="00745129">
              <w:rPr>
                <w:color w:val="000000" w:themeColor="text1"/>
                <w:spacing w:val="-4"/>
              </w:rPr>
              <w:t>mins</w:t>
            </w:r>
          </w:p>
        </w:tc>
      </w:tr>
    </w:tbl>
    <w:p w14:paraId="6B93FE39" w14:textId="77777777" w:rsidR="00C972AB" w:rsidRDefault="00C972AB" w:rsidP="00F119EC">
      <w:pPr>
        <w:pStyle w:val="BodyText"/>
      </w:pPr>
    </w:p>
    <w:p w14:paraId="18858EEC" w14:textId="26A46CF5" w:rsidR="00C972AB" w:rsidRDefault="00C972AB" w:rsidP="00C972AB">
      <w:pPr>
        <w:tabs>
          <w:tab w:val="left" w:pos="1661"/>
        </w:tabs>
        <w:spacing w:before="1" w:line="253" w:lineRule="exact"/>
        <w:ind w:left="1417"/>
        <w:rPr>
          <w:spacing w:val="-2"/>
        </w:rPr>
      </w:pPr>
      <w:r>
        <w:t>6</w:t>
      </w:r>
      <w:r>
        <w:tab/>
        <w:t>Add new</w:t>
      </w:r>
      <w:r w:rsidRPr="00C972AB">
        <w:rPr>
          <w:spacing w:val="-5"/>
        </w:rPr>
        <w:t xml:space="preserve"> </w:t>
      </w:r>
      <w:r>
        <w:t>SI</w:t>
      </w:r>
      <w:r w:rsidRPr="00C972AB">
        <w:rPr>
          <w:spacing w:val="-3"/>
        </w:rPr>
        <w:t xml:space="preserve"> </w:t>
      </w:r>
      <w:r>
        <w:t>7.6</w:t>
      </w:r>
      <w:r w:rsidRPr="00C972AB">
        <w:rPr>
          <w:spacing w:val="-4"/>
        </w:rPr>
        <w:t xml:space="preserve"> </w:t>
      </w:r>
      <w:r>
        <w:t>to</w:t>
      </w:r>
      <w:r w:rsidRPr="00C972AB">
        <w:rPr>
          <w:spacing w:val="-4"/>
        </w:rPr>
        <w:t xml:space="preserve"> </w:t>
      </w:r>
      <w:r w:rsidRPr="00C972AB">
        <w:rPr>
          <w:spacing w:val="-2"/>
        </w:rPr>
        <w:t>read:</w:t>
      </w:r>
    </w:p>
    <w:p w14:paraId="5A96E541" w14:textId="4CC69B61" w:rsidR="00C972AB" w:rsidRDefault="00C972AB" w:rsidP="00C972AB">
      <w:pPr>
        <w:tabs>
          <w:tab w:val="left" w:pos="1661"/>
        </w:tabs>
        <w:spacing w:before="1" w:line="253" w:lineRule="exact"/>
        <w:ind w:left="1417"/>
        <w:rPr>
          <w:spacing w:val="-2"/>
        </w:rPr>
      </w:pPr>
      <w:r>
        <w:rPr>
          <w:spacing w:val="-2"/>
        </w:rPr>
        <w:tab/>
      </w:r>
      <w:r>
        <w:rPr>
          <w:spacing w:val="-2"/>
        </w:rPr>
        <w:tab/>
        <w:t>No Medal Race shall start after 16:00</w:t>
      </w:r>
    </w:p>
    <w:p w14:paraId="7E53EF99" w14:textId="77777777" w:rsidR="00C972AB" w:rsidRDefault="00C972AB" w:rsidP="00C972AB">
      <w:pPr>
        <w:tabs>
          <w:tab w:val="left" w:pos="1661"/>
        </w:tabs>
        <w:spacing w:before="1" w:line="253" w:lineRule="exact"/>
        <w:ind w:left="1417"/>
        <w:rPr>
          <w:spacing w:val="-2"/>
        </w:rPr>
      </w:pPr>
    </w:p>
    <w:p w14:paraId="31D8D551" w14:textId="0C7371AD" w:rsidR="00C972AB" w:rsidRDefault="00C972AB" w:rsidP="00C972AB">
      <w:pPr>
        <w:tabs>
          <w:tab w:val="left" w:pos="1661"/>
        </w:tabs>
        <w:spacing w:before="1" w:line="253" w:lineRule="exact"/>
        <w:ind w:left="1417"/>
        <w:rPr>
          <w:spacing w:val="-2"/>
        </w:rPr>
      </w:pPr>
      <w:r>
        <w:rPr>
          <w:spacing w:val="-2"/>
        </w:rPr>
        <w:t>7 Add New SI 7.7 to read</w:t>
      </w:r>
      <w:r>
        <w:rPr>
          <w:spacing w:val="-2"/>
        </w:rPr>
        <w:br/>
      </w:r>
      <w:r>
        <w:rPr>
          <w:spacing w:val="-2"/>
        </w:rPr>
        <w:tab/>
      </w:r>
      <w:r>
        <w:rPr>
          <w:spacing w:val="-2"/>
        </w:rPr>
        <w:tab/>
        <w:t>If a medal race has not been started on the</w:t>
      </w:r>
      <w:r w:rsidR="00064F83">
        <w:rPr>
          <w:spacing w:val="-2"/>
        </w:rPr>
        <w:t>ir</w:t>
      </w:r>
      <w:r>
        <w:rPr>
          <w:spacing w:val="-2"/>
        </w:rPr>
        <w:t xml:space="preserve"> course by </w:t>
      </w:r>
      <w:r w:rsidR="000C0F50">
        <w:rPr>
          <w:spacing w:val="-2"/>
        </w:rPr>
        <w:t>1</w:t>
      </w:r>
      <w:r w:rsidR="00FB513C">
        <w:rPr>
          <w:spacing w:val="-2"/>
        </w:rPr>
        <w:t>50</w:t>
      </w:r>
      <w:r w:rsidR="000C0F50">
        <w:rPr>
          <w:spacing w:val="-2"/>
        </w:rPr>
        <w:t xml:space="preserve">0 then the Mixed Dingy </w:t>
      </w:r>
      <w:r w:rsidR="00EA06C1">
        <w:rPr>
          <w:spacing w:val="-2"/>
        </w:rPr>
        <w:t xml:space="preserve">or </w:t>
      </w:r>
      <w:r w:rsidR="000C0F50">
        <w:rPr>
          <w:spacing w:val="-2"/>
        </w:rPr>
        <w:t xml:space="preserve">FX Medal Race shall be </w:t>
      </w:r>
      <w:proofErr w:type="gramStart"/>
      <w:r w:rsidR="000C0F50">
        <w:rPr>
          <w:spacing w:val="-2"/>
        </w:rPr>
        <w:t>Abandoned</w:t>
      </w:r>
      <w:proofErr w:type="gramEnd"/>
      <w:r w:rsidR="000C0F50">
        <w:rPr>
          <w:spacing w:val="-2"/>
        </w:rPr>
        <w:t xml:space="preserve"> </w:t>
      </w:r>
    </w:p>
    <w:p w14:paraId="1D2666F3" w14:textId="1A8BE21A" w:rsidR="000C0F50" w:rsidRDefault="000C0F50" w:rsidP="00EA06C1">
      <w:pPr>
        <w:tabs>
          <w:tab w:val="left" w:pos="1661"/>
        </w:tabs>
        <w:spacing w:before="1" w:line="253" w:lineRule="exact"/>
        <w:ind w:left="1417"/>
      </w:pPr>
      <w:r>
        <w:rPr>
          <w:spacing w:val="-2"/>
        </w:rPr>
        <w:tab/>
      </w:r>
      <w:r>
        <w:rPr>
          <w:spacing w:val="-2"/>
        </w:rPr>
        <w:tab/>
        <w:t>If a medal race has not been started on the</w:t>
      </w:r>
      <w:r w:rsidR="00064F83">
        <w:rPr>
          <w:spacing w:val="-2"/>
        </w:rPr>
        <w:t>ir</w:t>
      </w:r>
      <w:r>
        <w:rPr>
          <w:spacing w:val="-2"/>
        </w:rPr>
        <w:t xml:space="preserve"> course by 15</w:t>
      </w:r>
      <w:r w:rsidR="00224C9E">
        <w:rPr>
          <w:spacing w:val="-2"/>
        </w:rPr>
        <w:t>3</w:t>
      </w:r>
      <w:r>
        <w:rPr>
          <w:spacing w:val="-2"/>
        </w:rPr>
        <w:t>0 then the ILC</w:t>
      </w:r>
      <w:r w:rsidR="00AD6A39">
        <w:rPr>
          <w:spacing w:val="-2"/>
        </w:rPr>
        <w:t>A</w:t>
      </w:r>
      <w:r>
        <w:rPr>
          <w:spacing w:val="-2"/>
        </w:rPr>
        <w:t xml:space="preserve"> 7 </w:t>
      </w:r>
      <w:r w:rsidR="00EA06C1">
        <w:rPr>
          <w:spacing w:val="-2"/>
        </w:rPr>
        <w:t xml:space="preserve">or </w:t>
      </w:r>
      <w:r>
        <w:rPr>
          <w:spacing w:val="-2"/>
        </w:rPr>
        <w:t>49er</w:t>
      </w:r>
      <w:r w:rsidR="00EA06C1">
        <w:rPr>
          <w:spacing w:val="-2"/>
        </w:rPr>
        <w:t xml:space="preserve"> </w:t>
      </w:r>
      <w:r>
        <w:rPr>
          <w:spacing w:val="-2"/>
        </w:rPr>
        <w:t>Medal Race shall be Abandoned</w:t>
      </w:r>
    </w:p>
    <w:p w14:paraId="3B7802BF" w14:textId="77777777" w:rsidR="00C972AB" w:rsidRDefault="00C972AB" w:rsidP="00F119EC">
      <w:pPr>
        <w:pStyle w:val="BodyText"/>
      </w:pPr>
    </w:p>
    <w:p w14:paraId="56A2904F" w14:textId="77777777" w:rsidR="00F27A79" w:rsidRDefault="00001A7B" w:rsidP="00C972AB">
      <w:pPr>
        <w:pStyle w:val="Heading1"/>
        <w:numPr>
          <w:ilvl w:val="0"/>
          <w:numId w:val="11"/>
        </w:numPr>
        <w:tabs>
          <w:tab w:val="left" w:pos="1696"/>
        </w:tabs>
        <w:ind w:left="1696" w:hanging="279"/>
      </w:pPr>
      <w:r>
        <w:t>Amendments</w:t>
      </w:r>
      <w:r>
        <w:rPr>
          <w:spacing w:val="-9"/>
        </w:rPr>
        <w:t xml:space="preserve"> </w:t>
      </w:r>
      <w:r>
        <w:t>to</w:t>
      </w:r>
      <w:r>
        <w:rPr>
          <w:spacing w:val="-9"/>
        </w:rPr>
        <w:t xml:space="preserve"> </w:t>
      </w:r>
      <w:r>
        <w:t>Support</w:t>
      </w:r>
      <w:r>
        <w:rPr>
          <w:spacing w:val="-9"/>
        </w:rPr>
        <w:t xml:space="preserve"> </w:t>
      </w:r>
      <w:r>
        <w:t>Team</w:t>
      </w:r>
      <w:r>
        <w:rPr>
          <w:spacing w:val="-10"/>
        </w:rPr>
        <w:t xml:space="preserve"> </w:t>
      </w:r>
      <w:r>
        <w:t>Regulations</w:t>
      </w:r>
      <w:r>
        <w:rPr>
          <w:spacing w:val="-9"/>
        </w:rPr>
        <w:t xml:space="preserve"> </w:t>
      </w:r>
      <w:r>
        <w:rPr>
          <w:spacing w:val="-4"/>
        </w:rPr>
        <w:t>(STR)</w:t>
      </w:r>
    </w:p>
    <w:p w14:paraId="5C932983" w14:textId="77777777" w:rsidR="00F27A79" w:rsidRDefault="00F27A79">
      <w:pPr>
        <w:pStyle w:val="BodyText"/>
        <w:spacing w:before="1"/>
      </w:pPr>
    </w:p>
    <w:p w14:paraId="14AC6F45" w14:textId="7EFAF515" w:rsidR="00F27A79" w:rsidRDefault="00720EAA">
      <w:pPr>
        <w:pStyle w:val="BodyText"/>
        <w:tabs>
          <w:tab w:val="left" w:pos="2833"/>
        </w:tabs>
        <w:ind w:left="2833" w:right="1428" w:hanging="708"/>
      </w:pPr>
      <w:r>
        <w:rPr>
          <w:spacing w:val="-4"/>
        </w:rPr>
        <w:t>1.14</w:t>
      </w:r>
      <w:r w:rsidR="00001A7B">
        <w:tab/>
        <w:t>Support team members on board a support vessel shall be engaged in a function of supporting an athlete as required by STR 1.3.1. Support vessels shall not be used for spectating purposes. For the medal races for</w:t>
      </w:r>
      <w:r w:rsidR="00001A7B">
        <w:rPr>
          <w:spacing w:val="-3"/>
        </w:rPr>
        <w:t xml:space="preserve"> </w:t>
      </w:r>
      <w:r w:rsidR="00001A7B">
        <w:t>each</w:t>
      </w:r>
      <w:r w:rsidR="00001A7B">
        <w:rPr>
          <w:spacing w:val="-3"/>
        </w:rPr>
        <w:t xml:space="preserve"> </w:t>
      </w:r>
      <w:r w:rsidR="00001A7B">
        <w:t>event</w:t>
      </w:r>
      <w:r w:rsidR="00001A7B">
        <w:rPr>
          <w:spacing w:val="-3"/>
        </w:rPr>
        <w:t xml:space="preserve"> </w:t>
      </w:r>
      <w:r w:rsidR="00001A7B">
        <w:t>only</w:t>
      </w:r>
      <w:r w:rsidR="00001A7B">
        <w:rPr>
          <w:spacing w:val="-3"/>
        </w:rPr>
        <w:t xml:space="preserve"> </w:t>
      </w:r>
      <w:r w:rsidR="00001A7B">
        <w:t>one</w:t>
      </w:r>
      <w:r w:rsidR="00001A7B">
        <w:rPr>
          <w:spacing w:val="-3"/>
        </w:rPr>
        <w:t xml:space="preserve"> </w:t>
      </w:r>
      <w:r w:rsidR="00001A7B">
        <w:t>Support</w:t>
      </w:r>
      <w:r w:rsidR="00001A7B">
        <w:rPr>
          <w:spacing w:val="-3"/>
        </w:rPr>
        <w:t xml:space="preserve"> </w:t>
      </w:r>
      <w:r w:rsidR="00001A7B">
        <w:t>Vessel</w:t>
      </w:r>
      <w:r w:rsidR="00001A7B">
        <w:rPr>
          <w:spacing w:val="-3"/>
        </w:rPr>
        <w:t xml:space="preserve"> </w:t>
      </w:r>
      <w:r w:rsidR="00001A7B">
        <w:t>per</w:t>
      </w:r>
      <w:r w:rsidR="00001A7B">
        <w:rPr>
          <w:spacing w:val="-3"/>
        </w:rPr>
        <w:t xml:space="preserve"> </w:t>
      </w:r>
      <w:r w:rsidR="00001A7B">
        <w:t>participating</w:t>
      </w:r>
      <w:r w:rsidR="00001A7B">
        <w:rPr>
          <w:spacing w:val="-3"/>
        </w:rPr>
        <w:t xml:space="preserve"> </w:t>
      </w:r>
      <w:r w:rsidR="00001A7B">
        <w:t>boat</w:t>
      </w:r>
      <w:r w:rsidR="00001A7B">
        <w:rPr>
          <w:spacing w:val="-3"/>
        </w:rPr>
        <w:t xml:space="preserve"> </w:t>
      </w:r>
      <w:r w:rsidR="00001A7B">
        <w:t>per</w:t>
      </w:r>
      <w:r w:rsidR="00001A7B">
        <w:rPr>
          <w:spacing w:val="-5"/>
        </w:rPr>
        <w:t xml:space="preserve"> </w:t>
      </w:r>
      <w:r w:rsidR="00001A7B">
        <w:t>medal race</w:t>
      </w:r>
      <w:r w:rsidR="00900371">
        <w:t>.</w:t>
      </w:r>
      <w:r w:rsidR="00001A7B">
        <w:t xml:space="preserve"> </w:t>
      </w:r>
    </w:p>
    <w:p w14:paraId="36355407" w14:textId="77777777" w:rsidR="00F27A79" w:rsidRDefault="00F27A79">
      <w:pPr>
        <w:pStyle w:val="BodyText"/>
      </w:pPr>
    </w:p>
    <w:p w14:paraId="36E55F98" w14:textId="77777777" w:rsidR="00F27A79" w:rsidRPr="00F119EC" w:rsidRDefault="00001A7B" w:rsidP="00C972AB">
      <w:pPr>
        <w:pStyle w:val="Heading1"/>
        <w:numPr>
          <w:ilvl w:val="0"/>
          <w:numId w:val="11"/>
        </w:numPr>
        <w:tabs>
          <w:tab w:val="left" w:pos="1696"/>
        </w:tabs>
        <w:ind w:left="1696" w:hanging="279"/>
      </w:pPr>
      <w:r>
        <w:t>Amendments</w:t>
      </w:r>
      <w:r>
        <w:rPr>
          <w:spacing w:val="-11"/>
        </w:rPr>
        <w:t xml:space="preserve"> </w:t>
      </w:r>
      <w:r>
        <w:t>to</w:t>
      </w:r>
      <w:r>
        <w:rPr>
          <w:spacing w:val="-10"/>
        </w:rPr>
        <w:t xml:space="preserve"> </w:t>
      </w:r>
      <w:r>
        <w:t>Competition</w:t>
      </w:r>
      <w:r>
        <w:rPr>
          <w:spacing w:val="-10"/>
        </w:rPr>
        <w:t xml:space="preserve"> </w:t>
      </w:r>
      <w:r>
        <w:t>Area</w:t>
      </w:r>
      <w:r>
        <w:rPr>
          <w:spacing w:val="-10"/>
        </w:rPr>
        <w:t xml:space="preserve"> </w:t>
      </w:r>
      <w:r>
        <w:t>Regulations</w:t>
      </w:r>
      <w:r>
        <w:rPr>
          <w:spacing w:val="-10"/>
        </w:rPr>
        <w:t xml:space="preserve"> </w:t>
      </w:r>
      <w:r>
        <w:rPr>
          <w:spacing w:val="-2"/>
        </w:rPr>
        <w:t>(CAR)</w:t>
      </w:r>
    </w:p>
    <w:p w14:paraId="520534BD" w14:textId="3EBAA5B2" w:rsidR="00EE1E26" w:rsidRDefault="006F6214" w:rsidP="00C03231">
      <w:pPr>
        <w:pStyle w:val="Heading1"/>
        <w:tabs>
          <w:tab w:val="left" w:pos="1696"/>
        </w:tabs>
        <w:ind w:left="1417" w:firstLine="0"/>
        <w:rPr>
          <w:color w:val="FF0000"/>
          <w:spacing w:val="-2"/>
        </w:rPr>
      </w:pPr>
      <w:r>
        <w:rPr>
          <w:color w:val="FF0000"/>
          <w:spacing w:val="-2"/>
        </w:rPr>
        <w:tab/>
      </w:r>
      <w:r>
        <w:rPr>
          <w:color w:val="FF0000"/>
          <w:spacing w:val="-2"/>
        </w:rPr>
        <w:tab/>
        <w:t>None</w:t>
      </w:r>
    </w:p>
    <w:p w14:paraId="17AD4E6C" w14:textId="75F5A93F" w:rsidR="00C03231" w:rsidRDefault="00C03231" w:rsidP="00C6408E">
      <w:pPr>
        <w:pStyle w:val="Heading1"/>
        <w:tabs>
          <w:tab w:val="left" w:pos="1696"/>
        </w:tabs>
        <w:ind w:firstLine="0"/>
        <w:rPr>
          <w:color w:val="FF0000"/>
          <w:spacing w:val="-2"/>
        </w:rPr>
      </w:pPr>
    </w:p>
    <w:p w14:paraId="1101DD91" w14:textId="77777777" w:rsidR="00F27A79" w:rsidRDefault="00001A7B" w:rsidP="00C972AB">
      <w:pPr>
        <w:pStyle w:val="Heading1"/>
        <w:numPr>
          <w:ilvl w:val="0"/>
          <w:numId w:val="11"/>
        </w:numPr>
        <w:tabs>
          <w:tab w:val="left" w:pos="1696"/>
        </w:tabs>
        <w:spacing w:before="134"/>
        <w:ind w:left="1696" w:hanging="279"/>
      </w:pPr>
      <w:r>
        <w:t>Amendments</w:t>
      </w:r>
      <w:r>
        <w:rPr>
          <w:spacing w:val="-9"/>
        </w:rPr>
        <w:t xml:space="preserve"> </w:t>
      </w:r>
      <w:r>
        <w:t>to</w:t>
      </w:r>
      <w:r>
        <w:rPr>
          <w:spacing w:val="-9"/>
        </w:rPr>
        <w:t xml:space="preserve"> </w:t>
      </w:r>
      <w:r>
        <w:t>Athlete</w:t>
      </w:r>
      <w:r>
        <w:rPr>
          <w:spacing w:val="-9"/>
        </w:rPr>
        <w:t xml:space="preserve"> </w:t>
      </w:r>
      <w:r>
        <w:t>Media</w:t>
      </w:r>
      <w:r>
        <w:rPr>
          <w:spacing w:val="-9"/>
        </w:rPr>
        <w:t xml:space="preserve"> </w:t>
      </w:r>
      <w:r>
        <w:t>Regulations</w:t>
      </w:r>
      <w:r>
        <w:rPr>
          <w:spacing w:val="-9"/>
        </w:rPr>
        <w:t xml:space="preserve"> </w:t>
      </w:r>
      <w:r>
        <w:rPr>
          <w:spacing w:val="-4"/>
        </w:rPr>
        <w:t>(AMR)</w:t>
      </w:r>
    </w:p>
    <w:p w14:paraId="0F9DC252" w14:textId="77777777" w:rsidR="00F27A79" w:rsidRDefault="00001A7B" w:rsidP="00C972AB">
      <w:pPr>
        <w:pStyle w:val="ListParagraph"/>
        <w:numPr>
          <w:ilvl w:val="1"/>
          <w:numId w:val="11"/>
        </w:numPr>
        <w:tabs>
          <w:tab w:val="left" w:pos="1649"/>
        </w:tabs>
        <w:spacing w:before="136"/>
        <w:ind w:left="1649" w:hanging="232"/>
      </w:pPr>
      <w:r>
        <w:t>Amend</w:t>
      </w:r>
      <w:r>
        <w:rPr>
          <w:spacing w:val="-16"/>
        </w:rPr>
        <w:t xml:space="preserve"> </w:t>
      </w:r>
      <w:r>
        <w:t>AMR</w:t>
      </w:r>
      <w:r>
        <w:rPr>
          <w:spacing w:val="-6"/>
        </w:rPr>
        <w:t xml:space="preserve"> </w:t>
      </w:r>
      <w:r>
        <w:t>5.1</w:t>
      </w:r>
      <w:r>
        <w:rPr>
          <w:spacing w:val="-5"/>
        </w:rPr>
        <w:t xml:space="preserve"> </w:t>
      </w:r>
      <w:r>
        <w:t>to</w:t>
      </w:r>
      <w:r>
        <w:rPr>
          <w:spacing w:val="-5"/>
        </w:rPr>
        <w:t xml:space="preserve"> </w:t>
      </w:r>
      <w:r>
        <w:rPr>
          <w:spacing w:val="-4"/>
        </w:rPr>
        <w:t>read:</w:t>
      </w:r>
    </w:p>
    <w:p w14:paraId="32347192" w14:textId="6CF9AD1F" w:rsidR="00F27A79" w:rsidRDefault="00001A7B">
      <w:pPr>
        <w:pStyle w:val="ListParagraph"/>
        <w:numPr>
          <w:ilvl w:val="1"/>
          <w:numId w:val="5"/>
        </w:numPr>
        <w:tabs>
          <w:tab w:val="left" w:pos="2833"/>
        </w:tabs>
        <w:spacing w:before="179" w:line="259" w:lineRule="auto"/>
        <w:ind w:right="1565"/>
      </w:pPr>
      <w:r>
        <w:t>[DP]</w:t>
      </w:r>
      <w:r>
        <w:rPr>
          <w:spacing w:val="-15"/>
        </w:rPr>
        <w:t xml:space="preserve"> </w:t>
      </w:r>
      <w:r>
        <w:t>All</w:t>
      </w:r>
      <w:r>
        <w:rPr>
          <w:spacing w:val="-3"/>
        </w:rPr>
        <w:t xml:space="preserve"> </w:t>
      </w:r>
      <w:r>
        <w:t>athletes</w:t>
      </w:r>
      <w:r>
        <w:rPr>
          <w:spacing w:val="-3"/>
        </w:rPr>
        <w:t xml:space="preserve"> </w:t>
      </w:r>
      <w:r>
        <w:t>qualified</w:t>
      </w:r>
      <w:r>
        <w:rPr>
          <w:spacing w:val="-3"/>
        </w:rPr>
        <w:t xml:space="preserve"> </w:t>
      </w:r>
      <w:r w:rsidR="005708B9">
        <w:t>for</w:t>
      </w:r>
      <w:r w:rsidR="005708B9">
        <w:rPr>
          <w:spacing w:val="-3"/>
        </w:rPr>
        <w:t xml:space="preserve"> </w:t>
      </w:r>
      <w:r>
        <w:t>the</w:t>
      </w:r>
      <w:r>
        <w:rPr>
          <w:spacing w:val="-3"/>
        </w:rPr>
        <w:t xml:space="preserve"> </w:t>
      </w:r>
      <w:r>
        <w:t>Medal</w:t>
      </w:r>
      <w:r>
        <w:rPr>
          <w:spacing w:val="-3"/>
        </w:rPr>
        <w:t xml:space="preserve"> </w:t>
      </w:r>
      <w:r>
        <w:t>Race</w:t>
      </w:r>
      <w:r>
        <w:rPr>
          <w:spacing w:val="-3"/>
        </w:rPr>
        <w:t xml:space="preserve"> </w:t>
      </w:r>
      <w:r>
        <w:t>shall</w:t>
      </w:r>
      <w:r>
        <w:rPr>
          <w:spacing w:val="-3"/>
        </w:rPr>
        <w:t xml:space="preserve"> </w:t>
      </w:r>
      <w:r>
        <w:t>go</w:t>
      </w:r>
      <w:r>
        <w:rPr>
          <w:spacing w:val="-3"/>
        </w:rPr>
        <w:t xml:space="preserve"> </w:t>
      </w:r>
      <w:r>
        <w:t>through their mixed zone in the period between one to two hours before the warning signal of their race</w:t>
      </w:r>
      <w:r w:rsidR="00900371">
        <w:t xml:space="preserve"> </w:t>
      </w:r>
      <w:r>
        <w:t xml:space="preserve">whichever is </w:t>
      </w:r>
      <w:r w:rsidR="005708B9">
        <w:t>earliest and</w:t>
      </w:r>
      <w:r>
        <w:t xml:space="preserve"> may choose to do interviews with media representatives.</w:t>
      </w:r>
    </w:p>
    <w:p w14:paraId="20F5C735" w14:textId="01E3D596" w:rsidR="00F27A79" w:rsidRDefault="00001A7B" w:rsidP="00C972AB">
      <w:pPr>
        <w:pStyle w:val="ListParagraph"/>
        <w:numPr>
          <w:ilvl w:val="1"/>
          <w:numId w:val="11"/>
        </w:numPr>
        <w:tabs>
          <w:tab w:val="left" w:pos="1649"/>
        </w:tabs>
        <w:spacing w:before="160"/>
        <w:ind w:left="1649" w:hanging="232"/>
      </w:pPr>
      <w:r>
        <w:lastRenderedPageBreak/>
        <w:t>Add</w:t>
      </w:r>
      <w:r>
        <w:rPr>
          <w:spacing w:val="-4"/>
        </w:rPr>
        <w:t xml:space="preserve"> </w:t>
      </w:r>
      <w:r>
        <w:t>5.</w:t>
      </w:r>
      <w:r w:rsidR="005708B9">
        <w:t>3</w:t>
      </w:r>
      <w:r>
        <w:rPr>
          <w:spacing w:val="-4"/>
        </w:rPr>
        <w:t xml:space="preserve"> new:</w:t>
      </w:r>
    </w:p>
    <w:p w14:paraId="2BE6192C" w14:textId="322ED07E" w:rsidR="00F27A79" w:rsidRPr="00A85682" w:rsidRDefault="00001A7B" w:rsidP="005708B9">
      <w:pPr>
        <w:pStyle w:val="Heading1"/>
        <w:numPr>
          <w:ilvl w:val="0"/>
          <w:numId w:val="10"/>
        </w:numPr>
        <w:tabs>
          <w:tab w:val="left" w:pos="1685"/>
        </w:tabs>
        <w:spacing w:before="79"/>
        <w:ind w:left="1685" w:hanging="268"/>
      </w:pPr>
      <w:r>
        <w:t>[DP]</w:t>
      </w:r>
      <w:r w:rsidRPr="005708B9">
        <w:rPr>
          <w:spacing w:val="-7"/>
        </w:rPr>
        <w:t xml:space="preserve"> </w:t>
      </w:r>
      <w:r w:rsidRPr="001712CA">
        <w:rPr>
          <w:b w:val="0"/>
          <w:bCs w:val="0"/>
        </w:rPr>
        <w:t>All athletes qualified to the Medal Race</w:t>
      </w:r>
      <w:r w:rsidR="00900371" w:rsidRPr="001712CA">
        <w:rPr>
          <w:b w:val="0"/>
          <w:bCs w:val="0"/>
        </w:rPr>
        <w:t xml:space="preserve"> </w:t>
      </w:r>
      <w:r w:rsidRPr="001712CA">
        <w:rPr>
          <w:b w:val="0"/>
          <w:bCs w:val="0"/>
        </w:rPr>
        <w:t>shall go through their</w:t>
      </w:r>
      <w:r w:rsidRPr="001712CA">
        <w:rPr>
          <w:b w:val="0"/>
          <w:bCs w:val="0"/>
          <w:spacing w:val="-3"/>
        </w:rPr>
        <w:t xml:space="preserve"> </w:t>
      </w:r>
      <w:r w:rsidRPr="001712CA">
        <w:rPr>
          <w:b w:val="0"/>
          <w:bCs w:val="0"/>
        </w:rPr>
        <w:t>mixed</w:t>
      </w:r>
      <w:r w:rsidRPr="001712CA">
        <w:rPr>
          <w:b w:val="0"/>
          <w:bCs w:val="0"/>
          <w:spacing w:val="-3"/>
        </w:rPr>
        <w:t xml:space="preserve"> </w:t>
      </w:r>
      <w:r w:rsidRPr="001712CA">
        <w:rPr>
          <w:b w:val="0"/>
          <w:bCs w:val="0"/>
        </w:rPr>
        <w:t>zone</w:t>
      </w:r>
      <w:r w:rsidRPr="001712CA">
        <w:rPr>
          <w:b w:val="0"/>
          <w:bCs w:val="0"/>
          <w:spacing w:val="-3"/>
        </w:rPr>
        <w:t xml:space="preserve"> </w:t>
      </w:r>
      <w:r w:rsidRPr="001712CA">
        <w:rPr>
          <w:b w:val="0"/>
          <w:bCs w:val="0"/>
        </w:rPr>
        <w:t>upon</w:t>
      </w:r>
      <w:r w:rsidRPr="001712CA">
        <w:rPr>
          <w:b w:val="0"/>
          <w:bCs w:val="0"/>
          <w:spacing w:val="-3"/>
        </w:rPr>
        <w:t xml:space="preserve"> </w:t>
      </w:r>
      <w:r w:rsidRPr="001712CA">
        <w:rPr>
          <w:b w:val="0"/>
          <w:bCs w:val="0"/>
        </w:rPr>
        <w:t>return</w:t>
      </w:r>
      <w:r w:rsidRPr="001712CA">
        <w:rPr>
          <w:b w:val="0"/>
          <w:bCs w:val="0"/>
          <w:spacing w:val="-3"/>
        </w:rPr>
        <w:t xml:space="preserve"> </w:t>
      </w:r>
      <w:r w:rsidRPr="001712CA">
        <w:rPr>
          <w:b w:val="0"/>
          <w:bCs w:val="0"/>
        </w:rPr>
        <w:t>to</w:t>
      </w:r>
      <w:r w:rsidRPr="001712CA">
        <w:rPr>
          <w:b w:val="0"/>
          <w:bCs w:val="0"/>
          <w:spacing w:val="-3"/>
        </w:rPr>
        <w:t xml:space="preserve"> </w:t>
      </w:r>
      <w:r w:rsidRPr="001712CA">
        <w:rPr>
          <w:b w:val="0"/>
          <w:bCs w:val="0"/>
        </w:rPr>
        <w:t>shore.</w:t>
      </w:r>
      <w:r w:rsidRPr="001712CA">
        <w:rPr>
          <w:b w:val="0"/>
          <w:bCs w:val="0"/>
          <w:spacing w:val="-7"/>
        </w:rPr>
        <w:t xml:space="preserve"> </w:t>
      </w:r>
      <w:r w:rsidRPr="001712CA">
        <w:rPr>
          <w:b w:val="0"/>
          <w:bCs w:val="0"/>
        </w:rPr>
        <w:t>This</w:t>
      </w:r>
      <w:r w:rsidRPr="001712CA">
        <w:rPr>
          <w:b w:val="0"/>
          <w:bCs w:val="0"/>
          <w:spacing w:val="-3"/>
        </w:rPr>
        <w:t xml:space="preserve"> </w:t>
      </w:r>
      <w:r w:rsidRPr="001712CA">
        <w:rPr>
          <w:b w:val="0"/>
          <w:bCs w:val="0"/>
        </w:rPr>
        <w:t>includes</w:t>
      </w:r>
      <w:r w:rsidRPr="001712CA">
        <w:rPr>
          <w:b w:val="0"/>
          <w:bCs w:val="0"/>
          <w:spacing w:val="-3"/>
        </w:rPr>
        <w:t xml:space="preserve"> </w:t>
      </w:r>
      <w:r w:rsidRPr="001712CA">
        <w:rPr>
          <w:b w:val="0"/>
          <w:bCs w:val="0"/>
        </w:rPr>
        <w:t>boats</w:t>
      </w:r>
      <w:r w:rsidRPr="001712CA">
        <w:rPr>
          <w:b w:val="0"/>
          <w:bCs w:val="0"/>
          <w:spacing w:val="-3"/>
        </w:rPr>
        <w:t xml:space="preserve"> </w:t>
      </w:r>
      <w:r w:rsidRPr="001712CA">
        <w:rPr>
          <w:b w:val="0"/>
          <w:bCs w:val="0"/>
        </w:rPr>
        <w:t>returning</w:t>
      </w:r>
      <w:r w:rsidRPr="001712CA">
        <w:rPr>
          <w:b w:val="0"/>
          <w:bCs w:val="0"/>
          <w:spacing w:val="-3"/>
        </w:rPr>
        <w:t xml:space="preserve"> </w:t>
      </w:r>
      <w:r w:rsidRPr="001712CA">
        <w:rPr>
          <w:b w:val="0"/>
          <w:bCs w:val="0"/>
        </w:rPr>
        <w:t>to</w:t>
      </w:r>
      <w:r w:rsidRPr="001712CA">
        <w:rPr>
          <w:b w:val="0"/>
          <w:bCs w:val="0"/>
          <w:spacing w:val="-3"/>
        </w:rPr>
        <w:t xml:space="preserve"> </w:t>
      </w:r>
      <w:r w:rsidRPr="001712CA">
        <w:rPr>
          <w:b w:val="0"/>
          <w:bCs w:val="0"/>
        </w:rPr>
        <w:t>shore</w:t>
      </w:r>
      <w:r w:rsidRPr="001712CA">
        <w:rPr>
          <w:b w:val="0"/>
          <w:bCs w:val="0"/>
          <w:spacing w:val="-3"/>
        </w:rPr>
        <w:t xml:space="preserve"> </w:t>
      </w:r>
      <w:r w:rsidRPr="001712CA">
        <w:rPr>
          <w:b w:val="0"/>
          <w:bCs w:val="0"/>
        </w:rPr>
        <w:t>if a Medal Race</w:t>
      </w:r>
      <w:r w:rsidR="00900371" w:rsidRPr="001712CA">
        <w:rPr>
          <w:b w:val="0"/>
          <w:bCs w:val="0"/>
        </w:rPr>
        <w:t xml:space="preserve"> </w:t>
      </w:r>
      <w:r w:rsidRPr="001712CA">
        <w:rPr>
          <w:b w:val="0"/>
          <w:bCs w:val="0"/>
        </w:rPr>
        <w:t xml:space="preserve">is postponed or </w:t>
      </w:r>
      <w:proofErr w:type="spellStart"/>
      <w:proofErr w:type="gramStart"/>
      <w:r w:rsidRPr="001712CA">
        <w:rPr>
          <w:b w:val="0"/>
          <w:bCs w:val="0"/>
        </w:rPr>
        <w:t>abandoned.Amendments</w:t>
      </w:r>
      <w:proofErr w:type="spellEnd"/>
      <w:proofErr w:type="gramEnd"/>
      <w:r w:rsidRPr="001712CA">
        <w:rPr>
          <w:b w:val="0"/>
          <w:bCs w:val="0"/>
          <w:spacing w:val="-11"/>
        </w:rPr>
        <w:t xml:space="preserve"> </w:t>
      </w:r>
      <w:r w:rsidRPr="001712CA">
        <w:rPr>
          <w:b w:val="0"/>
          <w:bCs w:val="0"/>
        </w:rPr>
        <w:t>to</w:t>
      </w:r>
      <w:r w:rsidRPr="001712CA">
        <w:rPr>
          <w:b w:val="0"/>
          <w:bCs w:val="0"/>
          <w:spacing w:val="-11"/>
        </w:rPr>
        <w:t xml:space="preserve"> </w:t>
      </w:r>
      <w:r w:rsidRPr="001712CA">
        <w:rPr>
          <w:b w:val="0"/>
          <w:bCs w:val="0"/>
        </w:rPr>
        <w:t>Equipment</w:t>
      </w:r>
      <w:r w:rsidRPr="001712CA">
        <w:rPr>
          <w:b w:val="0"/>
          <w:bCs w:val="0"/>
          <w:spacing w:val="-11"/>
        </w:rPr>
        <w:t xml:space="preserve"> </w:t>
      </w:r>
      <w:r w:rsidRPr="001712CA">
        <w:rPr>
          <w:b w:val="0"/>
          <w:bCs w:val="0"/>
        </w:rPr>
        <w:t>Regulations</w:t>
      </w:r>
      <w:r w:rsidRPr="001712CA">
        <w:rPr>
          <w:b w:val="0"/>
          <w:bCs w:val="0"/>
          <w:spacing w:val="-10"/>
        </w:rPr>
        <w:t xml:space="preserve"> </w:t>
      </w:r>
      <w:r w:rsidRPr="001712CA">
        <w:rPr>
          <w:b w:val="0"/>
          <w:bCs w:val="0"/>
          <w:spacing w:val="-4"/>
        </w:rPr>
        <w:t>(ER)</w:t>
      </w:r>
    </w:p>
    <w:p w14:paraId="3C49440B" w14:textId="77777777" w:rsidR="00DB5552" w:rsidRDefault="00DB5552" w:rsidP="00DB5552">
      <w:pPr>
        <w:ind w:left="2125"/>
      </w:pPr>
    </w:p>
    <w:p w14:paraId="54F7C59B" w14:textId="39C1F7B4" w:rsidR="00DB5552" w:rsidRDefault="00DB5552" w:rsidP="00DB5552">
      <w:r>
        <w:tab/>
      </w:r>
      <w:r>
        <w:tab/>
        <w:t xml:space="preserve">6.1 </w:t>
      </w:r>
      <w:r w:rsidR="00AF122D">
        <w:t xml:space="preserve">ER </w:t>
      </w:r>
      <w:r w:rsidR="00B94570">
        <w:t>5 to read as:</w:t>
      </w:r>
    </w:p>
    <w:p w14:paraId="7F836DE7" w14:textId="5CA02945" w:rsidR="00B94570" w:rsidRPr="00A85682" w:rsidRDefault="00B94570" w:rsidP="00A85682">
      <w:pPr>
        <w:rPr>
          <w:b/>
          <w:bCs/>
          <w:u w:val="single"/>
        </w:rPr>
      </w:pPr>
      <w:r>
        <w:tab/>
      </w:r>
      <w:r>
        <w:tab/>
      </w:r>
      <w:r w:rsidRPr="00A85682">
        <w:rPr>
          <w:b/>
          <w:bCs/>
          <w:u w:val="single"/>
        </w:rPr>
        <w:t xml:space="preserve">5 [NP] </w:t>
      </w:r>
      <w:r w:rsidR="008545FB">
        <w:rPr>
          <w:b/>
          <w:bCs/>
          <w:u w:val="single"/>
        </w:rPr>
        <w:t xml:space="preserve">[SP] </w:t>
      </w:r>
      <w:r w:rsidRPr="00A85682">
        <w:rPr>
          <w:b/>
          <w:bCs/>
          <w:u w:val="single"/>
        </w:rPr>
        <w:t>Medal Race Procedures</w:t>
      </w:r>
    </w:p>
    <w:p w14:paraId="2301FE46" w14:textId="2B4D63AA" w:rsidR="009818BB" w:rsidRDefault="009818BB" w:rsidP="001712CA">
      <w:pPr>
        <w:spacing w:line="228" w:lineRule="auto"/>
        <w:ind w:left="1134"/>
      </w:pPr>
      <w:r>
        <w:t xml:space="preserve">5.1 </w:t>
      </w:r>
      <w:r>
        <w:tab/>
      </w:r>
      <w:r w:rsidR="00B94570">
        <w:t>On completion of the opening series, boats qualified for the Medal Race shall be available for inspection at the quarantine / pit lane area. A penalty given under this ER shall not be grounds for a boat to request redress. This changes RRS 62.1(a).</w:t>
      </w:r>
      <w:r w:rsidR="008545FB">
        <w:br/>
      </w:r>
    </w:p>
    <w:p w14:paraId="1433F1BF" w14:textId="004DF90C" w:rsidR="009818BB" w:rsidRDefault="009818BB" w:rsidP="001712CA">
      <w:pPr>
        <w:spacing w:line="228" w:lineRule="auto"/>
        <w:ind w:left="993"/>
      </w:pPr>
      <w:r>
        <w:t xml:space="preserve">5.2 </w:t>
      </w:r>
      <w:r>
        <w:tab/>
      </w:r>
      <w:r w:rsidR="00B94570">
        <w:t>Boats shall be presented into the quarantine area at the date and time specified in the Official Notice Board. Access to the quarantine area shall be prohibited after equipment inspection on the day of that Medal Race except for repairs authorized in advance by the TC in writing. The location of the quarantine / Pit Lane Area for each Class of boats will be published in the Official Notice Board.</w:t>
      </w:r>
      <w:r w:rsidR="008545FB">
        <w:br/>
      </w:r>
    </w:p>
    <w:p w14:paraId="5D2B3838" w14:textId="323A3C87" w:rsidR="009818BB" w:rsidRDefault="009818BB" w:rsidP="001712CA">
      <w:pPr>
        <w:spacing w:line="228" w:lineRule="auto"/>
        <w:ind w:left="993"/>
      </w:pPr>
      <w:r>
        <w:t>5.3</w:t>
      </w:r>
      <w:r>
        <w:tab/>
      </w:r>
      <w:r w:rsidR="00B94570">
        <w:t>On the day before the Medal Race, boats shall be in the designated Quarantine area within one hour of their protest time limit, unless otherwise instructed by the Event Technical Committee. This includes boats that may qualify for the Medal Race following a protest or request for redress.</w:t>
      </w:r>
      <w:r w:rsidR="008545FB">
        <w:br/>
      </w:r>
    </w:p>
    <w:p w14:paraId="13EAE532" w14:textId="675434D2" w:rsidR="009818BB" w:rsidRDefault="009818BB" w:rsidP="001712CA">
      <w:pPr>
        <w:spacing w:line="228" w:lineRule="auto"/>
        <w:ind w:left="993"/>
      </w:pPr>
      <w:r>
        <w:t>5.4</w:t>
      </w:r>
      <w:r>
        <w:tab/>
      </w:r>
      <w:r w:rsidR="00B94570">
        <w:t>On the day of the Medal Race, boats shall be presented in accordance with ER 4.3 for equipment inspection two hours before the warning signal of their race, unless otherwise instructed by the Event Technical Committee. This includes boats that may qualify for the Medal Race following a protest or request for redress.</w:t>
      </w:r>
      <w:r w:rsidR="008545FB">
        <w:br/>
      </w:r>
    </w:p>
    <w:p w14:paraId="01AC8B27" w14:textId="78720A2B" w:rsidR="009818BB" w:rsidRDefault="009818BB" w:rsidP="001712CA">
      <w:pPr>
        <w:spacing w:line="228" w:lineRule="auto"/>
        <w:ind w:left="993"/>
      </w:pPr>
      <w:r>
        <w:t>5.5</w:t>
      </w:r>
      <w:r>
        <w:tab/>
      </w:r>
      <w:r w:rsidR="00B94570">
        <w:t xml:space="preserve">Boats shall not leave the Quarantine / Pit Lane Area before being </w:t>
      </w:r>
      <w:proofErr w:type="spellStart"/>
      <w:r w:rsidR="00B94570">
        <w:t>signalled</w:t>
      </w:r>
      <w:proofErr w:type="spellEnd"/>
      <w:r w:rsidR="00B94570">
        <w:t xml:space="preserve"> by the Race Committee to go afloat.</w:t>
      </w:r>
      <w:r w:rsidR="008545FB">
        <w:br/>
      </w:r>
    </w:p>
    <w:p w14:paraId="7118AAAF" w14:textId="50958B13" w:rsidR="00F27A79" w:rsidRDefault="009818BB" w:rsidP="001712CA">
      <w:pPr>
        <w:spacing w:line="228" w:lineRule="auto"/>
        <w:ind w:left="1134"/>
      </w:pPr>
      <w:r>
        <w:t>5.6</w:t>
      </w:r>
      <w:r>
        <w:tab/>
      </w:r>
      <w:r w:rsidR="00A40F7E">
        <w:t xml:space="preserve"> </w:t>
      </w:r>
      <w:r w:rsidR="00B94570">
        <w:t xml:space="preserve">If a Medal Race is postponed or abandoned such that the boats return to shore, the boats shall return to and remain in the Quarantine / Pit Lane </w:t>
      </w:r>
      <w:proofErr w:type="spellStart"/>
      <w:r w:rsidR="00B94570">
        <w:t>Area.</w:t>
      </w:r>
      <w:r w:rsidR="00001A7B">
        <w:t>Amendments</w:t>
      </w:r>
      <w:proofErr w:type="spellEnd"/>
      <w:r w:rsidR="00001A7B">
        <w:rPr>
          <w:spacing w:val="-10"/>
        </w:rPr>
        <w:t xml:space="preserve"> </w:t>
      </w:r>
      <w:r w:rsidR="00001A7B">
        <w:t>to</w:t>
      </w:r>
      <w:r w:rsidR="00001A7B">
        <w:rPr>
          <w:spacing w:val="-10"/>
        </w:rPr>
        <w:t xml:space="preserve"> </w:t>
      </w:r>
      <w:r w:rsidR="00001A7B">
        <w:t>Standard</w:t>
      </w:r>
      <w:r w:rsidR="00001A7B">
        <w:rPr>
          <w:spacing w:val="-10"/>
        </w:rPr>
        <w:t xml:space="preserve"> </w:t>
      </w:r>
      <w:r w:rsidR="00001A7B">
        <w:t>Penalties</w:t>
      </w:r>
      <w:r w:rsidR="00001A7B">
        <w:rPr>
          <w:spacing w:val="-10"/>
        </w:rPr>
        <w:t xml:space="preserve"> </w:t>
      </w:r>
      <w:r w:rsidR="00001A7B">
        <w:rPr>
          <w:spacing w:val="-4"/>
        </w:rPr>
        <w:t>(SP)</w:t>
      </w:r>
    </w:p>
    <w:p w14:paraId="5A58F721" w14:textId="77777777" w:rsidR="00F27A79" w:rsidRDefault="00001A7B">
      <w:pPr>
        <w:pStyle w:val="BodyText"/>
        <w:spacing w:before="134"/>
        <w:ind w:left="1417"/>
        <w:rPr>
          <w:spacing w:val="-2"/>
        </w:rPr>
      </w:pPr>
      <w:r>
        <w:t>Add</w:t>
      </w:r>
      <w:r>
        <w:rPr>
          <w:spacing w:val="-8"/>
        </w:rPr>
        <w:t xml:space="preserve"> </w:t>
      </w:r>
      <w:r>
        <w:t>following</w:t>
      </w:r>
      <w:r>
        <w:rPr>
          <w:spacing w:val="-8"/>
        </w:rPr>
        <w:t xml:space="preserve"> </w:t>
      </w:r>
      <w:r>
        <w:t>standard</w:t>
      </w:r>
      <w:r>
        <w:rPr>
          <w:spacing w:val="-8"/>
        </w:rPr>
        <w:t xml:space="preserve"> </w:t>
      </w:r>
      <w:r>
        <w:rPr>
          <w:spacing w:val="-2"/>
        </w:rPr>
        <w:t>penalties:</w:t>
      </w:r>
    </w:p>
    <w:p w14:paraId="792334D4" w14:textId="77777777" w:rsidR="009818BB" w:rsidRDefault="009818BB">
      <w:pPr>
        <w:pStyle w:val="BodyText"/>
        <w:spacing w:before="134"/>
        <w:ind w:left="1417"/>
        <w:rPr>
          <w:spacing w:val="-2"/>
        </w:rPr>
      </w:pPr>
    </w:p>
    <w:tbl>
      <w:tblPr>
        <w:tblStyle w:val="TableGrid"/>
        <w:tblW w:w="0" w:type="auto"/>
        <w:tblInd w:w="708" w:type="dxa"/>
        <w:tblLook w:val="04A0" w:firstRow="1" w:lastRow="0" w:firstColumn="1" w:lastColumn="0" w:noHBand="0" w:noVBand="1"/>
      </w:tblPr>
      <w:tblGrid>
        <w:gridCol w:w="5242"/>
        <w:gridCol w:w="5241"/>
      </w:tblGrid>
      <w:tr w:rsidR="009818BB" w14:paraId="0DD90A08" w14:textId="77777777" w:rsidTr="00590B4F">
        <w:tc>
          <w:tcPr>
            <w:tcW w:w="10483" w:type="dxa"/>
            <w:gridSpan w:val="2"/>
          </w:tcPr>
          <w:p w14:paraId="0FBAD70F" w14:textId="6E707458" w:rsidR="009818BB" w:rsidRDefault="009818BB" w:rsidP="009818BB">
            <w:pPr>
              <w:pStyle w:val="BodyText"/>
              <w:spacing w:before="134"/>
              <w:rPr>
                <w:spacing w:val="-2"/>
              </w:rPr>
            </w:pPr>
            <w:r w:rsidRPr="00BB1F33">
              <w:rPr>
                <w:rFonts w:eastAsia="Times New Roman"/>
                <w:b/>
                <w:bCs/>
                <w:color w:val="000000"/>
                <w:lang w:eastAsia="zh-CN"/>
              </w:rPr>
              <w:t>TECHNICAL COMMITTEE - MEDAL RACE SP</w:t>
            </w:r>
          </w:p>
        </w:tc>
      </w:tr>
      <w:tr w:rsidR="009818BB" w14:paraId="19225EB0" w14:textId="77777777" w:rsidTr="00A85682">
        <w:tc>
          <w:tcPr>
            <w:tcW w:w="10483" w:type="dxa"/>
            <w:gridSpan w:val="2"/>
            <w:shd w:val="clear" w:color="auto" w:fill="00B0F0"/>
          </w:tcPr>
          <w:p w14:paraId="130DF2A5" w14:textId="4D60940A" w:rsidR="009818BB" w:rsidRDefault="009818BB" w:rsidP="009818BB">
            <w:pPr>
              <w:pStyle w:val="BodyText"/>
              <w:spacing w:before="134"/>
              <w:rPr>
                <w:spacing w:val="-2"/>
              </w:rPr>
            </w:pPr>
            <w:bookmarkStart w:id="0" w:name="_Hlk153568146"/>
            <w:r w:rsidRPr="00BB1F33">
              <w:rPr>
                <w:rFonts w:eastAsia="Times New Roman"/>
                <w:b/>
                <w:bCs/>
                <w:color w:val="000000"/>
                <w:lang w:eastAsia="zh-CN"/>
              </w:rPr>
              <w:t>Arriving late to the Medal Race quarantine area </w:t>
            </w:r>
          </w:p>
        </w:tc>
      </w:tr>
      <w:bookmarkEnd w:id="0"/>
      <w:tr w:rsidR="009818BB" w14:paraId="42D30DB7" w14:textId="77777777" w:rsidTr="00A85682">
        <w:tc>
          <w:tcPr>
            <w:tcW w:w="5242" w:type="dxa"/>
          </w:tcPr>
          <w:p w14:paraId="02CB522B" w14:textId="3D796FD2" w:rsidR="009818BB" w:rsidRPr="00BB1F33" w:rsidRDefault="009818BB" w:rsidP="009818BB">
            <w:pPr>
              <w:pStyle w:val="BodyText"/>
              <w:spacing w:before="134"/>
              <w:rPr>
                <w:rFonts w:eastAsia="Times New Roman"/>
                <w:b/>
                <w:bCs/>
                <w:color w:val="000000"/>
                <w:lang w:eastAsia="zh-CN"/>
              </w:rPr>
            </w:pPr>
            <w:r w:rsidRPr="00BB1F33">
              <w:rPr>
                <w:rFonts w:eastAsia="Times New Roman"/>
                <w:color w:val="000000"/>
                <w:lang w:eastAsia="zh-CN"/>
              </w:rPr>
              <w:t>Failure to arrive within quarantine time limit but within 30 minutes after quarantine time limit</w:t>
            </w:r>
          </w:p>
        </w:tc>
        <w:tc>
          <w:tcPr>
            <w:tcW w:w="5241" w:type="dxa"/>
            <w:vAlign w:val="bottom"/>
          </w:tcPr>
          <w:p w14:paraId="4D1BE954" w14:textId="5F05E0C1" w:rsidR="009818BB" w:rsidRDefault="009818BB" w:rsidP="009818BB">
            <w:pPr>
              <w:pStyle w:val="BodyText"/>
              <w:spacing w:before="134"/>
              <w:rPr>
                <w:spacing w:val="-2"/>
              </w:rPr>
            </w:pPr>
            <w:r w:rsidRPr="00BB1F33">
              <w:rPr>
                <w:rFonts w:eastAsia="Times New Roman"/>
                <w:color w:val="000000"/>
                <w:lang w:eastAsia="zh-CN"/>
              </w:rPr>
              <w:t>One point scoring penalty </w:t>
            </w:r>
          </w:p>
        </w:tc>
      </w:tr>
      <w:tr w:rsidR="009818BB" w14:paraId="0E0A5582" w14:textId="77777777" w:rsidTr="008D6BEE">
        <w:tc>
          <w:tcPr>
            <w:tcW w:w="10483" w:type="dxa"/>
            <w:gridSpan w:val="2"/>
            <w:shd w:val="clear" w:color="auto" w:fill="00B0F0"/>
          </w:tcPr>
          <w:p w14:paraId="4AF7587B" w14:textId="78746BC2" w:rsidR="009818BB" w:rsidRDefault="009818BB" w:rsidP="008D6BEE">
            <w:pPr>
              <w:pStyle w:val="BodyText"/>
              <w:spacing w:before="134"/>
              <w:rPr>
                <w:spacing w:val="-2"/>
              </w:rPr>
            </w:pPr>
            <w:r w:rsidRPr="009818BB">
              <w:rPr>
                <w:rFonts w:eastAsia="Times New Roman"/>
                <w:b/>
                <w:bCs/>
                <w:color w:val="000000"/>
                <w:lang w:eastAsia="zh-CN"/>
              </w:rPr>
              <w:t>Equipment missing from Medal Race quarantine area</w:t>
            </w:r>
          </w:p>
        </w:tc>
      </w:tr>
      <w:tr w:rsidR="009818BB" w14:paraId="516A0A98" w14:textId="77777777" w:rsidTr="000976B2">
        <w:tc>
          <w:tcPr>
            <w:tcW w:w="5242" w:type="dxa"/>
          </w:tcPr>
          <w:p w14:paraId="7768AC31" w14:textId="40D750E1" w:rsidR="009818BB" w:rsidRPr="00BB1F33" w:rsidRDefault="009818BB" w:rsidP="009818BB">
            <w:pPr>
              <w:pStyle w:val="BodyText"/>
              <w:spacing w:before="134"/>
              <w:rPr>
                <w:rFonts w:eastAsia="Times New Roman"/>
                <w:color w:val="000000"/>
                <w:lang w:eastAsia="zh-CN"/>
              </w:rPr>
            </w:pPr>
            <w:r w:rsidRPr="00BB1F33">
              <w:rPr>
                <w:rFonts w:eastAsia="Times New Roman"/>
                <w:color w:val="000000"/>
                <w:lang w:eastAsia="zh-CN"/>
              </w:rPr>
              <w:t>One or more equipment items missing from quarantine area </w:t>
            </w:r>
          </w:p>
        </w:tc>
        <w:tc>
          <w:tcPr>
            <w:tcW w:w="5241" w:type="dxa"/>
            <w:vAlign w:val="bottom"/>
          </w:tcPr>
          <w:p w14:paraId="05A2CB9D" w14:textId="2D4F48A8" w:rsidR="009818BB" w:rsidRPr="00BB1F33" w:rsidRDefault="009818BB" w:rsidP="009818BB">
            <w:pPr>
              <w:pStyle w:val="BodyText"/>
              <w:spacing w:before="134"/>
              <w:rPr>
                <w:rFonts w:eastAsia="Times New Roman"/>
                <w:color w:val="000000"/>
                <w:lang w:eastAsia="zh-CN"/>
              </w:rPr>
            </w:pPr>
            <w:r w:rsidRPr="00BB1F33">
              <w:rPr>
                <w:rFonts w:eastAsia="Times New Roman"/>
                <w:color w:val="000000"/>
                <w:lang w:eastAsia="zh-CN"/>
              </w:rPr>
              <w:t>One point scoring penalty </w:t>
            </w:r>
          </w:p>
        </w:tc>
      </w:tr>
      <w:tr w:rsidR="009818BB" w14:paraId="609ABD45" w14:textId="77777777" w:rsidTr="00A85682">
        <w:tc>
          <w:tcPr>
            <w:tcW w:w="10483" w:type="dxa"/>
            <w:gridSpan w:val="2"/>
            <w:shd w:val="clear" w:color="auto" w:fill="00B0F0"/>
          </w:tcPr>
          <w:p w14:paraId="41512239" w14:textId="2FA6B76E" w:rsidR="009818BB" w:rsidRPr="00BB1F33" w:rsidRDefault="009818BB" w:rsidP="009818BB">
            <w:pPr>
              <w:pStyle w:val="BodyText"/>
              <w:spacing w:before="134"/>
              <w:rPr>
                <w:rFonts w:eastAsia="Times New Roman"/>
                <w:color w:val="000000"/>
                <w:lang w:eastAsia="zh-CN"/>
              </w:rPr>
            </w:pPr>
            <w:r w:rsidRPr="00BB1F33">
              <w:rPr>
                <w:rFonts w:eastAsia="Times New Roman"/>
                <w:b/>
                <w:bCs/>
                <w:color w:val="000000"/>
                <w:lang w:eastAsia="zh-CN"/>
              </w:rPr>
              <w:t>Arriving late to the Medal Race equipment inspections </w:t>
            </w:r>
          </w:p>
        </w:tc>
      </w:tr>
      <w:tr w:rsidR="009818BB" w14:paraId="4F7C743B" w14:textId="77777777" w:rsidTr="000976B2">
        <w:tc>
          <w:tcPr>
            <w:tcW w:w="5242" w:type="dxa"/>
          </w:tcPr>
          <w:p w14:paraId="42C5D251" w14:textId="7308A857" w:rsidR="009818BB" w:rsidRPr="00BB1F33" w:rsidRDefault="00A274E6" w:rsidP="009818BB">
            <w:pPr>
              <w:pStyle w:val="BodyText"/>
              <w:spacing w:before="134"/>
              <w:rPr>
                <w:rFonts w:eastAsia="Times New Roman"/>
                <w:color w:val="000000"/>
                <w:lang w:eastAsia="zh-CN"/>
              </w:rPr>
            </w:pPr>
            <w:r w:rsidRPr="00BB1F33">
              <w:rPr>
                <w:rFonts w:eastAsia="Times New Roman"/>
                <w:color w:val="000000"/>
                <w:lang w:eastAsia="zh-CN"/>
              </w:rPr>
              <w:t>But prior to completion of equipment inspection of all boats complying with ER 5.</w:t>
            </w:r>
            <w:r w:rsidR="006F071E">
              <w:rPr>
                <w:rFonts w:eastAsia="Times New Roman"/>
                <w:color w:val="000000"/>
                <w:lang w:eastAsia="zh-CN"/>
              </w:rPr>
              <w:t>4</w:t>
            </w:r>
            <w:r w:rsidRPr="00BB1F33">
              <w:rPr>
                <w:rFonts w:eastAsia="Times New Roman"/>
                <w:color w:val="000000"/>
                <w:lang w:eastAsia="zh-CN"/>
              </w:rPr>
              <w:t> </w:t>
            </w:r>
          </w:p>
        </w:tc>
        <w:tc>
          <w:tcPr>
            <w:tcW w:w="5241" w:type="dxa"/>
            <w:vAlign w:val="bottom"/>
          </w:tcPr>
          <w:p w14:paraId="3A22434B" w14:textId="5E7D8567" w:rsidR="009818BB" w:rsidRPr="00BB1F33" w:rsidRDefault="00A274E6" w:rsidP="009818BB">
            <w:pPr>
              <w:pStyle w:val="BodyText"/>
              <w:spacing w:before="134"/>
              <w:rPr>
                <w:rFonts w:eastAsia="Times New Roman"/>
                <w:color w:val="000000"/>
                <w:lang w:eastAsia="zh-CN"/>
              </w:rPr>
            </w:pPr>
            <w:r w:rsidRPr="00BB1F33">
              <w:rPr>
                <w:rFonts w:eastAsia="Times New Roman"/>
                <w:color w:val="000000"/>
                <w:lang w:eastAsia="zh-CN"/>
              </w:rPr>
              <w:t>One point scoring penalty </w:t>
            </w:r>
          </w:p>
        </w:tc>
      </w:tr>
      <w:tr w:rsidR="00A274E6" w14:paraId="1F150CE2" w14:textId="77777777" w:rsidTr="00A85682">
        <w:tc>
          <w:tcPr>
            <w:tcW w:w="10483" w:type="dxa"/>
            <w:gridSpan w:val="2"/>
            <w:shd w:val="clear" w:color="auto" w:fill="00B0F0"/>
          </w:tcPr>
          <w:p w14:paraId="22BBF0E4" w14:textId="624B323F" w:rsidR="00A274E6" w:rsidRPr="00BB1F33" w:rsidRDefault="00A274E6" w:rsidP="009818BB">
            <w:pPr>
              <w:pStyle w:val="BodyText"/>
              <w:spacing w:before="134"/>
              <w:rPr>
                <w:rFonts w:eastAsia="Times New Roman"/>
                <w:color w:val="000000"/>
                <w:lang w:eastAsia="zh-CN"/>
              </w:rPr>
            </w:pPr>
            <w:r w:rsidRPr="00BB1F33">
              <w:rPr>
                <w:rFonts w:eastAsia="Times New Roman"/>
                <w:b/>
                <w:bCs/>
                <w:color w:val="000000"/>
                <w:lang w:eastAsia="zh-CN"/>
              </w:rPr>
              <w:t>Returning to pit lane area / quarantine area</w:t>
            </w:r>
          </w:p>
        </w:tc>
      </w:tr>
      <w:tr w:rsidR="00A274E6" w14:paraId="5AB4121F" w14:textId="77777777" w:rsidTr="000976B2">
        <w:tc>
          <w:tcPr>
            <w:tcW w:w="5242" w:type="dxa"/>
          </w:tcPr>
          <w:p w14:paraId="247D2B27" w14:textId="675FA2C2" w:rsidR="00A274E6" w:rsidRPr="00BB1F33" w:rsidRDefault="00A274E6" w:rsidP="00A274E6">
            <w:pPr>
              <w:pStyle w:val="BodyText"/>
              <w:spacing w:before="134"/>
              <w:rPr>
                <w:rFonts w:eastAsia="Times New Roman"/>
                <w:b/>
                <w:bCs/>
                <w:color w:val="000000"/>
                <w:lang w:eastAsia="zh-CN"/>
              </w:rPr>
            </w:pPr>
            <w:r w:rsidRPr="00BB1F33">
              <w:rPr>
                <w:rFonts w:eastAsia="Times New Roman"/>
                <w:color w:val="000000"/>
                <w:lang w:eastAsia="zh-CN"/>
              </w:rPr>
              <w:t>Not returning to the pit lane area, in case of postponement/abandonment. </w:t>
            </w:r>
          </w:p>
        </w:tc>
        <w:tc>
          <w:tcPr>
            <w:tcW w:w="5241" w:type="dxa"/>
            <w:vAlign w:val="bottom"/>
          </w:tcPr>
          <w:p w14:paraId="70ED4D1C" w14:textId="458E5742"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One point scoring penalty </w:t>
            </w:r>
          </w:p>
        </w:tc>
      </w:tr>
      <w:tr w:rsidR="00A274E6" w14:paraId="76A49AB8" w14:textId="77777777" w:rsidTr="00A85682">
        <w:tc>
          <w:tcPr>
            <w:tcW w:w="10483" w:type="dxa"/>
            <w:gridSpan w:val="2"/>
            <w:shd w:val="clear" w:color="auto" w:fill="00B0F0"/>
          </w:tcPr>
          <w:p w14:paraId="58BA1AD7" w14:textId="0329BCC4" w:rsidR="00A274E6" w:rsidRPr="00BB1F33" w:rsidRDefault="00A274E6" w:rsidP="00A274E6">
            <w:pPr>
              <w:pStyle w:val="BodyText"/>
              <w:spacing w:before="134"/>
              <w:rPr>
                <w:rFonts w:eastAsia="Times New Roman"/>
                <w:color w:val="000000"/>
                <w:lang w:eastAsia="zh-CN"/>
              </w:rPr>
            </w:pPr>
            <w:r w:rsidRPr="00BB1F33">
              <w:rPr>
                <w:rFonts w:eastAsia="Times New Roman"/>
                <w:b/>
                <w:bCs/>
                <w:color w:val="000000"/>
                <w:lang w:eastAsia="zh-CN"/>
              </w:rPr>
              <w:t>Event Limitation Mark missing </w:t>
            </w:r>
          </w:p>
        </w:tc>
      </w:tr>
      <w:tr w:rsidR="00A274E6" w14:paraId="32BA7373" w14:textId="77777777" w:rsidTr="000976B2">
        <w:tc>
          <w:tcPr>
            <w:tcW w:w="5242" w:type="dxa"/>
          </w:tcPr>
          <w:p w14:paraId="2060D20D" w14:textId="34165800" w:rsidR="00A274E6" w:rsidRPr="00BB1F33" w:rsidRDefault="00A274E6" w:rsidP="00A274E6">
            <w:pPr>
              <w:pStyle w:val="BodyText"/>
              <w:spacing w:before="134"/>
              <w:rPr>
                <w:rFonts w:eastAsia="Times New Roman"/>
                <w:b/>
                <w:bCs/>
                <w:color w:val="000000"/>
                <w:lang w:eastAsia="zh-CN"/>
              </w:rPr>
            </w:pPr>
            <w:r w:rsidRPr="00BB1F33">
              <w:rPr>
                <w:rFonts w:eastAsia="Times New Roman"/>
                <w:color w:val="000000"/>
                <w:lang w:eastAsia="zh-CN"/>
              </w:rPr>
              <w:t>Proof of originally applied event limitation mark, by means of sticker or signature</w:t>
            </w:r>
          </w:p>
        </w:tc>
        <w:tc>
          <w:tcPr>
            <w:tcW w:w="5241" w:type="dxa"/>
            <w:vAlign w:val="bottom"/>
          </w:tcPr>
          <w:p w14:paraId="3D66FB10" w14:textId="2E948452"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One point scoring penalty </w:t>
            </w:r>
          </w:p>
        </w:tc>
      </w:tr>
      <w:tr w:rsidR="00A274E6" w14:paraId="1F906BE6" w14:textId="77777777" w:rsidTr="000976B2">
        <w:tc>
          <w:tcPr>
            <w:tcW w:w="5242" w:type="dxa"/>
          </w:tcPr>
          <w:p w14:paraId="2ABB06D1" w14:textId="1BD63099" w:rsidR="00A274E6" w:rsidRPr="00BB1F33" w:rsidRDefault="00A274E6" w:rsidP="00A274E6">
            <w:pPr>
              <w:pStyle w:val="BodyText"/>
              <w:spacing w:before="134"/>
              <w:rPr>
                <w:rFonts w:eastAsia="Times New Roman"/>
                <w:b/>
                <w:bCs/>
                <w:color w:val="000000"/>
                <w:lang w:eastAsia="zh-CN"/>
              </w:rPr>
            </w:pPr>
            <w:r w:rsidRPr="00BB1F33">
              <w:rPr>
                <w:rFonts w:eastAsia="Times New Roman"/>
                <w:color w:val="000000"/>
                <w:lang w:eastAsia="zh-CN"/>
              </w:rPr>
              <w:t>Proof of originally applied event limitation mark, by means of serial number </w:t>
            </w:r>
          </w:p>
        </w:tc>
        <w:tc>
          <w:tcPr>
            <w:tcW w:w="5241" w:type="dxa"/>
            <w:vAlign w:val="bottom"/>
          </w:tcPr>
          <w:p w14:paraId="640143BC" w14:textId="6EA548E8"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One point scoring penalty </w:t>
            </w:r>
          </w:p>
        </w:tc>
      </w:tr>
      <w:tr w:rsidR="00A274E6" w14:paraId="4829AEF1" w14:textId="77777777" w:rsidTr="000976B2">
        <w:tc>
          <w:tcPr>
            <w:tcW w:w="5242" w:type="dxa"/>
          </w:tcPr>
          <w:p w14:paraId="22B32073" w14:textId="663F9471" w:rsidR="00A274E6" w:rsidRPr="00BB1F33" w:rsidRDefault="00A274E6" w:rsidP="00A274E6">
            <w:pPr>
              <w:pStyle w:val="BodyText"/>
              <w:spacing w:before="134"/>
              <w:rPr>
                <w:rFonts w:eastAsia="Times New Roman"/>
                <w:b/>
                <w:bCs/>
                <w:color w:val="000000"/>
                <w:lang w:eastAsia="zh-CN"/>
              </w:rPr>
            </w:pPr>
            <w:r w:rsidRPr="00BB1F33">
              <w:rPr>
                <w:rFonts w:eastAsia="Times New Roman"/>
                <w:color w:val="000000"/>
                <w:lang w:eastAsia="zh-CN"/>
              </w:rPr>
              <w:t>No proof of originally applied event limitation mark, equipment complying with applicable rules </w:t>
            </w:r>
          </w:p>
        </w:tc>
        <w:tc>
          <w:tcPr>
            <w:tcW w:w="5241" w:type="dxa"/>
            <w:vAlign w:val="bottom"/>
          </w:tcPr>
          <w:p w14:paraId="4CF0AD00" w14:textId="5C2DD93D"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Two points scoring penalty </w:t>
            </w:r>
          </w:p>
        </w:tc>
      </w:tr>
      <w:tr w:rsidR="00A274E6" w14:paraId="25075E5F" w14:textId="77777777" w:rsidTr="00A85682">
        <w:tc>
          <w:tcPr>
            <w:tcW w:w="10483" w:type="dxa"/>
            <w:gridSpan w:val="2"/>
            <w:shd w:val="clear" w:color="auto" w:fill="00B0F0"/>
          </w:tcPr>
          <w:p w14:paraId="4D1B2280" w14:textId="4E109FCA" w:rsidR="00A274E6" w:rsidRPr="00BB1F33" w:rsidRDefault="00A274E6" w:rsidP="00A274E6">
            <w:pPr>
              <w:pStyle w:val="BodyText"/>
              <w:spacing w:before="134"/>
              <w:rPr>
                <w:rFonts w:eastAsia="Times New Roman"/>
                <w:color w:val="000000"/>
                <w:lang w:eastAsia="zh-CN"/>
              </w:rPr>
            </w:pPr>
            <w:r w:rsidRPr="00BB1F33">
              <w:rPr>
                <w:rFonts w:eastAsia="Times New Roman"/>
                <w:b/>
                <w:bCs/>
                <w:color w:val="000000"/>
                <w:lang w:eastAsia="zh-CN"/>
              </w:rPr>
              <w:lastRenderedPageBreak/>
              <w:t>Intention to use equipment not properly registered </w:t>
            </w:r>
          </w:p>
        </w:tc>
      </w:tr>
      <w:tr w:rsidR="00A274E6" w14:paraId="027C08CE" w14:textId="77777777" w:rsidTr="000976B2">
        <w:tc>
          <w:tcPr>
            <w:tcW w:w="5242" w:type="dxa"/>
          </w:tcPr>
          <w:p w14:paraId="0B4EA707" w14:textId="11AB577B"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Presenting equipment that can be proven as being inspected but not registered for the athlete concerned. </w:t>
            </w:r>
          </w:p>
        </w:tc>
        <w:tc>
          <w:tcPr>
            <w:tcW w:w="5241" w:type="dxa"/>
            <w:vAlign w:val="bottom"/>
          </w:tcPr>
          <w:p w14:paraId="636A5CEE" w14:textId="1A741154"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One point scoring penalty </w:t>
            </w:r>
          </w:p>
        </w:tc>
      </w:tr>
      <w:tr w:rsidR="00A274E6" w14:paraId="3855D5BA" w14:textId="77777777" w:rsidTr="000976B2">
        <w:tc>
          <w:tcPr>
            <w:tcW w:w="5242" w:type="dxa"/>
          </w:tcPr>
          <w:p w14:paraId="14AF5FC0" w14:textId="0832989B"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Presenting equipment that is not the one registered but complying with applicable rules </w:t>
            </w:r>
          </w:p>
        </w:tc>
        <w:tc>
          <w:tcPr>
            <w:tcW w:w="5241" w:type="dxa"/>
            <w:vAlign w:val="bottom"/>
          </w:tcPr>
          <w:p w14:paraId="26F8F82E" w14:textId="5813793D"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Two points scoring penalty </w:t>
            </w:r>
          </w:p>
        </w:tc>
      </w:tr>
      <w:tr w:rsidR="00A274E6" w14:paraId="653E1E7C" w14:textId="77777777" w:rsidTr="00A85682">
        <w:tc>
          <w:tcPr>
            <w:tcW w:w="5242" w:type="dxa"/>
            <w:shd w:val="clear" w:color="auto" w:fill="00B0F0"/>
          </w:tcPr>
          <w:p w14:paraId="404D147A" w14:textId="111CF462" w:rsidR="00A274E6" w:rsidRPr="00BB1F33" w:rsidRDefault="00A274E6" w:rsidP="00A274E6">
            <w:pPr>
              <w:pStyle w:val="BodyText"/>
              <w:spacing w:before="134"/>
              <w:rPr>
                <w:rFonts w:eastAsia="Times New Roman"/>
                <w:color w:val="000000"/>
                <w:lang w:eastAsia="zh-CN"/>
              </w:rPr>
            </w:pPr>
            <w:r w:rsidRPr="00BB1F33">
              <w:rPr>
                <w:rFonts w:eastAsia="Times New Roman"/>
                <w:b/>
                <w:bCs/>
                <w:color w:val="000000"/>
                <w:lang w:eastAsia="zh-CN"/>
              </w:rPr>
              <w:t>Electronic personal equipment items </w:t>
            </w:r>
          </w:p>
        </w:tc>
        <w:tc>
          <w:tcPr>
            <w:tcW w:w="5241" w:type="dxa"/>
            <w:shd w:val="clear" w:color="auto" w:fill="00B0F0"/>
            <w:vAlign w:val="bottom"/>
          </w:tcPr>
          <w:p w14:paraId="681769AE" w14:textId="77777777" w:rsidR="00A274E6" w:rsidRPr="00BB1F33" w:rsidRDefault="00A274E6" w:rsidP="00A274E6">
            <w:pPr>
              <w:pStyle w:val="BodyText"/>
              <w:spacing w:before="134"/>
              <w:rPr>
                <w:rFonts w:eastAsia="Times New Roman"/>
                <w:color w:val="000000"/>
                <w:lang w:eastAsia="zh-CN"/>
              </w:rPr>
            </w:pPr>
          </w:p>
        </w:tc>
      </w:tr>
      <w:tr w:rsidR="00A274E6" w14:paraId="1AF8F6A1" w14:textId="77777777" w:rsidTr="000976B2">
        <w:tc>
          <w:tcPr>
            <w:tcW w:w="5242" w:type="dxa"/>
          </w:tcPr>
          <w:p w14:paraId="456B1387" w14:textId="715CE076"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Presenting electronic personal equipment to be worn while racing, not complying with the applicable class rules </w:t>
            </w:r>
          </w:p>
        </w:tc>
        <w:tc>
          <w:tcPr>
            <w:tcW w:w="5241" w:type="dxa"/>
            <w:vAlign w:val="bottom"/>
          </w:tcPr>
          <w:p w14:paraId="37D9009A" w14:textId="7EBAF200" w:rsidR="00A274E6" w:rsidRPr="00BB1F33" w:rsidRDefault="00A274E6" w:rsidP="00A274E6">
            <w:pPr>
              <w:pStyle w:val="BodyText"/>
              <w:spacing w:before="134"/>
              <w:rPr>
                <w:rFonts w:eastAsia="Times New Roman"/>
                <w:color w:val="000000"/>
                <w:lang w:eastAsia="zh-CN"/>
              </w:rPr>
            </w:pPr>
            <w:r w:rsidRPr="00BB1F33">
              <w:rPr>
                <w:rFonts w:eastAsia="Times New Roman"/>
                <w:color w:val="000000"/>
                <w:lang w:eastAsia="zh-CN"/>
              </w:rPr>
              <w:t>One point scoring penalty </w:t>
            </w:r>
          </w:p>
        </w:tc>
      </w:tr>
      <w:tr w:rsidR="00A274E6" w14:paraId="253604F8" w14:textId="77777777" w:rsidTr="00A85682">
        <w:tc>
          <w:tcPr>
            <w:tcW w:w="10483" w:type="dxa"/>
            <w:gridSpan w:val="2"/>
            <w:shd w:val="clear" w:color="auto" w:fill="00B0F0"/>
          </w:tcPr>
          <w:p w14:paraId="591F6A18" w14:textId="245E27F3" w:rsidR="00A274E6" w:rsidRPr="00BB1F33" w:rsidRDefault="00A274E6" w:rsidP="00A274E6">
            <w:pPr>
              <w:pStyle w:val="BodyText"/>
              <w:spacing w:before="134"/>
              <w:rPr>
                <w:rFonts w:eastAsia="Times New Roman"/>
                <w:color w:val="000000"/>
                <w:lang w:eastAsia="zh-CN"/>
              </w:rPr>
            </w:pPr>
            <w:r w:rsidRPr="00BB1F33">
              <w:rPr>
                <w:rFonts w:eastAsia="Times New Roman"/>
                <w:b/>
                <w:bCs/>
                <w:color w:val="000000"/>
                <w:lang w:eastAsia="zh-CN"/>
              </w:rPr>
              <w:t>Equipment missing during Medal Race equipment inspections </w:t>
            </w:r>
          </w:p>
        </w:tc>
      </w:tr>
      <w:tr w:rsidR="00A274E6" w14:paraId="109875CA" w14:textId="77777777" w:rsidTr="00A85682">
        <w:tc>
          <w:tcPr>
            <w:tcW w:w="5242" w:type="dxa"/>
          </w:tcPr>
          <w:p w14:paraId="2240DAD6" w14:textId="3D749F29" w:rsidR="00A274E6" w:rsidRPr="00BB1F33" w:rsidRDefault="00A274E6" w:rsidP="00A274E6">
            <w:pPr>
              <w:pStyle w:val="BodyText"/>
              <w:spacing w:before="134"/>
              <w:rPr>
                <w:rFonts w:eastAsia="Times New Roman"/>
                <w:color w:val="000000"/>
                <w:lang w:eastAsia="zh-CN"/>
              </w:rPr>
            </w:pPr>
            <w:r w:rsidRPr="00BB1F33">
              <w:rPr>
                <w:rFonts w:eastAsia="Times New Roman"/>
                <w:b/>
                <w:bCs/>
                <w:color w:val="000000"/>
                <w:lang w:eastAsia="zh-CN"/>
              </w:rPr>
              <w:t xml:space="preserve">Mixed Dinghy </w:t>
            </w:r>
            <w:r w:rsidRPr="00BB1F33">
              <w:rPr>
                <w:rFonts w:eastAsia="Times New Roman"/>
                <w:color w:val="000000"/>
                <w:lang w:eastAsia="zh-CN"/>
              </w:rPr>
              <w:t>towing rope missing / stored inside a buoyancy tank </w:t>
            </w:r>
          </w:p>
        </w:tc>
        <w:tc>
          <w:tcPr>
            <w:tcW w:w="5241" w:type="dxa"/>
          </w:tcPr>
          <w:p w14:paraId="2D181989" w14:textId="4F5CA382" w:rsidR="00A274E6" w:rsidRPr="00BB1F33" w:rsidRDefault="00A274E6" w:rsidP="00A274E6">
            <w:pPr>
              <w:pStyle w:val="BodyText"/>
              <w:spacing w:before="134"/>
              <w:rPr>
                <w:rFonts w:eastAsia="Times New Roman"/>
                <w:color w:val="000000"/>
                <w:lang w:eastAsia="zh-CN"/>
              </w:rPr>
            </w:pPr>
            <w:r w:rsidRPr="00C00892">
              <w:t xml:space="preserve">One point scoring penalty </w:t>
            </w:r>
          </w:p>
        </w:tc>
      </w:tr>
      <w:tr w:rsidR="00A274E6" w14:paraId="2048D96D" w14:textId="77777777" w:rsidTr="00A85682">
        <w:tc>
          <w:tcPr>
            <w:tcW w:w="5242" w:type="dxa"/>
          </w:tcPr>
          <w:p w14:paraId="64F97F02" w14:textId="3E0ACAA7" w:rsidR="00A274E6" w:rsidRPr="00BB1F33" w:rsidRDefault="00A274E6" w:rsidP="00A274E6">
            <w:pPr>
              <w:pStyle w:val="BodyText"/>
              <w:spacing w:before="134"/>
              <w:rPr>
                <w:rFonts w:eastAsia="Times New Roman"/>
                <w:color w:val="000000"/>
                <w:lang w:eastAsia="zh-CN"/>
              </w:rPr>
            </w:pPr>
            <w:r w:rsidRPr="00BB1F33">
              <w:rPr>
                <w:rFonts w:eastAsia="Times New Roman"/>
                <w:b/>
                <w:bCs/>
                <w:color w:val="000000"/>
                <w:lang w:eastAsia="zh-CN"/>
              </w:rPr>
              <w:t xml:space="preserve">Mixed Multihull </w:t>
            </w:r>
            <w:r w:rsidRPr="00BB1F33">
              <w:rPr>
                <w:rFonts w:eastAsia="Times New Roman"/>
                <w:color w:val="000000"/>
                <w:lang w:eastAsia="zh-CN"/>
              </w:rPr>
              <w:t>righting line missing </w:t>
            </w:r>
          </w:p>
        </w:tc>
        <w:tc>
          <w:tcPr>
            <w:tcW w:w="5241" w:type="dxa"/>
          </w:tcPr>
          <w:p w14:paraId="528A576D" w14:textId="2FF9A05F" w:rsidR="00A274E6" w:rsidRPr="00BB1F33" w:rsidRDefault="00A274E6" w:rsidP="00A274E6">
            <w:pPr>
              <w:pStyle w:val="BodyText"/>
              <w:spacing w:before="134"/>
              <w:rPr>
                <w:rFonts w:eastAsia="Times New Roman"/>
                <w:color w:val="000000"/>
                <w:lang w:eastAsia="zh-CN"/>
              </w:rPr>
            </w:pPr>
            <w:r w:rsidRPr="00C00892">
              <w:t xml:space="preserve">One point scoring penalty </w:t>
            </w:r>
          </w:p>
        </w:tc>
      </w:tr>
      <w:tr w:rsidR="00A274E6" w14:paraId="31231B45" w14:textId="77777777" w:rsidTr="00A85682">
        <w:tc>
          <w:tcPr>
            <w:tcW w:w="5242" w:type="dxa"/>
          </w:tcPr>
          <w:p w14:paraId="120C3BA3" w14:textId="3F0D2B94" w:rsidR="00A274E6" w:rsidRPr="00BB1F33" w:rsidRDefault="00A274E6" w:rsidP="00A274E6">
            <w:pPr>
              <w:pStyle w:val="BodyText"/>
              <w:spacing w:before="134"/>
              <w:rPr>
                <w:rFonts w:eastAsia="Times New Roman"/>
                <w:color w:val="000000"/>
                <w:lang w:eastAsia="zh-CN"/>
              </w:rPr>
            </w:pPr>
            <w:r w:rsidRPr="00BB1F33">
              <w:rPr>
                <w:rFonts w:eastAsia="Times New Roman"/>
                <w:b/>
                <w:bCs/>
                <w:color w:val="000000"/>
                <w:lang w:eastAsia="zh-CN"/>
              </w:rPr>
              <w:t xml:space="preserve">Mixed Multihull </w:t>
            </w:r>
            <w:r w:rsidRPr="00BB1F33">
              <w:rPr>
                <w:rFonts w:eastAsia="Times New Roman"/>
                <w:color w:val="000000"/>
                <w:lang w:eastAsia="zh-CN"/>
              </w:rPr>
              <w:t>cutting device(s) missing </w:t>
            </w:r>
          </w:p>
        </w:tc>
        <w:tc>
          <w:tcPr>
            <w:tcW w:w="5241" w:type="dxa"/>
          </w:tcPr>
          <w:p w14:paraId="7A58863F" w14:textId="168A36CE" w:rsidR="00A274E6" w:rsidRPr="00BB1F33" w:rsidRDefault="00A274E6" w:rsidP="00A274E6">
            <w:pPr>
              <w:pStyle w:val="BodyText"/>
              <w:spacing w:before="134"/>
              <w:rPr>
                <w:rFonts w:eastAsia="Times New Roman"/>
                <w:color w:val="000000"/>
                <w:lang w:eastAsia="zh-CN"/>
              </w:rPr>
            </w:pPr>
            <w:r w:rsidRPr="00C00892">
              <w:t xml:space="preserve">One point scoring penalty </w:t>
            </w:r>
          </w:p>
        </w:tc>
      </w:tr>
      <w:tr w:rsidR="00A274E6" w14:paraId="13E34FC0" w14:textId="77777777" w:rsidTr="00A85682">
        <w:tc>
          <w:tcPr>
            <w:tcW w:w="5242" w:type="dxa"/>
          </w:tcPr>
          <w:p w14:paraId="65533A2A" w14:textId="127731C6" w:rsidR="00A274E6" w:rsidRPr="00BB1F33" w:rsidRDefault="00A274E6" w:rsidP="00A274E6">
            <w:pPr>
              <w:pStyle w:val="BodyText"/>
              <w:spacing w:before="134"/>
              <w:rPr>
                <w:rFonts w:eastAsia="Times New Roman"/>
                <w:b/>
                <w:bCs/>
                <w:color w:val="000000"/>
                <w:lang w:eastAsia="zh-CN"/>
              </w:rPr>
            </w:pPr>
            <w:r w:rsidRPr="00BB1F33">
              <w:rPr>
                <w:rFonts w:eastAsia="Times New Roman"/>
                <w:b/>
                <w:bCs/>
                <w:color w:val="000000"/>
                <w:lang w:eastAsia="zh-CN"/>
              </w:rPr>
              <w:t xml:space="preserve">Mixed </w:t>
            </w:r>
            <w:proofErr w:type="gramStart"/>
            <w:r w:rsidRPr="00BB1F33">
              <w:rPr>
                <w:rFonts w:eastAsia="Times New Roman"/>
                <w:b/>
                <w:bCs/>
                <w:color w:val="000000"/>
                <w:lang w:eastAsia="zh-CN"/>
              </w:rPr>
              <w:t xml:space="preserve">Multihull  </w:t>
            </w:r>
            <w:r w:rsidRPr="00BB1F33">
              <w:rPr>
                <w:rFonts w:eastAsia="Times New Roman"/>
                <w:color w:val="000000"/>
                <w:lang w:eastAsia="zh-CN"/>
              </w:rPr>
              <w:t>helmet</w:t>
            </w:r>
            <w:proofErr w:type="gramEnd"/>
            <w:r w:rsidRPr="00BB1F33">
              <w:rPr>
                <w:rFonts w:eastAsia="Times New Roman"/>
                <w:color w:val="000000"/>
                <w:lang w:eastAsia="zh-CN"/>
              </w:rPr>
              <w:t>(s) missing </w:t>
            </w:r>
          </w:p>
        </w:tc>
        <w:tc>
          <w:tcPr>
            <w:tcW w:w="5241" w:type="dxa"/>
          </w:tcPr>
          <w:p w14:paraId="44EB59DD" w14:textId="4F652B97" w:rsidR="00A274E6" w:rsidRPr="00BB1F33" w:rsidRDefault="00A274E6" w:rsidP="00A274E6">
            <w:pPr>
              <w:pStyle w:val="BodyText"/>
              <w:spacing w:before="134"/>
              <w:rPr>
                <w:rFonts w:eastAsia="Times New Roman"/>
                <w:color w:val="000000"/>
                <w:lang w:eastAsia="zh-CN"/>
              </w:rPr>
            </w:pPr>
            <w:r w:rsidRPr="00C00892">
              <w:t xml:space="preserve">One point scoring penalty </w:t>
            </w:r>
          </w:p>
        </w:tc>
      </w:tr>
      <w:tr w:rsidR="00A274E6" w14:paraId="34984E13" w14:textId="77777777" w:rsidTr="00A85682">
        <w:tc>
          <w:tcPr>
            <w:tcW w:w="5242" w:type="dxa"/>
          </w:tcPr>
          <w:p w14:paraId="6CEB97BD" w14:textId="51F801C6" w:rsidR="00A274E6" w:rsidRPr="00BB1F33" w:rsidRDefault="00A274E6" w:rsidP="00A274E6">
            <w:pPr>
              <w:pStyle w:val="BodyText"/>
              <w:spacing w:before="134"/>
              <w:rPr>
                <w:rFonts w:eastAsia="Times New Roman"/>
                <w:b/>
                <w:bCs/>
                <w:color w:val="000000"/>
                <w:lang w:eastAsia="zh-CN"/>
              </w:rPr>
            </w:pPr>
            <w:r w:rsidRPr="00BB1F33">
              <w:rPr>
                <w:rFonts w:eastAsia="Times New Roman"/>
                <w:b/>
                <w:bCs/>
                <w:color w:val="000000"/>
                <w:lang w:eastAsia="zh-CN"/>
              </w:rPr>
              <w:t xml:space="preserve">M &amp; W Skiff </w:t>
            </w:r>
            <w:r w:rsidRPr="00BB1F33">
              <w:rPr>
                <w:rFonts w:eastAsia="Times New Roman"/>
                <w:color w:val="000000"/>
                <w:lang w:eastAsia="zh-CN"/>
              </w:rPr>
              <w:t>spare tiller extension missing </w:t>
            </w:r>
          </w:p>
        </w:tc>
        <w:tc>
          <w:tcPr>
            <w:tcW w:w="5241" w:type="dxa"/>
          </w:tcPr>
          <w:p w14:paraId="2529185C" w14:textId="774626E1" w:rsidR="00A274E6" w:rsidRPr="00BB1F33" w:rsidRDefault="00A274E6" w:rsidP="00A274E6">
            <w:pPr>
              <w:pStyle w:val="BodyText"/>
              <w:spacing w:before="134"/>
              <w:rPr>
                <w:rFonts w:eastAsia="Times New Roman"/>
                <w:color w:val="000000"/>
                <w:lang w:eastAsia="zh-CN"/>
              </w:rPr>
            </w:pPr>
            <w:r w:rsidRPr="00C00892">
              <w:t xml:space="preserve">One point scoring penalty </w:t>
            </w:r>
          </w:p>
        </w:tc>
      </w:tr>
      <w:tr w:rsidR="00A274E6" w14:paraId="002AC09D" w14:textId="77777777" w:rsidTr="00A85682">
        <w:tc>
          <w:tcPr>
            <w:tcW w:w="5242" w:type="dxa"/>
          </w:tcPr>
          <w:p w14:paraId="67EA7656" w14:textId="40EE2555" w:rsidR="00A274E6" w:rsidRPr="00BB1F33" w:rsidRDefault="00A274E6" w:rsidP="00A274E6">
            <w:pPr>
              <w:pStyle w:val="BodyText"/>
              <w:spacing w:before="134"/>
              <w:rPr>
                <w:rFonts w:eastAsia="Times New Roman"/>
                <w:b/>
                <w:bCs/>
                <w:color w:val="000000"/>
                <w:lang w:eastAsia="zh-CN"/>
              </w:rPr>
            </w:pPr>
            <w:r w:rsidRPr="00BB1F33">
              <w:rPr>
                <w:rFonts w:ascii="Calibri" w:eastAsia="Times New Roman" w:hAnsi="Calibri" w:cs="Calibri"/>
                <w:b/>
                <w:bCs/>
                <w:color w:val="000000"/>
                <w:sz w:val="24"/>
                <w:szCs w:val="24"/>
                <w:lang w:eastAsia="zh-CN"/>
              </w:rPr>
              <w:t>M &amp; W Dinghy</w:t>
            </w:r>
            <w:r w:rsidRPr="00BB1F33">
              <w:rPr>
                <w:rFonts w:ascii="Calibri" w:eastAsia="Times New Roman" w:hAnsi="Calibri" w:cs="Calibri"/>
                <w:color w:val="000000"/>
                <w:sz w:val="24"/>
                <w:szCs w:val="24"/>
                <w:lang w:eastAsia="zh-CN"/>
              </w:rPr>
              <w:t xml:space="preserve"> Mast </w:t>
            </w:r>
            <w:proofErr w:type="spellStart"/>
            <w:r w:rsidRPr="00BB1F33">
              <w:rPr>
                <w:rFonts w:ascii="Calibri" w:eastAsia="Times New Roman" w:hAnsi="Calibri" w:cs="Calibri"/>
                <w:color w:val="000000"/>
                <w:sz w:val="24"/>
                <w:szCs w:val="24"/>
                <w:lang w:eastAsia="zh-CN"/>
              </w:rPr>
              <w:t>retension</w:t>
            </w:r>
            <w:proofErr w:type="spellEnd"/>
            <w:r w:rsidRPr="00BB1F33">
              <w:rPr>
                <w:rFonts w:ascii="Calibri" w:eastAsia="Times New Roman" w:hAnsi="Calibri" w:cs="Calibri"/>
                <w:color w:val="000000"/>
                <w:sz w:val="24"/>
                <w:szCs w:val="24"/>
                <w:lang w:eastAsia="zh-CN"/>
              </w:rPr>
              <w:t xml:space="preserve"> / </w:t>
            </w:r>
            <w:proofErr w:type="spellStart"/>
            <w:r w:rsidRPr="00BB1F33">
              <w:rPr>
                <w:rFonts w:ascii="Calibri" w:eastAsia="Times New Roman" w:hAnsi="Calibri" w:cs="Calibri"/>
                <w:color w:val="000000"/>
                <w:sz w:val="24"/>
                <w:szCs w:val="24"/>
                <w:lang w:eastAsia="zh-CN"/>
              </w:rPr>
              <w:t>centreboard</w:t>
            </w:r>
            <w:proofErr w:type="spellEnd"/>
            <w:r w:rsidRPr="00BB1F33">
              <w:rPr>
                <w:rFonts w:ascii="Calibri" w:eastAsia="Times New Roman" w:hAnsi="Calibri" w:cs="Calibri"/>
                <w:color w:val="000000"/>
                <w:sz w:val="24"/>
                <w:szCs w:val="24"/>
                <w:lang w:eastAsia="zh-CN"/>
              </w:rPr>
              <w:t xml:space="preserve"> stopper missing </w:t>
            </w:r>
          </w:p>
        </w:tc>
        <w:tc>
          <w:tcPr>
            <w:tcW w:w="5241" w:type="dxa"/>
          </w:tcPr>
          <w:p w14:paraId="28CA9E61" w14:textId="594E7C93" w:rsidR="00A274E6" w:rsidRPr="00BB1F33" w:rsidRDefault="00A274E6" w:rsidP="00A274E6">
            <w:pPr>
              <w:pStyle w:val="BodyText"/>
              <w:spacing w:before="134"/>
              <w:rPr>
                <w:rFonts w:eastAsia="Times New Roman"/>
                <w:color w:val="000000"/>
                <w:lang w:eastAsia="zh-CN"/>
              </w:rPr>
            </w:pPr>
            <w:r w:rsidRPr="00C00892">
              <w:t xml:space="preserve">One point scoring penalty </w:t>
            </w:r>
          </w:p>
        </w:tc>
      </w:tr>
      <w:tr w:rsidR="00A274E6" w14:paraId="1BD0FE2D" w14:textId="77777777" w:rsidTr="00A85682">
        <w:tc>
          <w:tcPr>
            <w:tcW w:w="5242" w:type="dxa"/>
          </w:tcPr>
          <w:p w14:paraId="19FB5F56" w14:textId="0B1B039A" w:rsidR="00A274E6" w:rsidRPr="00BB1F33" w:rsidRDefault="00A274E6" w:rsidP="00A274E6">
            <w:pPr>
              <w:pStyle w:val="BodyText"/>
              <w:spacing w:before="134"/>
              <w:rPr>
                <w:rFonts w:eastAsia="Times New Roman"/>
                <w:b/>
                <w:bCs/>
                <w:color w:val="000000"/>
                <w:lang w:eastAsia="zh-CN"/>
              </w:rPr>
            </w:pPr>
            <w:r w:rsidRPr="00BB1F33">
              <w:rPr>
                <w:rFonts w:eastAsia="Times New Roman"/>
                <w:b/>
                <w:bCs/>
                <w:color w:val="000000"/>
                <w:lang w:eastAsia="zh-CN"/>
              </w:rPr>
              <w:t xml:space="preserve">M &amp; W Skiff, Mixed Dinghy, Mixed Multihull </w:t>
            </w:r>
            <w:r w:rsidRPr="00BB1F33">
              <w:rPr>
                <w:rFonts w:eastAsia="Times New Roman"/>
                <w:color w:val="000000"/>
                <w:lang w:eastAsia="zh-CN"/>
              </w:rPr>
              <w:t>harness missing </w:t>
            </w:r>
          </w:p>
        </w:tc>
        <w:tc>
          <w:tcPr>
            <w:tcW w:w="5241" w:type="dxa"/>
          </w:tcPr>
          <w:p w14:paraId="5B851705" w14:textId="330DF08A" w:rsidR="00A274E6" w:rsidRPr="00BB1F33" w:rsidRDefault="00A274E6" w:rsidP="00A274E6">
            <w:pPr>
              <w:pStyle w:val="BodyText"/>
              <w:spacing w:before="134"/>
              <w:rPr>
                <w:rFonts w:eastAsia="Times New Roman"/>
                <w:color w:val="000000"/>
                <w:lang w:eastAsia="zh-CN"/>
              </w:rPr>
            </w:pPr>
            <w:r w:rsidRPr="00C00892">
              <w:t xml:space="preserve">One point scoring penalty </w:t>
            </w:r>
          </w:p>
        </w:tc>
      </w:tr>
      <w:tr w:rsidR="00A274E6" w14:paraId="5E66A7A6" w14:textId="77777777" w:rsidTr="00A85682">
        <w:tc>
          <w:tcPr>
            <w:tcW w:w="5242" w:type="dxa"/>
          </w:tcPr>
          <w:p w14:paraId="2AD87DAA" w14:textId="2665D6A1" w:rsidR="00A274E6" w:rsidRPr="00BB1F33" w:rsidRDefault="00A274E6" w:rsidP="00A274E6">
            <w:pPr>
              <w:pStyle w:val="BodyText"/>
              <w:spacing w:before="134"/>
              <w:rPr>
                <w:rFonts w:eastAsia="Times New Roman"/>
                <w:b/>
                <w:bCs/>
                <w:color w:val="000000"/>
                <w:lang w:eastAsia="zh-CN"/>
              </w:rPr>
            </w:pPr>
            <w:r w:rsidRPr="00BB1F33">
              <w:rPr>
                <w:rFonts w:eastAsia="Times New Roman"/>
                <w:b/>
                <w:bCs/>
                <w:color w:val="000000"/>
                <w:lang w:eastAsia="zh-CN"/>
              </w:rPr>
              <w:t xml:space="preserve">For all Classes </w:t>
            </w:r>
            <w:r w:rsidRPr="00BB1F33">
              <w:rPr>
                <w:rFonts w:eastAsia="Times New Roman"/>
                <w:color w:val="000000"/>
                <w:lang w:eastAsia="zh-CN"/>
              </w:rPr>
              <w:t>- PFD missing </w:t>
            </w:r>
          </w:p>
        </w:tc>
        <w:tc>
          <w:tcPr>
            <w:tcW w:w="5241" w:type="dxa"/>
          </w:tcPr>
          <w:p w14:paraId="4E59999B" w14:textId="38D1AF81" w:rsidR="00A274E6" w:rsidRPr="00BB1F33" w:rsidRDefault="00A274E6" w:rsidP="00A274E6">
            <w:pPr>
              <w:pStyle w:val="BodyText"/>
              <w:spacing w:before="134"/>
              <w:rPr>
                <w:rFonts w:eastAsia="Times New Roman"/>
                <w:color w:val="000000"/>
                <w:lang w:eastAsia="zh-CN"/>
              </w:rPr>
            </w:pPr>
            <w:r w:rsidRPr="00C00892">
              <w:t xml:space="preserve">One point scoring penalty </w:t>
            </w:r>
          </w:p>
        </w:tc>
      </w:tr>
    </w:tbl>
    <w:tbl>
      <w:tblPr>
        <w:tblpPr w:leftFromText="180" w:rightFromText="180" w:vertAnchor="text" w:tblpY="279"/>
        <w:tblW w:w="14120" w:type="dxa"/>
        <w:tblLook w:val="04A0" w:firstRow="1" w:lastRow="0" w:firstColumn="1" w:lastColumn="0" w:noHBand="0" w:noVBand="1"/>
      </w:tblPr>
      <w:tblGrid>
        <w:gridCol w:w="8360"/>
        <w:gridCol w:w="5760"/>
      </w:tblGrid>
      <w:tr w:rsidR="00BB1F33" w:rsidRPr="00BB1F33" w14:paraId="051F30EB" w14:textId="77777777" w:rsidTr="00A85682">
        <w:trPr>
          <w:trHeight w:val="312"/>
        </w:trPr>
        <w:tc>
          <w:tcPr>
            <w:tcW w:w="8360" w:type="dxa"/>
            <w:tcBorders>
              <w:top w:val="nil"/>
              <w:left w:val="nil"/>
              <w:bottom w:val="nil"/>
              <w:right w:val="nil"/>
            </w:tcBorders>
            <w:shd w:val="clear" w:color="auto" w:fill="auto"/>
            <w:hideMark/>
          </w:tcPr>
          <w:p w14:paraId="0B9341DA" w14:textId="4E5E06AA" w:rsidR="00BB1F33" w:rsidRPr="00BB1F33" w:rsidRDefault="00BB1F33" w:rsidP="00BB1F33">
            <w:pPr>
              <w:widowControl/>
              <w:autoSpaceDE/>
              <w:autoSpaceDN/>
              <w:rPr>
                <w:rFonts w:eastAsia="Times New Roman"/>
                <w:color w:val="000000"/>
                <w:lang w:eastAsia="zh-CN"/>
              </w:rPr>
            </w:pPr>
          </w:p>
        </w:tc>
        <w:tc>
          <w:tcPr>
            <w:tcW w:w="5760" w:type="dxa"/>
            <w:tcBorders>
              <w:top w:val="nil"/>
              <w:left w:val="nil"/>
              <w:bottom w:val="nil"/>
              <w:right w:val="nil"/>
            </w:tcBorders>
            <w:shd w:val="clear" w:color="auto" w:fill="auto"/>
            <w:noWrap/>
            <w:vAlign w:val="bottom"/>
          </w:tcPr>
          <w:p w14:paraId="2B52088F" w14:textId="21B09188" w:rsidR="00BB1F33" w:rsidRPr="00BB1F33" w:rsidRDefault="00BB1F33" w:rsidP="00BB1F33">
            <w:pPr>
              <w:widowControl/>
              <w:autoSpaceDE/>
              <w:autoSpaceDN/>
              <w:rPr>
                <w:rFonts w:eastAsia="Times New Roman"/>
                <w:color w:val="000000"/>
                <w:lang w:eastAsia="zh-CN"/>
              </w:rPr>
            </w:pPr>
          </w:p>
        </w:tc>
      </w:tr>
    </w:tbl>
    <w:p w14:paraId="24A40E68" w14:textId="77777777" w:rsidR="00B94570" w:rsidRDefault="00B94570" w:rsidP="00EA06C1">
      <w:pPr>
        <w:pStyle w:val="BodyText"/>
        <w:spacing w:before="134"/>
      </w:pPr>
    </w:p>
    <w:tbl>
      <w:tblPr>
        <w:tblW w:w="0" w:type="auto"/>
        <w:tblInd w:w="142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820"/>
        <w:gridCol w:w="4814"/>
      </w:tblGrid>
      <w:tr w:rsidR="00F27A79" w14:paraId="3C42EB32" w14:textId="77777777">
        <w:trPr>
          <w:trHeight w:val="269"/>
        </w:trPr>
        <w:tc>
          <w:tcPr>
            <w:tcW w:w="9634" w:type="dxa"/>
            <w:gridSpan w:val="2"/>
            <w:shd w:val="clear" w:color="auto" w:fill="1F3863"/>
          </w:tcPr>
          <w:p w14:paraId="107A3B55" w14:textId="77777777" w:rsidR="00F27A79" w:rsidRDefault="00001A7B" w:rsidP="00EA06C1">
            <w:pPr>
              <w:pStyle w:val="TableParagraph"/>
              <w:spacing w:before="8" w:line="241" w:lineRule="exact"/>
              <w:ind w:left="0"/>
              <w:rPr>
                <w:b/>
              </w:rPr>
            </w:pPr>
            <w:r>
              <w:rPr>
                <w:b/>
                <w:color w:val="FFFFFF"/>
              </w:rPr>
              <w:t>RACE</w:t>
            </w:r>
            <w:r>
              <w:rPr>
                <w:b/>
                <w:color w:val="FFFFFF"/>
                <w:spacing w:val="-9"/>
              </w:rPr>
              <w:t xml:space="preserve"> </w:t>
            </w:r>
            <w:r>
              <w:rPr>
                <w:b/>
                <w:color w:val="FFFFFF"/>
                <w:spacing w:val="-2"/>
              </w:rPr>
              <w:t>COMMITTEE</w:t>
            </w:r>
          </w:p>
        </w:tc>
      </w:tr>
      <w:tr w:rsidR="00F27A79" w14:paraId="0096750D" w14:textId="77777777">
        <w:trPr>
          <w:trHeight w:val="270"/>
        </w:trPr>
        <w:tc>
          <w:tcPr>
            <w:tcW w:w="9634" w:type="dxa"/>
            <w:gridSpan w:val="2"/>
            <w:shd w:val="clear" w:color="auto" w:fill="B4C5E7"/>
          </w:tcPr>
          <w:p w14:paraId="6E45A34B" w14:textId="77777777" w:rsidR="00F27A79" w:rsidRDefault="00001A7B">
            <w:pPr>
              <w:pStyle w:val="TableParagraph"/>
              <w:spacing w:before="8" w:line="243" w:lineRule="exact"/>
              <w:rPr>
                <w:b/>
              </w:rPr>
            </w:pPr>
            <w:r>
              <w:rPr>
                <w:b/>
              </w:rPr>
              <w:t>ADVERTISING</w:t>
            </w:r>
            <w:r>
              <w:rPr>
                <w:b/>
                <w:spacing w:val="-11"/>
              </w:rPr>
              <w:t xml:space="preserve"> </w:t>
            </w:r>
            <w:r>
              <w:rPr>
                <w:b/>
              </w:rPr>
              <w:t>AND</w:t>
            </w:r>
            <w:r>
              <w:rPr>
                <w:b/>
                <w:spacing w:val="-11"/>
              </w:rPr>
              <w:t xml:space="preserve"> </w:t>
            </w:r>
            <w:r>
              <w:rPr>
                <w:b/>
              </w:rPr>
              <w:t>BOW</w:t>
            </w:r>
            <w:r>
              <w:rPr>
                <w:b/>
                <w:spacing w:val="-10"/>
              </w:rPr>
              <w:t xml:space="preserve"> </w:t>
            </w:r>
            <w:r>
              <w:rPr>
                <w:b/>
                <w:spacing w:val="-2"/>
              </w:rPr>
              <w:t>NUMBERS</w:t>
            </w:r>
          </w:p>
        </w:tc>
      </w:tr>
      <w:tr w:rsidR="00F27A79" w14:paraId="291F4540" w14:textId="77777777">
        <w:trPr>
          <w:trHeight w:val="1280"/>
        </w:trPr>
        <w:tc>
          <w:tcPr>
            <w:tcW w:w="4820" w:type="dxa"/>
          </w:tcPr>
          <w:p w14:paraId="2715307E" w14:textId="77777777" w:rsidR="00F27A79" w:rsidRDefault="00F27A79">
            <w:pPr>
              <w:pStyle w:val="TableParagraph"/>
              <w:ind w:left="0"/>
              <w:rPr>
                <w:sz w:val="24"/>
              </w:rPr>
            </w:pPr>
          </w:p>
          <w:p w14:paraId="72F21129" w14:textId="77777777" w:rsidR="00F27A79" w:rsidRDefault="00F27A79">
            <w:pPr>
              <w:pStyle w:val="TableParagraph"/>
              <w:spacing w:before="7"/>
              <w:ind w:left="0"/>
              <w:rPr>
                <w:sz w:val="20"/>
              </w:rPr>
            </w:pPr>
          </w:p>
          <w:p w14:paraId="4B8950DC" w14:textId="77777777" w:rsidR="00F27A79" w:rsidRDefault="00001A7B">
            <w:pPr>
              <w:pStyle w:val="TableParagraph"/>
            </w:pPr>
            <w:r>
              <w:t>Not</w:t>
            </w:r>
            <w:r>
              <w:rPr>
                <w:spacing w:val="-8"/>
              </w:rPr>
              <w:t xml:space="preserve"> </w:t>
            </w:r>
            <w:r>
              <w:t>displaying</w:t>
            </w:r>
            <w:r>
              <w:rPr>
                <w:spacing w:val="-8"/>
              </w:rPr>
              <w:t xml:space="preserve"> </w:t>
            </w:r>
            <w:r>
              <w:t>national</w:t>
            </w:r>
            <w:r>
              <w:rPr>
                <w:spacing w:val="-7"/>
              </w:rPr>
              <w:t xml:space="preserve"> </w:t>
            </w:r>
            <w:r>
              <w:rPr>
                <w:spacing w:val="-2"/>
              </w:rPr>
              <w:t>flag(s)</w:t>
            </w:r>
          </w:p>
        </w:tc>
        <w:tc>
          <w:tcPr>
            <w:tcW w:w="4814" w:type="dxa"/>
          </w:tcPr>
          <w:p w14:paraId="1D98D195" w14:textId="0C1ECE0F" w:rsidR="00F27A79" w:rsidRDefault="00001A7B">
            <w:pPr>
              <w:pStyle w:val="TableParagraph"/>
              <w:rPr>
                <w:rFonts w:ascii="Calibri"/>
                <w:b/>
              </w:rPr>
            </w:pPr>
            <w:r>
              <w:rPr>
                <w:rFonts w:ascii="Calibri"/>
                <w:b/>
              </w:rPr>
              <w:t>All</w:t>
            </w:r>
            <w:r>
              <w:rPr>
                <w:rFonts w:ascii="Calibri"/>
                <w:b/>
                <w:spacing w:val="-6"/>
              </w:rPr>
              <w:t xml:space="preserve"> </w:t>
            </w:r>
            <w:r>
              <w:rPr>
                <w:rFonts w:ascii="Calibri"/>
                <w:b/>
                <w:spacing w:val="-2"/>
              </w:rPr>
              <w:t>events:</w:t>
            </w:r>
          </w:p>
          <w:p w14:paraId="0AACFAD4" w14:textId="77777777" w:rsidR="00F27A79" w:rsidRDefault="00001A7B">
            <w:pPr>
              <w:pStyle w:val="TableParagraph"/>
              <w:spacing w:line="233" w:lineRule="exact"/>
            </w:pPr>
            <w:r>
              <w:t>One</w:t>
            </w:r>
            <w:r>
              <w:rPr>
                <w:spacing w:val="-6"/>
              </w:rPr>
              <w:t xml:space="preserve"> </w:t>
            </w:r>
            <w:r>
              <w:t>point</w:t>
            </w:r>
            <w:r>
              <w:rPr>
                <w:spacing w:val="-6"/>
              </w:rPr>
              <w:t xml:space="preserve"> </w:t>
            </w:r>
            <w:r>
              <w:t>scoring</w:t>
            </w:r>
            <w:r>
              <w:rPr>
                <w:spacing w:val="-6"/>
              </w:rPr>
              <w:t xml:space="preserve"> </w:t>
            </w:r>
            <w:r>
              <w:rPr>
                <w:spacing w:val="-2"/>
              </w:rPr>
              <w:t>penalty</w:t>
            </w:r>
          </w:p>
        </w:tc>
      </w:tr>
      <w:tr w:rsidR="00F27A79" w14:paraId="1C261B76" w14:textId="77777777">
        <w:trPr>
          <w:trHeight w:val="269"/>
        </w:trPr>
        <w:tc>
          <w:tcPr>
            <w:tcW w:w="9634" w:type="dxa"/>
            <w:gridSpan w:val="2"/>
            <w:shd w:val="clear" w:color="auto" w:fill="B4C5E7"/>
          </w:tcPr>
          <w:p w14:paraId="2FB05E80" w14:textId="77777777" w:rsidR="00F27A79" w:rsidRDefault="00001A7B">
            <w:pPr>
              <w:pStyle w:val="TableParagraph"/>
              <w:spacing w:before="8" w:line="241" w:lineRule="exact"/>
              <w:rPr>
                <w:b/>
              </w:rPr>
            </w:pPr>
            <w:r>
              <w:rPr>
                <w:b/>
              </w:rPr>
              <w:t>SAFETY</w:t>
            </w:r>
            <w:r>
              <w:rPr>
                <w:b/>
                <w:spacing w:val="-11"/>
              </w:rPr>
              <w:t xml:space="preserve"> </w:t>
            </w:r>
            <w:r>
              <w:rPr>
                <w:b/>
              </w:rPr>
              <w:t>REGULATIONS</w:t>
            </w:r>
            <w:r>
              <w:rPr>
                <w:b/>
                <w:spacing w:val="-11"/>
              </w:rPr>
              <w:t xml:space="preserve"> </w:t>
            </w:r>
            <w:r>
              <w:rPr>
                <w:b/>
              </w:rPr>
              <w:t>/</w:t>
            </w:r>
            <w:r>
              <w:rPr>
                <w:b/>
                <w:spacing w:val="-11"/>
              </w:rPr>
              <w:t xml:space="preserve"> </w:t>
            </w:r>
            <w:r>
              <w:rPr>
                <w:b/>
              </w:rPr>
              <w:t>TRACKING</w:t>
            </w:r>
            <w:r>
              <w:rPr>
                <w:b/>
                <w:spacing w:val="-11"/>
              </w:rPr>
              <w:t xml:space="preserve"> </w:t>
            </w:r>
            <w:r>
              <w:rPr>
                <w:b/>
                <w:spacing w:val="-2"/>
              </w:rPr>
              <w:t>EQUIPMENT</w:t>
            </w:r>
          </w:p>
        </w:tc>
      </w:tr>
      <w:tr w:rsidR="00F27A79" w14:paraId="4B5A5EFE" w14:textId="77777777">
        <w:trPr>
          <w:trHeight w:val="1281"/>
        </w:trPr>
        <w:tc>
          <w:tcPr>
            <w:tcW w:w="4820" w:type="dxa"/>
          </w:tcPr>
          <w:p w14:paraId="7CF831DD" w14:textId="77777777" w:rsidR="00F27A79" w:rsidRDefault="00F27A79">
            <w:pPr>
              <w:pStyle w:val="TableParagraph"/>
              <w:spacing w:before="7"/>
              <w:ind w:left="0"/>
              <w:rPr>
                <w:sz w:val="33"/>
              </w:rPr>
            </w:pPr>
          </w:p>
          <w:p w14:paraId="589DEDBC" w14:textId="77777777" w:rsidR="00F27A79" w:rsidRDefault="00001A7B">
            <w:pPr>
              <w:pStyle w:val="TableParagraph"/>
              <w:spacing w:before="1"/>
            </w:pPr>
            <w:r>
              <w:t>Not</w:t>
            </w:r>
            <w:r>
              <w:rPr>
                <w:spacing w:val="-6"/>
              </w:rPr>
              <w:t xml:space="preserve"> </w:t>
            </w:r>
            <w:r>
              <w:t>signing</w:t>
            </w:r>
            <w:r>
              <w:rPr>
                <w:spacing w:val="-7"/>
              </w:rPr>
              <w:t xml:space="preserve"> </w:t>
            </w:r>
            <w:r>
              <w:rPr>
                <w:spacing w:val="-5"/>
              </w:rPr>
              <w:t>out</w:t>
            </w:r>
          </w:p>
          <w:p w14:paraId="3DB62847" w14:textId="77777777" w:rsidR="00F27A79" w:rsidRDefault="00001A7B">
            <w:pPr>
              <w:pStyle w:val="TableParagraph"/>
            </w:pPr>
            <w:r>
              <w:t>Not</w:t>
            </w:r>
            <w:r>
              <w:rPr>
                <w:spacing w:val="-6"/>
              </w:rPr>
              <w:t xml:space="preserve"> </w:t>
            </w:r>
            <w:r>
              <w:t>collecting</w:t>
            </w:r>
            <w:r>
              <w:rPr>
                <w:spacing w:val="-6"/>
              </w:rPr>
              <w:t xml:space="preserve"> </w:t>
            </w:r>
            <w:r>
              <w:t>a</w:t>
            </w:r>
            <w:r>
              <w:rPr>
                <w:spacing w:val="-6"/>
              </w:rPr>
              <w:t xml:space="preserve"> </w:t>
            </w:r>
            <w:r>
              <w:t>tracking</w:t>
            </w:r>
            <w:r>
              <w:rPr>
                <w:spacing w:val="-7"/>
              </w:rPr>
              <w:t xml:space="preserve"> </w:t>
            </w:r>
            <w:r>
              <w:rPr>
                <w:spacing w:val="-2"/>
              </w:rPr>
              <w:t>module</w:t>
            </w:r>
          </w:p>
        </w:tc>
        <w:tc>
          <w:tcPr>
            <w:tcW w:w="4814" w:type="dxa"/>
          </w:tcPr>
          <w:p w14:paraId="33466806" w14:textId="4E107031" w:rsidR="00F27A79" w:rsidRDefault="00001A7B">
            <w:pPr>
              <w:pStyle w:val="TableParagraph"/>
              <w:spacing w:before="1"/>
              <w:rPr>
                <w:rFonts w:ascii="Calibri"/>
                <w:b/>
              </w:rPr>
            </w:pPr>
            <w:r>
              <w:rPr>
                <w:rFonts w:ascii="Calibri"/>
                <w:b/>
              </w:rPr>
              <w:t>All</w:t>
            </w:r>
            <w:r>
              <w:rPr>
                <w:rFonts w:ascii="Calibri"/>
                <w:b/>
                <w:spacing w:val="-6"/>
              </w:rPr>
              <w:t xml:space="preserve"> </w:t>
            </w:r>
            <w:r>
              <w:rPr>
                <w:rFonts w:ascii="Calibri"/>
                <w:b/>
                <w:spacing w:val="-2"/>
              </w:rPr>
              <w:t>events:</w:t>
            </w:r>
          </w:p>
          <w:p w14:paraId="2F11724A" w14:textId="77777777" w:rsidR="00F27A79" w:rsidRDefault="00001A7B">
            <w:pPr>
              <w:pStyle w:val="TableParagraph"/>
              <w:spacing w:line="233" w:lineRule="exact"/>
            </w:pPr>
            <w:r>
              <w:t>One</w:t>
            </w:r>
            <w:r>
              <w:rPr>
                <w:spacing w:val="-6"/>
              </w:rPr>
              <w:t xml:space="preserve"> </w:t>
            </w:r>
            <w:r>
              <w:t>point</w:t>
            </w:r>
            <w:r>
              <w:rPr>
                <w:spacing w:val="-6"/>
              </w:rPr>
              <w:t xml:space="preserve"> </w:t>
            </w:r>
            <w:r>
              <w:t>scoring</w:t>
            </w:r>
            <w:r>
              <w:rPr>
                <w:spacing w:val="-6"/>
              </w:rPr>
              <w:t xml:space="preserve"> </w:t>
            </w:r>
            <w:r>
              <w:rPr>
                <w:spacing w:val="-2"/>
              </w:rPr>
              <w:t>penalty</w:t>
            </w:r>
          </w:p>
        </w:tc>
      </w:tr>
      <w:tr w:rsidR="00F27A79" w14:paraId="6C6A153F" w14:textId="77777777">
        <w:trPr>
          <w:trHeight w:val="1280"/>
        </w:trPr>
        <w:tc>
          <w:tcPr>
            <w:tcW w:w="4820" w:type="dxa"/>
          </w:tcPr>
          <w:p w14:paraId="64FB1581" w14:textId="77777777" w:rsidR="00F27A79" w:rsidRDefault="00F27A79">
            <w:pPr>
              <w:pStyle w:val="TableParagraph"/>
              <w:spacing w:before="6"/>
              <w:ind w:left="0"/>
              <w:rPr>
                <w:sz w:val="33"/>
              </w:rPr>
            </w:pPr>
          </w:p>
          <w:p w14:paraId="0F74F0E6" w14:textId="77777777" w:rsidR="00F27A79" w:rsidRDefault="00001A7B">
            <w:pPr>
              <w:pStyle w:val="TableParagraph"/>
            </w:pPr>
            <w:r>
              <w:t>Not</w:t>
            </w:r>
            <w:r>
              <w:rPr>
                <w:spacing w:val="-6"/>
              </w:rPr>
              <w:t xml:space="preserve"> </w:t>
            </w:r>
            <w:r>
              <w:t>signing</w:t>
            </w:r>
            <w:r>
              <w:rPr>
                <w:spacing w:val="-6"/>
              </w:rPr>
              <w:t xml:space="preserve"> </w:t>
            </w:r>
            <w:r>
              <w:rPr>
                <w:spacing w:val="-5"/>
              </w:rPr>
              <w:t>in</w:t>
            </w:r>
          </w:p>
          <w:p w14:paraId="144A64C6" w14:textId="77777777" w:rsidR="00F27A79" w:rsidRDefault="00001A7B">
            <w:pPr>
              <w:pStyle w:val="TableParagraph"/>
              <w:spacing w:before="1"/>
            </w:pPr>
            <w:r>
              <w:t>Not</w:t>
            </w:r>
            <w:r>
              <w:rPr>
                <w:spacing w:val="-6"/>
              </w:rPr>
              <w:t xml:space="preserve"> </w:t>
            </w:r>
            <w:r>
              <w:t>returning</w:t>
            </w:r>
            <w:r>
              <w:rPr>
                <w:spacing w:val="-6"/>
              </w:rPr>
              <w:t xml:space="preserve"> </w:t>
            </w:r>
            <w:r>
              <w:t>a</w:t>
            </w:r>
            <w:r>
              <w:rPr>
                <w:spacing w:val="-5"/>
              </w:rPr>
              <w:t xml:space="preserve"> </w:t>
            </w:r>
            <w:r>
              <w:t>tracking</w:t>
            </w:r>
            <w:r>
              <w:rPr>
                <w:spacing w:val="-7"/>
              </w:rPr>
              <w:t xml:space="preserve"> </w:t>
            </w:r>
            <w:r>
              <w:rPr>
                <w:spacing w:val="-2"/>
              </w:rPr>
              <w:t>module</w:t>
            </w:r>
          </w:p>
        </w:tc>
        <w:tc>
          <w:tcPr>
            <w:tcW w:w="4814" w:type="dxa"/>
          </w:tcPr>
          <w:p w14:paraId="6717FD1D" w14:textId="19C92D3A" w:rsidR="00F27A79" w:rsidRDefault="00001A7B">
            <w:pPr>
              <w:pStyle w:val="TableParagraph"/>
              <w:spacing w:line="268" w:lineRule="exact"/>
              <w:rPr>
                <w:rFonts w:ascii="Calibri"/>
                <w:b/>
              </w:rPr>
            </w:pPr>
            <w:r>
              <w:rPr>
                <w:rFonts w:ascii="Calibri"/>
                <w:b/>
              </w:rPr>
              <w:t>All</w:t>
            </w:r>
            <w:r>
              <w:rPr>
                <w:rFonts w:ascii="Calibri"/>
                <w:b/>
                <w:spacing w:val="-6"/>
              </w:rPr>
              <w:t xml:space="preserve"> </w:t>
            </w:r>
            <w:r>
              <w:rPr>
                <w:rFonts w:ascii="Calibri"/>
                <w:b/>
                <w:spacing w:val="-2"/>
              </w:rPr>
              <w:t>events:</w:t>
            </w:r>
          </w:p>
          <w:p w14:paraId="1E563633" w14:textId="77777777" w:rsidR="00F27A79" w:rsidRDefault="00001A7B">
            <w:pPr>
              <w:pStyle w:val="TableParagraph"/>
              <w:spacing w:line="233" w:lineRule="exact"/>
            </w:pPr>
            <w:r>
              <w:t>One</w:t>
            </w:r>
            <w:r>
              <w:rPr>
                <w:spacing w:val="-6"/>
              </w:rPr>
              <w:t xml:space="preserve"> </w:t>
            </w:r>
            <w:r>
              <w:t>point</w:t>
            </w:r>
            <w:r>
              <w:rPr>
                <w:spacing w:val="-6"/>
              </w:rPr>
              <w:t xml:space="preserve"> </w:t>
            </w:r>
            <w:r>
              <w:t>scoring</w:t>
            </w:r>
            <w:r>
              <w:rPr>
                <w:spacing w:val="-6"/>
              </w:rPr>
              <w:t xml:space="preserve"> </w:t>
            </w:r>
            <w:r>
              <w:rPr>
                <w:spacing w:val="-2"/>
              </w:rPr>
              <w:t>penalty</w:t>
            </w:r>
          </w:p>
        </w:tc>
      </w:tr>
      <w:tr w:rsidR="00F27A79" w14:paraId="6016ED24" w14:textId="77777777">
        <w:trPr>
          <w:trHeight w:val="269"/>
        </w:trPr>
        <w:tc>
          <w:tcPr>
            <w:tcW w:w="9634" w:type="dxa"/>
            <w:gridSpan w:val="2"/>
            <w:shd w:val="clear" w:color="auto" w:fill="B4C5E7"/>
          </w:tcPr>
          <w:p w14:paraId="3CBE001B" w14:textId="77777777" w:rsidR="00F27A79" w:rsidRDefault="00001A7B">
            <w:pPr>
              <w:pStyle w:val="TableParagraph"/>
              <w:spacing w:before="8" w:line="241" w:lineRule="exact"/>
              <w:rPr>
                <w:b/>
              </w:rPr>
            </w:pPr>
            <w:r>
              <w:rPr>
                <w:b/>
              </w:rPr>
              <w:t>CODE</w:t>
            </w:r>
            <w:r>
              <w:rPr>
                <w:b/>
                <w:spacing w:val="-6"/>
              </w:rPr>
              <w:t xml:space="preserve"> </w:t>
            </w:r>
            <w:r>
              <w:rPr>
                <w:b/>
              </w:rPr>
              <w:t>OF</w:t>
            </w:r>
            <w:r>
              <w:rPr>
                <w:b/>
                <w:spacing w:val="-6"/>
              </w:rPr>
              <w:t xml:space="preserve"> </w:t>
            </w:r>
            <w:r>
              <w:rPr>
                <w:b/>
                <w:spacing w:val="-2"/>
              </w:rPr>
              <w:t>CONDUCT</w:t>
            </w:r>
          </w:p>
        </w:tc>
      </w:tr>
      <w:tr w:rsidR="00F27A79" w14:paraId="76181417" w14:textId="77777777">
        <w:trPr>
          <w:trHeight w:val="1281"/>
        </w:trPr>
        <w:tc>
          <w:tcPr>
            <w:tcW w:w="4820" w:type="dxa"/>
          </w:tcPr>
          <w:p w14:paraId="6A94560B" w14:textId="77777777" w:rsidR="00F27A79" w:rsidRDefault="00F27A79">
            <w:pPr>
              <w:pStyle w:val="TableParagraph"/>
              <w:spacing w:before="7"/>
              <w:ind w:left="0"/>
              <w:rPr>
                <w:sz w:val="33"/>
              </w:rPr>
            </w:pPr>
          </w:p>
          <w:p w14:paraId="57B5C746" w14:textId="77777777" w:rsidR="00F27A79" w:rsidRDefault="00001A7B">
            <w:pPr>
              <w:pStyle w:val="TableParagraph"/>
              <w:spacing w:before="1"/>
              <w:ind w:right="95"/>
            </w:pPr>
            <w:r>
              <w:t>when</w:t>
            </w:r>
            <w:r>
              <w:rPr>
                <w:spacing w:val="-5"/>
              </w:rPr>
              <w:t xml:space="preserve"> </w:t>
            </w:r>
            <w:r>
              <w:t>not</w:t>
            </w:r>
            <w:r>
              <w:rPr>
                <w:spacing w:val="-5"/>
              </w:rPr>
              <w:t xml:space="preserve"> </w:t>
            </w:r>
            <w:r>
              <w:t>racing,</w:t>
            </w:r>
            <w:r>
              <w:rPr>
                <w:spacing w:val="-5"/>
              </w:rPr>
              <w:t xml:space="preserve"> </w:t>
            </w:r>
            <w:r>
              <w:t>not</w:t>
            </w:r>
            <w:r>
              <w:rPr>
                <w:spacing w:val="-5"/>
              </w:rPr>
              <w:t xml:space="preserve"> </w:t>
            </w:r>
            <w:r>
              <w:t>remaining</w:t>
            </w:r>
            <w:r>
              <w:rPr>
                <w:spacing w:val="-5"/>
              </w:rPr>
              <w:t xml:space="preserve"> </w:t>
            </w:r>
            <w:r>
              <w:t>clear</w:t>
            </w:r>
            <w:r>
              <w:rPr>
                <w:spacing w:val="-5"/>
              </w:rPr>
              <w:t xml:space="preserve"> </w:t>
            </w:r>
            <w:r>
              <w:t>of</w:t>
            </w:r>
            <w:r>
              <w:rPr>
                <w:spacing w:val="-5"/>
              </w:rPr>
              <w:t xml:space="preserve"> </w:t>
            </w:r>
            <w:r>
              <w:t>an</w:t>
            </w:r>
            <w:r>
              <w:rPr>
                <w:spacing w:val="-5"/>
              </w:rPr>
              <w:t xml:space="preserve"> </w:t>
            </w:r>
            <w:r>
              <w:t>area or an official</w:t>
            </w:r>
          </w:p>
        </w:tc>
        <w:tc>
          <w:tcPr>
            <w:tcW w:w="4814" w:type="dxa"/>
          </w:tcPr>
          <w:p w14:paraId="27FA9A68" w14:textId="7A969823" w:rsidR="00F27A79" w:rsidRDefault="00001A7B">
            <w:pPr>
              <w:pStyle w:val="TableParagraph"/>
              <w:spacing w:before="1"/>
              <w:rPr>
                <w:rFonts w:ascii="Calibri"/>
                <w:b/>
              </w:rPr>
            </w:pPr>
            <w:r>
              <w:rPr>
                <w:rFonts w:ascii="Calibri"/>
                <w:b/>
              </w:rPr>
              <w:t>All</w:t>
            </w:r>
            <w:r>
              <w:rPr>
                <w:rFonts w:ascii="Calibri"/>
                <w:b/>
                <w:spacing w:val="-6"/>
              </w:rPr>
              <w:t xml:space="preserve"> </w:t>
            </w:r>
            <w:r>
              <w:rPr>
                <w:rFonts w:ascii="Calibri"/>
                <w:b/>
                <w:spacing w:val="-2"/>
              </w:rPr>
              <w:t>events:</w:t>
            </w:r>
          </w:p>
          <w:p w14:paraId="540244D9" w14:textId="77777777" w:rsidR="00F27A79" w:rsidRDefault="00001A7B">
            <w:pPr>
              <w:pStyle w:val="TableParagraph"/>
              <w:spacing w:line="233" w:lineRule="exact"/>
            </w:pPr>
            <w:r>
              <w:t>One</w:t>
            </w:r>
            <w:r>
              <w:rPr>
                <w:spacing w:val="-6"/>
              </w:rPr>
              <w:t xml:space="preserve"> </w:t>
            </w:r>
            <w:r>
              <w:t>point</w:t>
            </w:r>
            <w:r>
              <w:rPr>
                <w:spacing w:val="-6"/>
              </w:rPr>
              <w:t xml:space="preserve"> </w:t>
            </w:r>
            <w:r>
              <w:t>scoring</w:t>
            </w:r>
            <w:r>
              <w:rPr>
                <w:spacing w:val="-6"/>
              </w:rPr>
              <w:t xml:space="preserve"> </w:t>
            </w:r>
            <w:r>
              <w:rPr>
                <w:spacing w:val="-2"/>
              </w:rPr>
              <w:t>penalty</w:t>
            </w:r>
          </w:p>
        </w:tc>
      </w:tr>
      <w:tr w:rsidR="00F27A79" w14:paraId="4E120DEB" w14:textId="77777777">
        <w:trPr>
          <w:trHeight w:val="269"/>
        </w:trPr>
        <w:tc>
          <w:tcPr>
            <w:tcW w:w="9634" w:type="dxa"/>
            <w:gridSpan w:val="2"/>
            <w:shd w:val="clear" w:color="auto" w:fill="B4C5E7"/>
          </w:tcPr>
          <w:p w14:paraId="14C7BFB4" w14:textId="77777777" w:rsidR="00F27A79" w:rsidRDefault="00001A7B">
            <w:pPr>
              <w:pStyle w:val="TableParagraph"/>
              <w:spacing w:before="8" w:line="241" w:lineRule="exact"/>
              <w:rPr>
                <w:b/>
              </w:rPr>
            </w:pPr>
            <w:r>
              <w:rPr>
                <w:b/>
                <w:spacing w:val="-2"/>
              </w:rPr>
              <w:lastRenderedPageBreak/>
              <w:t>COMMUNICATIONS</w:t>
            </w:r>
            <w:r>
              <w:rPr>
                <w:b/>
                <w:spacing w:val="3"/>
              </w:rPr>
              <w:t xml:space="preserve"> </w:t>
            </w:r>
            <w:r>
              <w:rPr>
                <w:b/>
                <w:spacing w:val="-2"/>
              </w:rPr>
              <w:t>WITH</w:t>
            </w:r>
            <w:r>
              <w:rPr>
                <w:b/>
                <w:spacing w:val="1"/>
              </w:rPr>
              <w:t xml:space="preserve"> </w:t>
            </w:r>
            <w:r>
              <w:rPr>
                <w:b/>
                <w:spacing w:val="-2"/>
              </w:rPr>
              <w:t>COMPETITORS</w:t>
            </w:r>
          </w:p>
        </w:tc>
      </w:tr>
      <w:tr w:rsidR="00F27A79" w14:paraId="38520D06" w14:textId="77777777">
        <w:trPr>
          <w:trHeight w:val="1280"/>
        </w:trPr>
        <w:tc>
          <w:tcPr>
            <w:tcW w:w="4820" w:type="dxa"/>
          </w:tcPr>
          <w:p w14:paraId="25ACCCAF" w14:textId="77777777" w:rsidR="00F27A79" w:rsidRDefault="00F27A79">
            <w:pPr>
              <w:pStyle w:val="TableParagraph"/>
              <w:spacing w:before="7"/>
              <w:ind w:left="0"/>
              <w:rPr>
                <w:sz w:val="33"/>
              </w:rPr>
            </w:pPr>
          </w:p>
          <w:p w14:paraId="71352705" w14:textId="77777777" w:rsidR="00F27A79" w:rsidRDefault="00001A7B">
            <w:pPr>
              <w:pStyle w:val="TableParagraph"/>
              <w:spacing w:before="1"/>
              <w:ind w:right="95"/>
            </w:pPr>
            <w:r>
              <w:t>Leaving</w:t>
            </w:r>
            <w:r>
              <w:rPr>
                <w:spacing w:val="-6"/>
              </w:rPr>
              <w:t xml:space="preserve"> </w:t>
            </w:r>
            <w:r>
              <w:t>when</w:t>
            </w:r>
            <w:r>
              <w:rPr>
                <w:spacing w:val="-6"/>
              </w:rPr>
              <w:t xml:space="preserve"> </w:t>
            </w:r>
            <w:r>
              <w:t>flag</w:t>
            </w:r>
            <w:r>
              <w:rPr>
                <w:spacing w:val="-6"/>
              </w:rPr>
              <w:t xml:space="preserve"> </w:t>
            </w:r>
            <w:r>
              <w:t>AP</w:t>
            </w:r>
            <w:r>
              <w:rPr>
                <w:spacing w:val="-6"/>
              </w:rPr>
              <w:t xml:space="preserve"> </w:t>
            </w:r>
            <w:r>
              <w:t>over</w:t>
            </w:r>
            <w:r>
              <w:rPr>
                <w:spacing w:val="-6"/>
              </w:rPr>
              <w:t xml:space="preserve"> </w:t>
            </w:r>
            <w:r>
              <w:t>H</w:t>
            </w:r>
            <w:r>
              <w:rPr>
                <w:spacing w:val="-7"/>
              </w:rPr>
              <w:t xml:space="preserve"> </w:t>
            </w:r>
            <w:r>
              <w:t>is</w:t>
            </w:r>
            <w:r>
              <w:rPr>
                <w:spacing w:val="-6"/>
              </w:rPr>
              <w:t xml:space="preserve"> </w:t>
            </w:r>
            <w:r>
              <w:t xml:space="preserve">displayed </w:t>
            </w:r>
            <w:r>
              <w:rPr>
                <w:spacing w:val="-2"/>
              </w:rPr>
              <w:t>ashore</w:t>
            </w:r>
          </w:p>
        </w:tc>
        <w:tc>
          <w:tcPr>
            <w:tcW w:w="4814" w:type="dxa"/>
          </w:tcPr>
          <w:p w14:paraId="3442A1B4" w14:textId="715886D4" w:rsidR="00F27A79" w:rsidRDefault="00001A7B">
            <w:pPr>
              <w:pStyle w:val="TableParagraph"/>
              <w:spacing w:before="1" w:line="268" w:lineRule="exact"/>
              <w:rPr>
                <w:rFonts w:ascii="Calibri"/>
                <w:b/>
              </w:rPr>
            </w:pPr>
            <w:r>
              <w:rPr>
                <w:rFonts w:ascii="Calibri"/>
                <w:b/>
              </w:rPr>
              <w:t>All</w:t>
            </w:r>
            <w:r>
              <w:rPr>
                <w:rFonts w:ascii="Calibri"/>
                <w:b/>
                <w:spacing w:val="-6"/>
              </w:rPr>
              <w:t xml:space="preserve"> </w:t>
            </w:r>
            <w:r>
              <w:rPr>
                <w:rFonts w:ascii="Calibri"/>
                <w:b/>
                <w:spacing w:val="-2"/>
              </w:rPr>
              <w:t>events:</w:t>
            </w:r>
          </w:p>
          <w:p w14:paraId="7B4244B0" w14:textId="77777777" w:rsidR="00F27A79" w:rsidRDefault="00001A7B">
            <w:pPr>
              <w:pStyle w:val="TableParagraph"/>
              <w:spacing w:line="232" w:lineRule="exact"/>
            </w:pPr>
            <w:r>
              <w:t>One</w:t>
            </w:r>
            <w:r>
              <w:rPr>
                <w:spacing w:val="-6"/>
              </w:rPr>
              <w:t xml:space="preserve"> </w:t>
            </w:r>
            <w:r>
              <w:t>point</w:t>
            </w:r>
            <w:r>
              <w:rPr>
                <w:spacing w:val="-6"/>
              </w:rPr>
              <w:t xml:space="preserve"> </w:t>
            </w:r>
            <w:r>
              <w:t>scoring</w:t>
            </w:r>
            <w:r>
              <w:rPr>
                <w:spacing w:val="-6"/>
              </w:rPr>
              <w:t xml:space="preserve"> </w:t>
            </w:r>
            <w:r>
              <w:rPr>
                <w:spacing w:val="-2"/>
              </w:rPr>
              <w:t>penalty</w:t>
            </w:r>
          </w:p>
        </w:tc>
      </w:tr>
      <w:tr w:rsidR="00F27A79" w14:paraId="73535FA3" w14:textId="77777777">
        <w:trPr>
          <w:trHeight w:val="1281"/>
        </w:trPr>
        <w:tc>
          <w:tcPr>
            <w:tcW w:w="4820" w:type="dxa"/>
          </w:tcPr>
          <w:p w14:paraId="3ECA6709" w14:textId="77777777" w:rsidR="00F27A79" w:rsidRDefault="00F27A79">
            <w:pPr>
              <w:pStyle w:val="TableParagraph"/>
              <w:ind w:left="0"/>
              <w:rPr>
                <w:sz w:val="24"/>
              </w:rPr>
            </w:pPr>
          </w:p>
          <w:p w14:paraId="75DFA586" w14:textId="77777777" w:rsidR="00F27A79" w:rsidRDefault="00F27A79">
            <w:pPr>
              <w:pStyle w:val="TableParagraph"/>
              <w:spacing w:before="8"/>
              <w:ind w:left="0"/>
              <w:rPr>
                <w:sz w:val="20"/>
              </w:rPr>
            </w:pPr>
          </w:p>
          <w:p w14:paraId="1FDDFD0B" w14:textId="77777777" w:rsidR="00F27A79" w:rsidRDefault="00001A7B">
            <w:pPr>
              <w:pStyle w:val="TableParagraph"/>
            </w:pPr>
            <w:r>
              <w:t>Leaving</w:t>
            </w:r>
            <w:r>
              <w:rPr>
                <w:spacing w:val="-6"/>
              </w:rPr>
              <w:t xml:space="preserve"> </w:t>
            </w:r>
            <w:r>
              <w:t>before</w:t>
            </w:r>
            <w:r>
              <w:rPr>
                <w:spacing w:val="-6"/>
              </w:rPr>
              <w:t xml:space="preserve"> </w:t>
            </w:r>
            <w:r>
              <w:t>"D"</w:t>
            </w:r>
            <w:r>
              <w:rPr>
                <w:spacing w:val="-6"/>
              </w:rPr>
              <w:t xml:space="preserve"> </w:t>
            </w:r>
            <w:r>
              <w:t>flag</w:t>
            </w:r>
            <w:r>
              <w:rPr>
                <w:spacing w:val="-6"/>
              </w:rPr>
              <w:t xml:space="preserve"> </w:t>
            </w:r>
            <w:r>
              <w:t>is</w:t>
            </w:r>
            <w:r>
              <w:rPr>
                <w:spacing w:val="-5"/>
              </w:rPr>
              <w:t xml:space="preserve"> </w:t>
            </w:r>
            <w:r>
              <w:t>displayed</w:t>
            </w:r>
            <w:r>
              <w:rPr>
                <w:spacing w:val="-7"/>
              </w:rPr>
              <w:t xml:space="preserve"> </w:t>
            </w:r>
            <w:r>
              <w:rPr>
                <w:spacing w:val="-2"/>
              </w:rPr>
              <w:t>ashore</w:t>
            </w:r>
          </w:p>
        </w:tc>
        <w:tc>
          <w:tcPr>
            <w:tcW w:w="4814" w:type="dxa"/>
          </w:tcPr>
          <w:p w14:paraId="447B5AFA" w14:textId="62550E3F" w:rsidR="00F27A79" w:rsidRDefault="00001A7B">
            <w:pPr>
              <w:pStyle w:val="TableParagraph"/>
              <w:rPr>
                <w:rFonts w:ascii="Calibri"/>
                <w:b/>
              </w:rPr>
            </w:pPr>
            <w:r>
              <w:rPr>
                <w:rFonts w:ascii="Calibri"/>
                <w:b/>
              </w:rPr>
              <w:t>All</w:t>
            </w:r>
            <w:r>
              <w:rPr>
                <w:rFonts w:ascii="Calibri"/>
                <w:b/>
                <w:spacing w:val="-6"/>
              </w:rPr>
              <w:t xml:space="preserve"> </w:t>
            </w:r>
            <w:r>
              <w:rPr>
                <w:rFonts w:ascii="Calibri"/>
                <w:b/>
                <w:spacing w:val="-2"/>
              </w:rPr>
              <w:t>events:</w:t>
            </w:r>
          </w:p>
          <w:p w14:paraId="4B5E14DE" w14:textId="77777777" w:rsidR="00F27A79" w:rsidRDefault="00001A7B">
            <w:pPr>
              <w:pStyle w:val="TableParagraph"/>
              <w:spacing w:line="233" w:lineRule="exact"/>
            </w:pPr>
            <w:r>
              <w:t>One</w:t>
            </w:r>
            <w:r>
              <w:rPr>
                <w:spacing w:val="-6"/>
              </w:rPr>
              <w:t xml:space="preserve"> </w:t>
            </w:r>
            <w:r>
              <w:t>point</w:t>
            </w:r>
            <w:r>
              <w:rPr>
                <w:spacing w:val="-6"/>
              </w:rPr>
              <w:t xml:space="preserve"> </w:t>
            </w:r>
            <w:r>
              <w:t>scoring</w:t>
            </w:r>
            <w:r>
              <w:rPr>
                <w:spacing w:val="-6"/>
              </w:rPr>
              <w:t xml:space="preserve"> </w:t>
            </w:r>
            <w:r>
              <w:rPr>
                <w:spacing w:val="-2"/>
              </w:rPr>
              <w:t>penalty</w:t>
            </w:r>
          </w:p>
        </w:tc>
      </w:tr>
      <w:tr w:rsidR="00F27A79" w14:paraId="7FD2722B" w14:textId="77777777">
        <w:trPr>
          <w:trHeight w:val="269"/>
        </w:trPr>
        <w:tc>
          <w:tcPr>
            <w:tcW w:w="9634" w:type="dxa"/>
            <w:gridSpan w:val="2"/>
            <w:shd w:val="clear" w:color="auto" w:fill="B4C5E7"/>
          </w:tcPr>
          <w:p w14:paraId="6088EBFF" w14:textId="77777777" w:rsidR="00F27A79" w:rsidRDefault="00001A7B">
            <w:pPr>
              <w:pStyle w:val="TableParagraph"/>
              <w:spacing w:before="8" w:line="241" w:lineRule="exact"/>
              <w:rPr>
                <w:b/>
              </w:rPr>
            </w:pPr>
            <w:r>
              <w:rPr>
                <w:b/>
              </w:rPr>
              <w:t>ATHLETE</w:t>
            </w:r>
            <w:r>
              <w:rPr>
                <w:b/>
                <w:spacing w:val="-13"/>
              </w:rPr>
              <w:t xml:space="preserve"> </w:t>
            </w:r>
            <w:r>
              <w:rPr>
                <w:b/>
              </w:rPr>
              <w:t>MEDIA</w:t>
            </w:r>
            <w:r>
              <w:rPr>
                <w:b/>
                <w:spacing w:val="-11"/>
              </w:rPr>
              <w:t xml:space="preserve"> </w:t>
            </w:r>
            <w:r>
              <w:rPr>
                <w:b/>
                <w:spacing w:val="-2"/>
              </w:rPr>
              <w:t>REQUIREMENTS</w:t>
            </w:r>
          </w:p>
        </w:tc>
      </w:tr>
      <w:tr w:rsidR="00F27A79" w14:paraId="4A15A12E" w14:textId="77777777">
        <w:trPr>
          <w:trHeight w:val="1281"/>
        </w:trPr>
        <w:tc>
          <w:tcPr>
            <w:tcW w:w="4820" w:type="dxa"/>
          </w:tcPr>
          <w:p w14:paraId="4772E856" w14:textId="77777777" w:rsidR="00F27A79" w:rsidRDefault="00F27A79">
            <w:pPr>
              <w:pStyle w:val="TableParagraph"/>
              <w:ind w:left="0"/>
              <w:rPr>
                <w:sz w:val="24"/>
              </w:rPr>
            </w:pPr>
          </w:p>
          <w:p w14:paraId="1E4809E1" w14:textId="77777777" w:rsidR="00F27A79" w:rsidRDefault="00F27A79">
            <w:pPr>
              <w:pStyle w:val="TableParagraph"/>
              <w:spacing w:before="7"/>
              <w:ind w:left="0"/>
              <w:rPr>
                <w:sz w:val="20"/>
              </w:rPr>
            </w:pPr>
          </w:p>
          <w:p w14:paraId="4CAFC006" w14:textId="77777777" w:rsidR="00F27A79" w:rsidRDefault="00001A7B">
            <w:pPr>
              <w:pStyle w:val="TableParagraph"/>
            </w:pPr>
            <w:r>
              <w:t>Not</w:t>
            </w:r>
            <w:r>
              <w:rPr>
                <w:spacing w:val="-6"/>
              </w:rPr>
              <w:t xml:space="preserve"> </w:t>
            </w:r>
            <w:r>
              <w:t>checking</w:t>
            </w:r>
            <w:r>
              <w:rPr>
                <w:spacing w:val="-5"/>
              </w:rPr>
              <w:t xml:space="preserve"> </w:t>
            </w:r>
            <w:r>
              <w:t>at</w:t>
            </w:r>
            <w:r>
              <w:rPr>
                <w:spacing w:val="-5"/>
              </w:rPr>
              <w:t xml:space="preserve"> </w:t>
            </w:r>
            <w:r>
              <w:t>the</w:t>
            </w:r>
            <w:r>
              <w:rPr>
                <w:spacing w:val="-5"/>
              </w:rPr>
              <w:t xml:space="preserve"> </w:t>
            </w:r>
            <w:r>
              <w:t>mixed</w:t>
            </w:r>
            <w:r>
              <w:rPr>
                <w:spacing w:val="-5"/>
              </w:rPr>
              <w:t xml:space="preserve"> </w:t>
            </w:r>
            <w:r>
              <w:rPr>
                <w:spacing w:val="-4"/>
              </w:rPr>
              <w:t>zone</w:t>
            </w:r>
          </w:p>
        </w:tc>
        <w:tc>
          <w:tcPr>
            <w:tcW w:w="4814" w:type="dxa"/>
          </w:tcPr>
          <w:p w14:paraId="2081BF76" w14:textId="60A9CCB5" w:rsidR="00F27A79" w:rsidRDefault="00001A7B">
            <w:pPr>
              <w:pStyle w:val="TableParagraph"/>
              <w:spacing w:before="1"/>
              <w:rPr>
                <w:rFonts w:ascii="Calibri"/>
                <w:b/>
              </w:rPr>
            </w:pPr>
            <w:r>
              <w:rPr>
                <w:rFonts w:ascii="Calibri"/>
                <w:b/>
              </w:rPr>
              <w:t>All</w:t>
            </w:r>
            <w:r>
              <w:rPr>
                <w:rFonts w:ascii="Calibri"/>
                <w:b/>
                <w:spacing w:val="-6"/>
              </w:rPr>
              <w:t xml:space="preserve"> </w:t>
            </w:r>
            <w:r>
              <w:rPr>
                <w:rFonts w:ascii="Calibri"/>
                <w:b/>
                <w:spacing w:val="-2"/>
              </w:rPr>
              <w:t>events:</w:t>
            </w:r>
          </w:p>
          <w:p w14:paraId="2C9ACF76" w14:textId="77777777" w:rsidR="00F27A79" w:rsidRDefault="00001A7B">
            <w:pPr>
              <w:pStyle w:val="TableParagraph"/>
              <w:spacing w:line="233" w:lineRule="exact"/>
            </w:pPr>
            <w:r>
              <w:t>One</w:t>
            </w:r>
            <w:r>
              <w:rPr>
                <w:spacing w:val="-6"/>
              </w:rPr>
              <w:t xml:space="preserve"> </w:t>
            </w:r>
            <w:r>
              <w:t>point</w:t>
            </w:r>
            <w:r>
              <w:rPr>
                <w:spacing w:val="-6"/>
              </w:rPr>
              <w:t xml:space="preserve"> </w:t>
            </w:r>
            <w:r>
              <w:t>scoring</w:t>
            </w:r>
            <w:r>
              <w:rPr>
                <w:spacing w:val="-6"/>
              </w:rPr>
              <w:t xml:space="preserve"> </w:t>
            </w:r>
            <w:r>
              <w:rPr>
                <w:spacing w:val="-2"/>
              </w:rPr>
              <w:t>penalty</w:t>
            </w:r>
          </w:p>
        </w:tc>
      </w:tr>
      <w:tr w:rsidR="00F27A79" w14:paraId="588DC4D3" w14:textId="77777777">
        <w:trPr>
          <w:trHeight w:val="1279"/>
        </w:trPr>
        <w:tc>
          <w:tcPr>
            <w:tcW w:w="4820" w:type="dxa"/>
          </w:tcPr>
          <w:p w14:paraId="3AD54E35" w14:textId="77777777" w:rsidR="00F27A79" w:rsidRDefault="00F27A79">
            <w:pPr>
              <w:pStyle w:val="TableParagraph"/>
              <w:ind w:left="0"/>
              <w:rPr>
                <w:sz w:val="24"/>
              </w:rPr>
            </w:pPr>
          </w:p>
          <w:p w14:paraId="242621B2" w14:textId="77777777" w:rsidR="00F27A79" w:rsidRDefault="00F27A79">
            <w:pPr>
              <w:pStyle w:val="TableParagraph"/>
              <w:spacing w:before="7"/>
              <w:ind w:left="0"/>
              <w:rPr>
                <w:sz w:val="20"/>
              </w:rPr>
            </w:pPr>
          </w:p>
          <w:p w14:paraId="65E7665B" w14:textId="77777777" w:rsidR="00F27A79" w:rsidRDefault="00001A7B">
            <w:pPr>
              <w:pStyle w:val="TableParagraph"/>
            </w:pPr>
            <w:r>
              <w:t>Arriving</w:t>
            </w:r>
            <w:r>
              <w:rPr>
                <w:spacing w:val="-5"/>
              </w:rPr>
              <w:t xml:space="preserve"> </w:t>
            </w:r>
            <w:r>
              <w:t>late</w:t>
            </w:r>
            <w:r>
              <w:rPr>
                <w:spacing w:val="-5"/>
              </w:rPr>
              <w:t xml:space="preserve"> </w:t>
            </w:r>
            <w:r>
              <w:t>to</w:t>
            </w:r>
            <w:r>
              <w:rPr>
                <w:spacing w:val="-4"/>
              </w:rPr>
              <w:t xml:space="preserve"> </w:t>
            </w:r>
            <w:r>
              <w:t>the</w:t>
            </w:r>
            <w:r>
              <w:rPr>
                <w:spacing w:val="-4"/>
              </w:rPr>
              <w:t xml:space="preserve"> </w:t>
            </w:r>
            <w:r>
              <w:t>Pit</w:t>
            </w:r>
            <w:r>
              <w:rPr>
                <w:spacing w:val="-4"/>
              </w:rPr>
              <w:t xml:space="preserve"> Lane</w:t>
            </w:r>
          </w:p>
        </w:tc>
        <w:tc>
          <w:tcPr>
            <w:tcW w:w="4814" w:type="dxa"/>
          </w:tcPr>
          <w:p w14:paraId="1ECCB63F" w14:textId="74A40D26" w:rsidR="00F27A79" w:rsidRDefault="00001A7B">
            <w:pPr>
              <w:pStyle w:val="TableParagraph"/>
              <w:spacing w:line="268" w:lineRule="exact"/>
              <w:rPr>
                <w:rFonts w:ascii="Calibri"/>
                <w:b/>
              </w:rPr>
            </w:pPr>
            <w:r>
              <w:rPr>
                <w:rFonts w:ascii="Calibri"/>
                <w:b/>
              </w:rPr>
              <w:t>All</w:t>
            </w:r>
            <w:r>
              <w:rPr>
                <w:rFonts w:ascii="Calibri"/>
                <w:b/>
                <w:spacing w:val="-6"/>
              </w:rPr>
              <w:t xml:space="preserve"> </w:t>
            </w:r>
            <w:r>
              <w:rPr>
                <w:rFonts w:ascii="Calibri"/>
                <w:b/>
                <w:spacing w:val="-2"/>
              </w:rPr>
              <w:t>events:</w:t>
            </w:r>
          </w:p>
          <w:p w14:paraId="2E784F7A" w14:textId="77777777" w:rsidR="00F27A79" w:rsidRDefault="00001A7B">
            <w:pPr>
              <w:pStyle w:val="TableParagraph"/>
              <w:spacing w:line="233" w:lineRule="exact"/>
            </w:pPr>
            <w:r>
              <w:t>One</w:t>
            </w:r>
            <w:r>
              <w:rPr>
                <w:spacing w:val="-6"/>
              </w:rPr>
              <w:t xml:space="preserve"> </w:t>
            </w:r>
            <w:r>
              <w:t>point</w:t>
            </w:r>
            <w:r>
              <w:rPr>
                <w:spacing w:val="-6"/>
              </w:rPr>
              <w:t xml:space="preserve"> </w:t>
            </w:r>
            <w:r>
              <w:t>scoring</w:t>
            </w:r>
            <w:r>
              <w:rPr>
                <w:spacing w:val="-6"/>
              </w:rPr>
              <w:t xml:space="preserve"> </w:t>
            </w:r>
            <w:r>
              <w:rPr>
                <w:spacing w:val="-2"/>
              </w:rPr>
              <w:t>penalty</w:t>
            </w:r>
          </w:p>
        </w:tc>
      </w:tr>
    </w:tbl>
    <w:p w14:paraId="51C4B3C2" w14:textId="77777777" w:rsidR="00A37C15" w:rsidRDefault="00A37C15"/>
    <w:sectPr w:rsidR="00A37C15">
      <w:pgSz w:w="11910" w:h="16840"/>
      <w:pgMar w:top="138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5E29" w14:textId="77777777" w:rsidR="00673F96" w:rsidRDefault="00673F96" w:rsidP="00F43FBC">
      <w:r>
        <w:separator/>
      </w:r>
    </w:p>
  </w:endnote>
  <w:endnote w:type="continuationSeparator" w:id="0">
    <w:p w14:paraId="0C809AB6" w14:textId="77777777" w:rsidR="00673F96" w:rsidRDefault="00673F96" w:rsidP="00F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Light">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73F9" w14:textId="77777777" w:rsidR="00673F96" w:rsidRDefault="00673F96" w:rsidP="00F43FBC">
      <w:r>
        <w:separator/>
      </w:r>
    </w:p>
  </w:footnote>
  <w:footnote w:type="continuationSeparator" w:id="0">
    <w:p w14:paraId="4EBDCD9B" w14:textId="77777777" w:rsidR="00673F96" w:rsidRDefault="00673F96" w:rsidP="00F43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011"/>
    <w:multiLevelType w:val="hybridMultilevel"/>
    <w:tmpl w:val="6C182EEC"/>
    <w:lvl w:ilvl="0" w:tplc="968271D6">
      <w:numFmt w:val="bullet"/>
      <w:lvlText w:val="-"/>
      <w:lvlJc w:val="left"/>
      <w:pPr>
        <w:ind w:left="3192" w:hanging="360"/>
      </w:pPr>
      <w:rPr>
        <w:rFonts w:ascii="Calibri-Light" w:eastAsia="Calibri-Light" w:hAnsi="Calibri-Light" w:cs="Calibri-Light" w:hint="default"/>
        <w:b w:val="0"/>
        <w:bCs w:val="0"/>
        <w:i w:val="0"/>
        <w:iCs w:val="0"/>
        <w:spacing w:val="0"/>
        <w:w w:val="99"/>
        <w:sz w:val="22"/>
        <w:szCs w:val="22"/>
        <w:lang w:val="en-US" w:eastAsia="en-US" w:bidi="ar-SA"/>
      </w:rPr>
    </w:lvl>
    <w:lvl w:ilvl="1" w:tplc="940656AE">
      <w:numFmt w:val="bullet"/>
      <w:lvlText w:val="•"/>
      <w:lvlJc w:val="left"/>
      <w:pPr>
        <w:ind w:left="4070" w:hanging="360"/>
      </w:pPr>
      <w:rPr>
        <w:rFonts w:hint="default"/>
        <w:lang w:val="en-US" w:eastAsia="en-US" w:bidi="ar-SA"/>
      </w:rPr>
    </w:lvl>
    <w:lvl w:ilvl="2" w:tplc="E362D61C">
      <w:numFmt w:val="bullet"/>
      <w:lvlText w:val="•"/>
      <w:lvlJc w:val="left"/>
      <w:pPr>
        <w:ind w:left="4941" w:hanging="360"/>
      </w:pPr>
      <w:rPr>
        <w:rFonts w:hint="default"/>
        <w:lang w:val="en-US" w:eastAsia="en-US" w:bidi="ar-SA"/>
      </w:rPr>
    </w:lvl>
    <w:lvl w:ilvl="3" w:tplc="7EA4D556">
      <w:numFmt w:val="bullet"/>
      <w:lvlText w:val="•"/>
      <w:lvlJc w:val="left"/>
      <w:pPr>
        <w:ind w:left="5811" w:hanging="360"/>
      </w:pPr>
      <w:rPr>
        <w:rFonts w:hint="default"/>
        <w:lang w:val="en-US" w:eastAsia="en-US" w:bidi="ar-SA"/>
      </w:rPr>
    </w:lvl>
    <w:lvl w:ilvl="4" w:tplc="CBE6BD82">
      <w:numFmt w:val="bullet"/>
      <w:lvlText w:val="•"/>
      <w:lvlJc w:val="left"/>
      <w:pPr>
        <w:ind w:left="6682" w:hanging="360"/>
      </w:pPr>
      <w:rPr>
        <w:rFonts w:hint="default"/>
        <w:lang w:val="en-US" w:eastAsia="en-US" w:bidi="ar-SA"/>
      </w:rPr>
    </w:lvl>
    <w:lvl w:ilvl="5" w:tplc="A7563BA2">
      <w:numFmt w:val="bullet"/>
      <w:lvlText w:val="•"/>
      <w:lvlJc w:val="left"/>
      <w:pPr>
        <w:ind w:left="7553" w:hanging="360"/>
      </w:pPr>
      <w:rPr>
        <w:rFonts w:hint="default"/>
        <w:lang w:val="en-US" w:eastAsia="en-US" w:bidi="ar-SA"/>
      </w:rPr>
    </w:lvl>
    <w:lvl w:ilvl="6" w:tplc="0C1017FC">
      <w:numFmt w:val="bullet"/>
      <w:lvlText w:val="•"/>
      <w:lvlJc w:val="left"/>
      <w:pPr>
        <w:ind w:left="8423" w:hanging="360"/>
      </w:pPr>
      <w:rPr>
        <w:rFonts w:hint="default"/>
        <w:lang w:val="en-US" w:eastAsia="en-US" w:bidi="ar-SA"/>
      </w:rPr>
    </w:lvl>
    <w:lvl w:ilvl="7" w:tplc="754C7448">
      <w:numFmt w:val="bullet"/>
      <w:lvlText w:val="•"/>
      <w:lvlJc w:val="left"/>
      <w:pPr>
        <w:ind w:left="9294" w:hanging="360"/>
      </w:pPr>
      <w:rPr>
        <w:rFonts w:hint="default"/>
        <w:lang w:val="en-US" w:eastAsia="en-US" w:bidi="ar-SA"/>
      </w:rPr>
    </w:lvl>
    <w:lvl w:ilvl="8" w:tplc="60BED938">
      <w:numFmt w:val="bullet"/>
      <w:lvlText w:val="•"/>
      <w:lvlJc w:val="left"/>
      <w:pPr>
        <w:ind w:left="10165" w:hanging="360"/>
      </w:pPr>
      <w:rPr>
        <w:rFonts w:hint="default"/>
        <w:lang w:val="en-US" w:eastAsia="en-US" w:bidi="ar-SA"/>
      </w:rPr>
    </w:lvl>
  </w:abstractNum>
  <w:abstractNum w:abstractNumId="1" w15:restartNumberingAfterBreak="0">
    <w:nsid w:val="20BC0FAB"/>
    <w:multiLevelType w:val="multilevel"/>
    <w:tmpl w:val="876240F2"/>
    <w:lvl w:ilvl="0">
      <w:start w:val="5"/>
      <w:numFmt w:val="decimal"/>
      <w:lvlText w:val="%1"/>
      <w:lvlJc w:val="left"/>
      <w:pPr>
        <w:ind w:left="2833" w:hanging="708"/>
      </w:pPr>
      <w:rPr>
        <w:rFonts w:hint="default"/>
        <w:lang w:val="en-US" w:eastAsia="en-US" w:bidi="ar-SA"/>
      </w:rPr>
    </w:lvl>
    <w:lvl w:ilvl="1">
      <w:start w:val="1"/>
      <w:numFmt w:val="decimal"/>
      <w:lvlText w:val="%1.%2"/>
      <w:lvlJc w:val="left"/>
      <w:pPr>
        <w:ind w:left="2833" w:hanging="708"/>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3193" w:hanging="360"/>
      </w:pPr>
      <w:rPr>
        <w:rFonts w:ascii="Arial" w:eastAsia="Arial" w:hAnsi="Arial" w:cs="Arial" w:hint="default"/>
        <w:b w:val="0"/>
        <w:bCs w:val="0"/>
        <w:i w:val="0"/>
        <w:iCs w:val="0"/>
        <w:spacing w:val="0"/>
        <w:w w:val="131"/>
        <w:sz w:val="22"/>
        <w:szCs w:val="22"/>
        <w:lang w:val="en-US" w:eastAsia="en-US" w:bidi="ar-SA"/>
      </w:rPr>
    </w:lvl>
    <w:lvl w:ilvl="3">
      <w:numFmt w:val="bullet"/>
      <w:lvlText w:val="-"/>
      <w:lvlJc w:val="left"/>
      <w:pPr>
        <w:ind w:left="3901" w:hanging="360"/>
      </w:pPr>
      <w:rPr>
        <w:rFonts w:ascii="Arial" w:eastAsia="Arial" w:hAnsi="Arial" w:cs="Arial" w:hint="default"/>
        <w:b w:val="0"/>
        <w:bCs w:val="0"/>
        <w:i w:val="0"/>
        <w:iCs w:val="0"/>
        <w:spacing w:val="0"/>
        <w:w w:val="99"/>
        <w:sz w:val="22"/>
        <w:szCs w:val="22"/>
        <w:lang w:val="en-US" w:eastAsia="en-US" w:bidi="ar-SA"/>
      </w:rPr>
    </w:lvl>
    <w:lvl w:ilvl="4">
      <w:numFmt w:val="bullet"/>
      <w:lvlText w:val="•"/>
      <w:lvlJc w:val="left"/>
      <w:pPr>
        <w:ind w:left="5901" w:hanging="360"/>
      </w:pPr>
      <w:rPr>
        <w:rFonts w:hint="default"/>
        <w:lang w:val="en-US" w:eastAsia="en-US" w:bidi="ar-SA"/>
      </w:rPr>
    </w:lvl>
    <w:lvl w:ilvl="5">
      <w:numFmt w:val="bullet"/>
      <w:lvlText w:val="•"/>
      <w:lvlJc w:val="left"/>
      <w:pPr>
        <w:ind w:left="6902" w:hanging="360"/>
      </w:pPr>
      <w:rPr>
        <w:rFonts w:hint="default"/>
        <w:lang w:val="en-US" w:eastAsia="en-US" w:bidi="ar-SA"/>
      </w:rPr>
    </w:lvl>
    <w:lvl w:ilvl="6">
      <w:numFmt w:val="bullet"/>
      <w:lvlText w:val="•"/>
      <w:lvlJc w:val="left"/>
      <w:pPr>
        <w:ind w:left="7903" w:hanging="360"/>
      </w:pPr>
      <w:rPr>
        <w:rFonts w:hint="default"/>
        <w:lang w:val="en-US" w:eastAsia="en-US" w:bidi="ar-SA"/>
      </w:rPr>
    </w:lvl>
    <w:lvl w:ilvl="7">
      <w:numFmt w:val="bullet"/>
      <w:lvlText w:val="•"/>
      <w:lvlJc w:val="left"/>
      <w:pPr>
        <w:ind w:left="8904" w:hanging="360"/>
      </w:pPr>
      <w:rPr>
        <w:rFonts w:hint="default"/>
        <w:lang w:val="en-US" w:eastAsia="en-US" w:bidi="ar-SA"/>
      </w:rPr>
    </w:lvl>
    <w:lvl w:ilvl="8">
      <w:numFmt w:val="bullet"/>
      <w:lvlText w:val="•"/>
      <w:lvlJc w:val="left"/>
      <w:pPr>
        <w:ind w:left="9904" w:hanging="360"/>
      </w:pPr>
      <w:rPr>
        <w:rFonts w:hint="default"/>
        <w:lang w:val="en-US" w:eastAsia="en-US" w:bidi="ar-SA"/>
      </w:rPr>
    </w:lvl>
  </w:abstractNum>
  <w:abstractNum w:abstractNumId="2" w15:restartNumberingAfterBreak="0">
    <w:nsid w:val="232D2662"/>
    <w:multiLevelType w:val="multilevel"/>
    <w:tmpl w:val="4D42362A"/>
    <w:lvl w:ilvl="0">
      <w:start w:val="5"/>
      <w:numFmt w:val="decimal"/>
      <w:lvlText w:val="%1"/>
      <w:lvlJc w:val="left"/>
      <w:pPr>
        <w:ind w:left="360" w:hanging="360"/>
      </w:pPr>
      <w:rPr>
        <w:rFonts w:hint="default"/>
      </w:rPr>
    </w:lvl>
    <w:lvl w:ilvl="1">
      <w:start w:val="3"/>
      <w:numFmt w:val="decimal"/>
      <w:lvlText w:val="%1.%2"/>
      <w:lvlJc w:val="left"/>
      <w:pPr>
        <w:ind w:left="2485" w:hanging="360"/>
      </w:pPr>
      <w:rPr>
        <w:rFonts w:hint="default"/>
      </w:rPr>
    </w:lvl>
    <w:lvl w:ilvl="2">
      <w:start w:val="1"/>
      <w:numFmt w:val="decimal"/>
      <w:lvlText w:val="%1.%2.%3"/>
      <w:lvlJc w:val="left"/>
      <w:pPr>
        <w:ind w:left="4970" w:hanging="720"/>
      </w:pPr>
      <w:rPr>
        <w:rFonts w:hint="default"/>
      </w:rPr>
    </w:lvl>
    <w:lvl w:ilvl="3">
      <w:start w:val="1"/>
      <w:numFmt w:val="decimal"/>
      <w:lvlText w:val="%1.%2.%3.%4"/>
      <w:lvlJc w:val="left"/>
      <w:pPr>
        <w:ind w:left="7095" w:hanging="720"/>
      </w:pPr>
      <w:rPr>
        <w:rFonts w:hint="default"/>
      </w:rPr>
    </w:lvl>
    <w:lvl w:ilvl="4">
      <w:start w:val="1"/>
      <w:numFmt w:val="decimal"/>
      <w:lvlText w:val="%1.%2.%3.%4.%5"/>
      <w:lvlJc w:val="left"/>
      <w:pPr>
        <w:ind w:left="9580" w:hanging="1080"/>
      </w:pPr>
      <w:rPr>
        <w:rFonts w:hint="default"/>
      </w:rPr>
    </w:lvl>
    <w:lvl w:ilvl="5">
      <w:start w:val="1"/>
      <w:numFmt w:val="decimal"/>
      <w:lvlText w:val="%1.%2.%3.%4.%5.%6"/>
      <w:lvlJc w:val="left"/>
      <w:pPr>
        <w:ind w:left="11705" w:hanging="1080"/>
      </w:pPr>
      <w:rPr>
        <w:rFonts w:hint="default"/>
      </w:rPr>
    </w:lvl>
    <w:lvl w:ilvl="6">
      <w:start w:val="1"/>
      <w:numFmt w:val="decimal"/>
      <w:lvlText w:val="%1.%2.%3.%4.%5.%6.%7"/>
      <w:lvlJc w:val="left"/>
      <w:pPr>
        <w:ind w:left="14190" w:hanging="1440"/>
      </w:pPr>
      <w:rPr>
        <w:rFonts w:hint="default"/>
      </w:rPr>
    </w:lvl>
    <w:lvl w:ilvl="7">
      <w:start w:val="1"/>
      <w:numFmt w:val="decimal"/>
      <w:lvlText w:val="%1.%2.%3.%4.%5.%6.%7.%8"/>
      <w:lvlJc w:val="left"/>
      <w:pPr>
        <w:ind w:left="16315" w:hanging="1440"/>
      </w:pPr>
      <w:rPr>
        <w:rFonts w:hint="default"/>
      </w:rPr>
    </w:lvl>
    <w:lvl w:ilvl="8">
      <w:start w:val="1"/>
      <w:numFmt w:val="decimal"/>
      <w:lvlText w:val="%1.%2.%3.%4.%5.%6.%7.%8.%9"/>
      <w:lvlJc w:val="left"/>
      <w:pPr>
        <w:ind w:left="18800" w:hanging="1800"/>
      </w:pPr>
      <w:rPr>
        <w:rFonts w:hint="default"/>
      </w:rPr>
    </w:lvl>
  </w:abstractNum>
  <w:abstractNum w:abstractNumId="3" w15:restartNumberingAfterBreak="0">
    <w:nsid w:val="2ADD1071"/>
    <w:multiLevelType w:val="multilevel"/>
    <w:tmpl w:val="895E507C"/>
    <w:lvl w:ilvl="0">
      <w:start w:val="1"/>
      <w:numFmt w:val="upperLetter"/>
      <w:lvlText w:val="%1."/>
      <w:lvlJc w:val="left"/>
      <w:pPr>
        <w:ind w:left="1698" w:hanging="281"/>
      </w:pPr>
      <w:rPr>
        <w:rFonts w:ascii="Arial" w:eastAsia="Arial" w:hAnsi="Arial" w:cs="Arial" w:hint="default"/>
        <w:b/>
        <w:bCs/>
        <w:i w:val="0"/>
        <w:iCs w:val="0"/>
        <w:spacing w:val="-1"/>
        <w:w w:val="99"/>
        <w:sz w:val="22"/>
        <w:szCs w:val="22"/>
        <w:lang w:val="en-US" w:eastAsia="en-US" w:bidi="ar-SA"/>
      </w:rPr>
    </w:lvl>
    <w:lvl w:ilvl="1">
      <w:start w:val="1"/>
      <w:numFmt w:val="decimal"/>
      <w:lvlText w:val="%2."/>
      <w:lvlJc w:val="left"/>
      <w:pPr>
        <w:ind w:left="1662" w:hanging="245"/>
      </w:pPr>
      <w:rPr>
        <w:rFonts w:ascii="Arial" w:eastAsia="Arial" w:hAnsi="Arial" w:cs="Arial" w:hint="default"/>
        <w:b w:val="0"/>
        <w:bCs w:val="0"/>
        <w:i w:val="0"/>
        <w:iCs w:val="0"/>
        <w:spacing w:val="0"/>
        <w:w w:val="99"/>
        <w:sz w:val="22"/>
        <w:szCs w:val="22"/>
        <w:lang w:val="en-US" w:eastAsia="en-US" w:bidi="ar-SA"/>
      </w:rPr>
    </w:lvl>
    <w:lvl w:ilvl="2">
      <w:start w:val="1"/>
      <w:numFmt w:val="decimal"/>
      <w:lvlText w:val="%2.%3"/>
      <w:lvlJc w:val="left"/>
      <w:pPr>
        <w:ind w:left="2833" w:hanging="708"/>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2480" w:hanging="708"/>
      </w:pPr>
      <w:rPr>
        <w:rFonts w:hint="default"/>
        <w:lang w:val="en-US" w:eastAsia="en-US" w:bidi="ar-SA"/>
      </w:rPr>
    </w:lvl>
    <w:lvl w:ilvl="4">
      <w:numFmt w:val="bullet"/>
      <w:lvlText w:val="•"/>
      <w:lvlJc w:val="left"/>
      <w:pPr>
        <w:ind w:left="2840" w:hanging="708"/>
      </w:pPr>
      <w:rPr>
        <w:rFonts w:hint="default"/>
        <w:lang w:val="en-US" w:eastAsia="en-US" w:bidi="ar-SA"/>
      </w:rPr>
    </w:lvl>
    <w:lvl w:ilvl="5">
      <w:numFmt w:val="bullet"/>
      <w:lvlText w:val="•"/>
      <w:lvlJc w:val="left"/>
      <w:pPr>
        <w:ind w:left="4351" w:hanging="708"/>
      </w:pPr>
      <w:rPr>
        <w:rFonts w:hint="default"/>
        <w:lang w:val="en-US" w:eastAsia="en-US" w:bidi="ar-SA"/>
      </w:rPr>
    </w:lvl>
    <w:lvl w:ilvl="6">
      <w:numFmt w:val="bullet"/>
      <w:lvlText w:val="•"/>
      <w:lvlJc w:val="left"/>
      <w:pPr>
        <w:ind w:left="5862" w:hanging="708"/>
      </w:pPr>
      <w:rPr>
        <w:rFonts w:hint="default"/>
        <w:lang w:val="en-US" w:eastAsia="en-US" w:bidi="ar-SA"/>
      </w:rPr>
    </w:lvl>
    <w:lvl w:ilvl="7">
      <w:numFmt w:val="bullet"/>
      <w:lvlText w:val="•"/>
      <w:lvlJc w:val="left"/>
      <w:pPr>
        <w:ind w:left="7373" w:hanging="708"/>
      </w:pPr>
      <w:rPr>
        <w:rFonts w:hint="default"/>
        <w:lang w:val="en-US" w:eastAsia="en-US" w:bidi="ar-SA"/>
      </w:rPr>
    </w:lvl>
    <w:lvl w:ilvl="8">
      <w:numFmt w:val="bullet"/>
      <w:lvlText w:val="•"/>
      <w:lvlJc w:val="left"/>
      <w:pPr>
        <w:ind w:left="8884" w:hanging="708"/>
      </w:pPr>
      <w:rPr>
        <w:rFonts w:hint="default"/>
        <w:lang w:val="en-US" w:eastAsia="en-US" w:bidi="ar-SA"/>
      </w:rPr>
    </w:lvl>
  </w:abstractNum>
  <w:abstractNum w:abstractNumId="4" w15:restartNumberingAfterBreak="0">
    <w:nsid w:val="3A034BD7"/>
    <w:multiLevelType w:val="hybridMultilevel"/>
    <w:tmpl w:val="903488B2"/>
    <w:lvl w:ilvl="0" w:tplc="A9D8500E">
      <w:start w:val="1"/>
      <w:numFmt w:val="lowerRoman"/>
      <w:lvlText w:val="%1."/>
      <w:lvlJc w:val="left"/>
      <w:pPr>
        <w:ind w:left="3553" w:hanging="721"/>
      </w:pPr>
      <w:rPr>
        <w:rFonts w:ascii="Arial" w:eastAsia="Arial" w:hAnsi="Arial" w:cs="Arial" w:hint="default"/>
        <w:b w:val="0"/>
        <w:bCs w:val="0"/>
        <w:i w:val="0"/>
        <w:iCs w:val="0"/>
        <w:spacing w:val="0"/>
        <w:w w:val="99"/>
        <w:sz w:val="22"/>
        <w:szCs w:val="22"/>
        <w:lang w:val="en-US" w:eastAsia="en-US" w:bidi="ar-SA"/>
      </w:rPr>
    </w:lvl>
    <w:lvl w:ilvl="1" w:tplc="A67A1872">
      <w:numFmt w:val="bullet"/>
      <w:lvlText w:val="•"/>
      <w:lvlJc w:val="left"/>
      <w:pPr>
        <w:ind w:left="4394" w:hanging="721"/>
      </w:pPr>
      <w:rPr>
        <w:rFonts w:hint="default"/>
        <w:lang w:val="en-US" w:eastAsia="en-US" w:bidi="ar-SA"/>
      </w:rPr>
    </w:lvl>
    <w:lvl w:ilvl="2" w:tplc="2F46EA6E">
      <w:numFmt w:val="bullet"/>
      <w:lvlText w:val="•"/>
      <w:lvlJc w:val="left"/>
      <w:pPr>
        <w:ind w:left="5229" w:hanging="721"/>
      </w:pPr>
      <w:rPr>
        <w:rFonts w:hint="default"/>
        <w:lang w:val="en-US" w:eastAsia="en-US" w:bidi="ar-SA"/>
      </w:rPr>
    </w:lvl>
    <w:lvl w:ilvl="3" w:tplc="3124BC9C">
      <w:numFmt w:val="bullet"/>
      <w:lvlText w:val="•"/>
      <w:lvlJc w:val="left"/>
      <w:pPr>
        <w:ind w:left="6063" w:hanging="721"/>
      </w:pPr>
      <w:rPr>
        <w:rFonts w:hint="default"/>
        <w:lang w:val="en-US" w:eastAsia="en-US" w:bidi="ar-SA"/>
      </w:rPr>
    </w:lvl>
    <w:lvl w:ilvl="4" w:tplc="4E72BD14">
      <w:numFmt w:val="bullet"/>
      <w:lvlText w:val="•"/>
      <w:lvlJc w:val="left"/>
      <w:pPr>
        <w:ind w:left="6898" w:hanging="721"/>
      </w:pPr>
      <w:rPr>
        <w:rFonts w:hint="default"/>
        <w:lang w:val="en-US" w:eastAsia="en-US" w:bidi="ar-SA"/>
      </w:rPr>
    </w:lvl>
    <w:lvl w:ilvl="5" w:tplc="2746FE14">
      <w:numFmt w:val="bullet"/>
      <w:lvlText w:val="•"/>
      <w:lvlJc w:val="left"/>
      <w:pPr>
        <w:ind w:left="7733" w:hanging="721"/>
      </w:pPr>
      <w:rPr>
        <w:rFonts w:hint="default"/>
        <w:lang w:val="en-US" w:eastAsia="en-US" w:bidi="ar-SA"/>
      </w:rPr>
    </w:lvl>
    <w:lvl w:ilvl="6" w:tplc="DE503E44">
      <w:numFmt w:val="bullet"/>
      <w:lvlText w:val="•"/>
      <w:lvlJc w:val="left"/>
      <w:pPr>
        <w:ind w:left="8567" w:hanging="721"/>
      </w:pPr>
      <w:rPr>
        <w:rFonts w:hint="default"/>
        <w:lang w:val="en-US" w:eastAsia="en-US" w:bidi="ar-SA"/>
      </w:rPr>
    </w:lvl>
    <w:lvl w:ilvl="7" w:tplc="25126C34">
      <w:numFmt w:val="bullet"/>
      <w:lvlText w:val="•"/>
      <w:lvlJc w:val="left"/>
      <w:pPr>
        <w:ind w:left="9402" w:hanging="721"/>
      </w:pPr>
      <w:rPr>
        <w:rFonts w:hint="default"/>
        <w:lang w:val="en-US" w:eastAsia="en-US" w:bidi="ar-SA"/>
      </w:rPr>
    </w:lvl>
    <w:lvl w:ilvl="8" w:tplc="8F9CCFEC">
      <w:numFmt w:val="bullet"/>
      <w:lvlText w:val="•"/>
      <w:lvlJc w:val="left"/>
      <w:pPr>
        <w:ind w:left="10237" w:hanging="721"/>
      </w:pPr>
      <w:rPr>
        <w:rFonts w:hint="default"/>
        <w:lang w:val="en-US" w:eastAsia="en-US" w:bidi="ar-SA"/>
      </w:rPr>
    </w:lvl>
  </w:abstractNum>
  <w:abstractNum w:abstractNumId="5" w15:restartNumberingAfterBreak="0">
    <w:nsid w:val="45B905D4"/>
    <w:multiLevelType w:val="multilevel"/>
    <w:tmpl w:val="988A58D6"/>
    <w:lvl w:ilvl="0">
      <w:start w:val="3"/>
      <w:numFmt w:val="decimal"/>
      <w:lvlText w:val="%1"/>
      <w:lvlJc w:val="left"/>
      <w:pPr>
        <w:ind w:left="2833" w:hanging="708"/>
      </w:pPr>
      <w:rPr>
        <w:rFonts w:hint="default"/>
        <w:lang w:val="en-US" w:eastAsia="en-US" w:bidi="ar-SA"/>
      </w:rPr>
    </w:lvl>
    <w:lvl w:ilvl="1">
      <w:start w:val="1"/>
      <w:numFmt w:val="decimal"/>
      <w:lvlText w:val="%1.%2"/>
      <w:lvlJc w:val="left"/>
      <w:pPr>
        <w:ind w:left="2833" w:hanging="708"/>
      </w:pPr>
      <w:rPr>
        <w:rFonts w:ascii="Arial" w:eastAsia="Arial" w:hAnsi="Arial" w:cs="Arial" w:hint="default"/>
        <w:b w:val="0"/>
        <w:bCs w:val="0"/>
        <w:i w:val="0"/>
        <w:iCs w:val="0"/>
        <w:spacing w:val="0"/>
        <w:w w:val="99"/>
        <w:sz w:val="22"/>
        <w:szCs w:val="22"/>
        <w:lang w:val="en-US" w:eastAsia="en-US" w:bidi="ar-SA"/>
      </w:rPr>
    </w:lvl>
    <w:lvl w:ilvl="2">
      <w:start w:val="1"/>
      <w:numFmt w:val="lowerLetter"/>
      <w:lvlText w:val="%3)"/>
      <w:lvlJc w:val="left"/>
      <w:pPr>
        <w:ind w:left="3193" w:hanging="361"/>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5134" w:hanging="361"/>
      </w:pPr>
      <w:rPr>
        <w:rFonts w:hint="default"/>
        <w:lang w:val="en-US" w:eastAsia="en-US" w:bidi="ar-SA"/>
      </w:rPr>
    </w:lvl>
    <w:lvl w:ilvl="4">
      <w:numFmt w:val="bullet"/>
      <w:lvlText w:val="•"/>
      <w:lvlJc w:val="left"/>
      <w:pPr>
        <w:ind w:left="6102" w:hanging="361"/>
      </w:pPr>
      <w:rPr>
        <w:rFonts w:hint="default"/>
        <w:lang w:val="en-US" w:eastAsia="en-US" w:bidi="ar-SA"/>
      </w:rPr>
    </w:lvl>
    <w:lvl w:ilvl="5">
      <w:numFmt w:val="bullet"/>
      <w:lvlText w:val="•"/>
      <w:lvlJc w:val="left"/>
      <w:pPr>
        <w:ind w:left="7069" w:hanging="361"/>
      </w:pPr>
      <w:rPr>
        <w:rFonts w:hint="default"/>
        <w:lang w:val="en-US" w:eastAsia="en-US" w:bidi="ar-SA"/>
      </w:rPr>
    </w:lvl>
    <w:lvl w:ilvl="6">
      <w:numFmt w:val="bullet"/>
      <w:lvlText w:val="•"/>
      <w:lvlJc w:val="left"/>
      <w:pPr>
        <w:ind w:left="8036" w:hanging="361"/>
      </w:pPr>
      <w:rPr>
        <w:rFonts w:hint="default"/>
        <w:lang w:val="en-US" w:eastAsia="en-US" w:bidi="ar-SA"/>
      </w:rPr>
    </w:lvl>
    <w:lvl w:ilvl="7">
      <w:numFmt w:val="bullet"/>
      <w:lvlText w:val="•"/>
      <w:lvlJc w:val="left"/>
      <w:pPr>
        <w:ind w:left="9004" w:hanging="361"/>
      </w:pPr>
      <w:rPr>
        <w:rFonts w:hint="default"/>
        <w:lang w:val="en-US" w:eastAsia="en-US" w:bidi="ar-SA"/>
      </w:rPr>
    </w:lvl>
    <w:lvl w:ilvl="8">
      <w:numFmt w:val="bullet"/>
      <w:lvlText w:val="•"/>
      <w:lvlJc w:val="left"/>
      <w:pPr>
        <w:ind w:left="9971" w:hanging="361"/>
      </w:pPr>
      <w:rPr>
        <w:rFonts w:hint="default"/>
        <w:lang w:val="en-US" w:eastAsia="en-US" w:bidi="ar-SA"/>
      </w:rPr>
    </w:lvl>
  </w:abstractNum>
  <w:abstractNum w:abstractNumId="6" w15:restartNumberingAfterBreak="0">
    <w:nsid w:val="52F8369C"/>
    <w:multiLevelType w:val="multilevel"/>
    <w:tmpl w:val="895E507C"/>
    <w:lvl w:ilvl="0">
      <w:start w:val="1"/>
      <w:numFmt w:val="upperLetter"/>
      <w:lvlText w:val="%1."/>
      <w:lvlJc w:val="left"/>
      <w:pPr>
        <w:ind w:left="1698" w:hanging="281"/>
      </w:pPr>
      <w:rPr>
        <w:rFonts w:ascii="Arial" w:eastAsia="Arial" w:hAnsi="Arial" w:cs="Arial" w:hint="default"/>
        <w:b/>
        <w:bCs/>
        <w:i w:val="0"/>
        <w:iCs w:val="0"/>
        <w:spacing w:val="-1"/>
        <w:w w:val="99"/>
        <w:sz w:val="22"/>
        <w:szCs w:val="22"/>
        <w:lang w:val="en-US" w:eastAsia="en-US" w:bidi="ar-SA"/>
      </w:rPr>
    </w:lvl>
    <w:lvl w:ilvl="1">
      <w:start w:val="1"/>
      <w:numFmt w:val="decimal"/>
      <w:lvlText w:val="%2."/>
      <w:lvlJc w:val="left"/>
      <w:pPr>
        <w:ind w:left="1662" w:hanging="245"/>
      </w:pPr>
      <w:rPr>
        <w:rFonts w:ascii="Arial" w:eastAsia="Arial" w:hAnsi="Arial" w:cs="Arial" w:hint="default"/>
        <w:b w:val="0"/>
        <w:bCs w:val="0"/>
        <w:i w:val="0"/>
        <w:iCs w:val="0"/>
        <w:spacing w:val="0"/>
        <w:w w:val="99"/>
        <w:sz w:val="22"/>
        <w:szCs w:val="22"/>
        <w:lang w:val="en-US" w:eastAsia="en-US" w:bidi="ar-SA"/>
      </w:rPr>
    </w:lvl>
    <w:lvl w:ilvl="2">
      <w:start w:val="1"/>
      <w:numFmt w:val="decimal"/>
      <w:lvlText w:val="%2.%3"/>
      <w:lvlJc w:val="left"/>
      <w:pPr>
        <w:ind w:left="2833" w:hanging="708"/>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2480" w:hanging="708"/>
      </w:pPr>
      <w:rPr>
        <w:rFonts w:hint="default"/>
        <w:lang w:val="en-US" w:eastAsia="en-US" w:bidi="ar-SA"/>
      </w:rPr>
    </w:lvl>
    <w:lvl w:ilvl="4">
      <w:numFmt w:val="bullet"/>
      <w:lvlText w:val="•"/>
      <w:lvlJc w:val="left"/>
      <w:pPr>
        <w:ind w:left="2840" w:hanging="708"/>
      </w:pPr>
      <w:rPr>
        <w:rFonts w:hint="default"/>
        <w:lang w:val="en-US" w:eastAsia="en-US" w:bidi="ar-SA"/>
      </w:rPr>
    </w:lvl>
    <w:lvl w:ilvl="5">
      <w:numFmt w:val="bullet"/>
      <w:lvlText w:val="•"/>
      <w:lvlJc w:val="left"/>
      <w:pPr>
        <w:ind w:left="4351" w:hanging="708"/>
      </w:pPr>
      <w:rPr>
        <w:rFonts w:hint="default"/>
        <w:lang w:val="en-US" w:eastAsia="en-US" w:bidi="ar-SA"/>
      </w:rPr>
    </w:lvl>
    <w:lvl w:ilvl="6">
      <w:numFmt w:val="bullet"/>
      <w:lvlText w:val="•"/>
      <w:lvlJc w:val="left"/>
      <w:pPr>
        <w:ind w:left="5862" w:hanging="708"/>
      </w:pPr>
      <w:rPr>
        <w:rFonts w:hint="default"/>
        <w:lang w:val="en-US" w:eastAsia="en-US" w:bidi="ar-SA"/>
      </w:rPr>
    </w:lvl>
    <w:lvl w:ilvl="7">
      <w:numFmt w:val="bullet"/>
      <w:lvlText w:val="•"/>
      <w:lvlJc w:val="left"/>
      <w:pPr>
        <w:ind w:left="7373" w:hanging="708"/>
      </w:pPr>
      <w:rPr>
        <w:rFonts w:hint="default"/>
        <w:lang w:val="en-US" w:eastAsia="en-US" w:bidi="ar-SA"/>
      </w:rPr>
    </w:lvl>
    <w:lvl w:ilvl="8">
      <w:numFmt w:val="bullet"/>
      <w:lvlText w:val="•"/>
      <w:lvlJc w:val="left"/>
      <w:pPr>
        <w:ind w:left="8884" w:hanging="708"/>
      </w:pPr>
      <w:rPr>
        <w:rFonts w:hint="default"/>
        <w:lang w:val="en-US" w:eastAsia="en-US" w:bidi="ar-SA"/>
      </w:rPr>
    </w:lvl>
  </w:abstractNum>
  <w:abstractNum w:abstractNumId="7" w15:restartNumberingAfterBreak="0">
    <w:nsid w:val="54574ED6"/>
    <w:multiLevelType w:val="multilevel"/>
    <w:tmpl w:val="37D09E3A"/>
    <w:lvl w:ilvl="0">
      <w:start w:val="5"/>
      <w:numFmt w:val="decimal"/>
      <w:lvlText w:val="%1"/>
      <w:lvlJc w:val="left"/>
      <w:pPr>
        <w:ind w:left="2833" w:hanging="708"/>
      </w:pPr>
      <w:rPr>
        <w:rFonts w:hint="default"/>
        <w:lang w:val="en-US" w:eastAsia="en-US" w:bidi="ar-SA"/>
      </w:rPr>
    </w:lvl>
    <w:lvl w:ilvl="1">
      <w:start w:val="6"/>
      <w:numFmt w:val="decimal"/>
      <w:lvlText w:val="%1.%2"/>
      <w:lvlJc w:val="left"/>
      <w:pPr>
        <w:ind w:left="2833" w:hanging="708"/>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3553" w:hanging="360"/>
      </w:pPr>
      <w:rPr>
        <w:rFonts w:ascii="Calibri-Light" w:eastAsia="Calibri-Light" w:hAnsi="Calibri-Light" w:cs="Calibri-Light" w:hint="default"/>
        <w:b w:val="0"/>
        <w:bCs w:val="0"/>
        <w:i w:val="0"/>
        <w:iCs w:val="0"/>
        <w:spacing w:val="0"/>
        <w:w w:val="99"/>
        <w:sz w:val="22"/>
        <w:szCs w:val="22"/>
        <w:lang w:val="en-US" w:eastAsia="en-US" w:bidi="ar-SA"/>
      </w:rPr>
    </w:lvl>
    <w:lvl w:ilvl="3">
      <w:numFmt w:val="bullet"/>
      <w:lvlText w:val="•"/>
      <w:lvlJc w:val="left"/>
      <w:pPr>
        <w:ind w:left="5414" w:hanging="360"/>
      </w:pPr>
      <w:rPr>
        <w:rFonts w:hint="default"/>
        <w:lang w:val="en-US" w:eastAsia="en-US" w:bidi="ar-SA"/>
      </w:rPr>
    </w:lvl>
    <w:lvl w:ilvl="4">
      <w:numFmt w:val="bullet"/>
      <w:lvlText w:val="•"/>
      <w:lvlJc w:val="left"/>
      <w:pPr>
        <w:ind w:left="6342" w:hanging="360"/>
      </w:pPr>
      <w:rPr>
        <w:rFonts w:hint="default"/>
        <w:lang w:val="en-US" w:eastAsia="en-US" w:bidi="ar-SA"/>
      </w:rPr>
    </w:lvl>
    <w:lvl w:ilvl="5">
      <w:numFmt w:val="bullet"/>
      <w:lvlText w:val="•"/>
      <w:lvlJc w:val="left"/>
      <w:pPr>
        <w:ind w:left="7269" w:hanging="360"/>
      </w:pPr>
      <w:rPr>
        <w:rFonts w:hint="default"/>
        <w:lang w:val="en-US" w:eastAsia="en-US" w:bidi="ar-SA"/>
      </w:rPr>
    </w:lvl>
    <w:lvl w:ilvl="6">
      <w:numFmt w:val="bullet"/>
      <w:lvlText w:val="•"/>
      <w:lvlJc w:val="left"/>
      <w:pPr>
        <w:ind w:left="8196" w:hanging="360"/>
      </w:pPr>
      <w:rPr>
        <w:rFonts w:hint="default"/>
        <w:lang w:val="en-US" w:eastAsia="en-US" w:bidi="ar-SA"/>
      </w:rPr>
    </w:lvl>
    <w:lvl w:ilvl="7">
      <w:numFmt w:val="bullet"/>
      <w:lvlText w:val="•"/>
      <w:lvlJc w:val="left"/>
      <w:pPr>
        <w:ind w:left="9124" w:hanging="360"/>
      </w:pPr>
      <w:rPr>
        <w:rFonts w:hint="default"/>
        <w:lang w:val="en-US" w:eastAsia="en-US" w:bidi="ar-SA"/>
      </w:rPr>
    </w:lvl>
    <w:lvl w:ilvl="8">
      <w:numFmt w:val="bullet"/>
      <w:lvlText w:val="•"/>
      <w:lvlJc w:val="left"/>
      <w:pPr>
        <w:ind w:left="10051" w:hanging="360"/>
      </w:pPr>
      <w:rPr>
        <w:rFonts w:hint="default"/>
        <w:lang w:val="en-US" w:eastAsia="en-US" w:bidi="ar-SA"/>
      </w:rPr>
    </w:lvl>
  </w:abstractNum>
  <w:abstractNum w:abstractNumId="8" w15:restartNumberingAfterBreak="0">
    <w:nsid w:val="5B837D3A"/>
    <w:multiLevelType w:val="hybridMultilevel"/>
    <w:tmpl w:val="C5C47482"/>
    <w:lvl w:ilvl="0" w:tplc="0A884912">
      <w:numFmt w:val="bullet"/>
      <w:lvlText w:val="•"/>
      <w:lvlJc w:val="left"/>
      <w:pPr>
        <w:ind w:left="3576" w:hanging="360"/>
      </w:pPr>
      <w:rPr>
        <w:rFonts w:ascii="Arial" w:eastAsia="Arial" w:hAnsi="Arial" w:cs="Arial" w:hint="default"/>
        <w:b w:val="0"/>
        <w:bCs w:val="0"/>
        <w:i w:val="0"/>
        <w:iCs w:val="0"/>
        <w:spacing w:val="0"/>
        <w:w w:val="131"/>
        <w:sz w:val="22"/>
        <w:szCs w:val="22"/>
        <w:lang w:val="en-US" w:eastAsia="en-US" w:bidi="ar-SA"/>
      </w:rPr>
    </w:lvl>
    <w:lvl w:ilvl="1" w:tplc="AF96790A">
      <w:numFmt w:val="bullet"/>
      <w:lvlText w:val="•"/>
      <w:lvlJc w:val="left"/>
      <w:pPr>
        <w:ind w:left="4412" w:hanging="360"/>
      </w:pPr>
      <w:rPr>
        <w:rFonts w:hint="default"/>
        <w:lang w:val="en-US" w:eastAsia="en-US" w:bidi="ar-SA"/>
      </w:rPr>
    </w:lvl>
    <w:lvl w:ilvl="2" w:tplc="DD4A0494">
      <w:numFmt w:val="bullet"/>
      <w:lvlText w:val="•"/>
      <w:lvlJc w:val="left"/>
      <w:pPr>
        <w:ind w:left="5245" w:hanging="360"/>
      </w:pPr>
      <w:rPr>
        <w:rFonts w:hint="default"/>
        <w:lang w:val="en-US" w:eastAsia="en-US" w:bidi="ar-SA"/>
      </w:rPr>
    </w:lvl>
    <w:lvl w:ilvl="3" w:tplc="F1829274">
      <w:numFmt w:val="bullet"/>
      <w:lvlText w:val="•"/>
      <w:lvlJc w:val="left"/>
      <w:pPr>
        <w:ind w:left="6077" w:hanging="360"/>
      </w:pPr>
      <w:rPr>
        <w:rFonts w:hint="default"/>
        <w:lang w:val="en-US" w:eastAsia="en-US" w:bidi="ar-SA"/>
      </w:rPr>
    </w:lvl>
    <w:lvl w:ilvl="4" w:tplc="DC10E88C">
      <w:numFmt w:val="bullet"/>
      <w:lvlText w:val="•"/>
      <w:lvlJc w:val="left"/>
      <w:pPr>
        <w:ind w:left="6910" w:hanging="360"/>
      </w:pPr>
      <w:rPr>
        <w:rFonts w:hint="default"/>
        <w:lang w:val="en-US" w:eastAsia="en-US" w:bidi="ar-SA"/>
      </w:rPr>
    </w:lvl>
    <w:lvl w:ilvl="5" w:tplc="E05818AC">
      <w:numFmt w:val="bullet"/>
      <w:lvlText w:val="•"/>
      <w:lvlJc w:val="left"/>
      <w:pPr>
        <w:ind w:left="7743" w:hanging="360"/>
      </w:pPr>
      <w:rPr>
        <w:rFonts w:hint="default"/>
        <w:lang w:val="en-US" w:eastAsia="en-US" w:bidi="ar-SA"/>
      </w:rPr>
    </w:lvl>
    <w:lvl w:ilvl="6" w:tplc="C0C60CB4">
      <w:numFmt w:val="bullet"/>
      <w:lvlText w:val="•"/>
      <w:lvlJc w:val="left"/>
      <w:pPr>
        <w:ind w:left="8575" w:hanging="360"/>
      </w:pPr>
      <w:rPr>
        <w:rFonts w:hint="default"/>
        <w:lang w:val="en-US" w:eastAsia="en-US" w:bidi="ar-SA"/>
      </w:rPr>
    </w:lvl>
    <w:lvl w:ilvl="7" w:tplc="97CE273C">
      <w:numFmt w:val="bullet"/>
      <w:lvlText w:val="•"/>
      <w:lvlJc w:val="left"/>
      <w:pPr>
        <w:ind w:left="9408" w:hanging="360"/>
      </w:pPr>
      <w:rPr>
        <w:rFonts w:hint="default"/>
        <w:lang w:val="en-US" w:eastAsia="en-US" w:bidi="ar-SA"/>
      </w:rPr>
    </w:lvl>
    <w:lvl w:ilvl="8" w:tplc="81703166">
      <w:numFmt w:val="bullet"/>
      <w:lvlText w:val="•"/>
      <w:lvlJc w:val="left"/>
      <w:pPr>
        <w:ind w:left="10241" w:hanging="360"/>
      </w:pPr>
      <w:rPr>
        <w:rFonts w:hint="default"/>
        <w:lang w:val="en-US" w:eastAsia="en-US" w:bidi="ar-SA"/>
      </w:rPr>
    </w:lvl>
  </w:abstractNum>
  <w:abstractNum w:abstractNumId="9" w15:restartNumberingAfterBreak="0">
    <w:nsid w:val="5C45107F"/>
    <w:multiLevelType w:val="multilevel"/>
    <w:tmpl w:val="115A1824"/>
    <w:lvl w:ilvl="0">
      <w:start w:val="4"/>
      <w:numFmt w:val="decimal"/>
      <w:lvlText w:val="%1"/>
      <w:lvlJc w:val="left"/>
      <w:pPr>
        <w:ind w:left="2833" w:hanging="708"/>
      </w:pPr>
      <w:rPr>
        <w:rFonts w:hint="default"/>
        <w:lang w:val="en-US" w:eastAsia="en-US" w:bidi="ar-SA"/>
      </w:rPr>
    </w:lvl>
    <w:lvl w:ilvl="1">
      <w:start w:val="1"/>
      <w:numFmt w:val="decimal"/>
      <w:lvlText w:val="%1.%2"/>
      <w:lvlJc w:val="left"/>
      <w:pPr>
        <w:ind w:left="2833" w:hanging="708"/>
      </w:pPr>
      <w:rPr>
        <w:rFonts w:ascii="Arial" w:eastAsia="Arial" w:hAnsi="Arial" w:cs="Arial" w:hint="default"/>
        <w:b w:val="0"/>
        <w:bCs w:val="0"/>
        <w:i w:val="0"/>
        <w:iCs w:val="0"/>
        <w:spacing w:val="0"/>
        <w:w w:val="99"/>
        <w:sz w:val="22"/>
        <w:szCs w:val="22"/>
        <w:lang w:val="en-US" w:eastAsia="en-US" w:bidi="ar-SA"/>
      </w:rPr>
    </w:lvl>
    <w:lvl w:ilvl="2">
      <w:start w:val="1"/>
      <w:numFmt w:val="lowerLetter"/>
      <w:lvlText w:val="%3)"/>
      <w:lvlJc w:val="left"/>
      <w:pPr>
        <w:ind w:left="3193" w:hanging="361"/>
      </w:pPr>
      <w:rPr>
        <w:rFonts w:ascii="Arial" w:eastAsia="Arial" w:hAnsi="Arial" w:cs="Arial" w:hint="default"/>
        <w:b w:val="0"/>
        <w:bCs w:val="0"/>
        <w:i w:val="0"/>
        <w:iCs w:val="0"/>
        <w:spacing w:val="0"/>
        <w:w w:val="99"/>
        <w:sz w:val="22"/>
        <w:szCs w:val="22"/>
        <w:lang w:val="en-US" w:eastAsia="en-US" w:bidi="ar-SA"/>
      </w:rPr>
    </w:lvl>
    <w:lvl w:ilvl="3">
      <w:numFmt w:val="bullet"/>
      <w:lvlText w:val="•"/>
      <w:lvlJc w:val="left"/>
      <w:pPr>
        <w:ind w:left="5134" w:hanging="361"/>
      </w:pPr>
      <w:rPr>
        <w:rFonts w:hint="default"/>
        <w:lang w:val="en-US" w:eastAsia="en-US" w:bidi="ar-SA"/>
      </w:rPr>
    </w:lvl>
    <w:lvl w:ilvl="4">
      <w:numFmt w:val="bullet"/>
      <w:lvlText w:val="•"/>
      <w:lvlJc w:val="left"/>
      <w:pPr>
        <w:ind w:left="6102" w:hanging="361"/>
      </w:pPr>
      <w:rPr>
        <w:rFonts w:hint="default"/>
        <w:lang w:val="en-US" w:eastAsia="en-US" w:bidi="ar-SA"/>
      </w:rPr>
    </w:lvl>
    <w:lvl w:ilvl="5">
      <w:numFmt w:val="bullet"/>
      <w:lvlText w:val="•"/>
      <w:lvlJc w:val="left"/>
      <w:pPr>
        <w:ind w:left="7069" w:hanging="361"/>
      </w:pPr>
      <w:rPr>
        <w:rFonts w:hint="default"/>
        <w:lang w:val="en-US" w:eastAsia="en-US" w:bidi="ar-SA"/>
      </w:rPr>
    </w:lvl>
    <w:lvl w:ilvl="6">
      <w:numFmt w:val="bullet"/>
      <w:lvlText w:val="•"/>
      <w:lvlJc w:val="left"/>
      <w:pPr>
        <w:ind w:left="8036" w:hanging="361"/>
      </w:pPr>
      <w:rPr>
        <w:rFonts w:hint="default"/>
        <w:lang w:val="en-US" w:eastAsia="en-US" w:bidi="ar-SA"/>
      </w:rPr>
    </w:lvl>
    <w:lvl w:ilvl="7">
      <w:numFmt w:val="bullet"/>
      <w:lvlText w:val="•"/>
      <w:lvlJc w:val="left"/>
      <w:pPr>
        <w:ind w:left="9004" w:hanging="361"/>
      </w:pPr>
      <w:rPr>
        <w:rFonts w:hint="default"/>
        <w:lang w:val="en-US" w:eastAsia="en-US" w:bidi="ar-SA"/>
      </w:rPr>
    </w:lvl>
    <w:lvl w:ilvl="8">
      <w:numFmt w:val="bullet"/>
      <w:lvlText w:val="•"/>
      <w:lvlJc w:val="left"/>
      <w:pPr>
        <w:ind w:left="9971" w:hanging="361"/>
      </w:pPr>
      <w:rPr>
        <w:rFonts w:hint="default"/>
        <w:lang w:val="en-US" w:eastAsia="en-US" w:bidi="ar-SA"/>
      </w:rPr>
    </w:lvl>
  </w:abstractNum>
  <w:abstractNum w:abstractNumId="10" w15:restartNumberingAfterBreak="0">
    <w:nsid w:val="79173365"/>
    <w:multiLevelType w:val="hybridMultilevel"/>
    <w:tmpl w:val="91A4BF38"/>
    <w:lvl w:ilvl="0" w:tplc="633EA6AC">
      <w:start w:val="45"/>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num w:numId="1" w16cid:durableId="1443455763">
    <w:abstractNumId w:val="4"/>
  </w:num>
  <w:num w:numId="2" w16cid:durableId="1334331505">
    <w:abstractNumId w:val="7"/>
  </w:num>
  <w:num w:numId="3" w16cid:durableId="1499081856">
    <w:abstractNumId w:val="0"/>
  </w:num>
  <w:num w:numId="4" w16cid:durableId="956329622">
    <w:abstractNumId w:val="8"/>
  </w:num>
  <w:num w:numId="5" w16cid:durableId="268776992">
    <w:abstractNumId w:val="1"/>
  </w:num>
  <w:num w:numId="6" w16cid:durableId="389115210">
    <w:abstractNumId w:val="9"/>
  </w:num>
  <w:num w:numId="7" w16cid:durableId="937446447">
    <w:abstractNumId w:val="5"/>
  </w:num>
  <w:num w:numId="8" w16cid:durableId="1737705022">
    <w:abstractNumId w:val="6"/>
  </w:num>
  <w:num w:numId="9" w16cid:durableId="1789159748">
    <w:abstractNumId w:val="10"/>
  </w:num>
  <w:num w:numId="10" w16cid:durableId="721445593">
    <w:abstractNumId w:val="2"/>
  </w:num>
  <w:num w:numId="11" w16cid:durableId="2060128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hideGrammaticalError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79"/>
    <w:rsid w:val="00001A7B"/>
    <w:rsid w:val="000146D3"/>
    <w:rsid w:val="00021E59"/>
    <w:rsid w:val="00055CD0"/>
    <w:rsid w:val="000569B5"/>
    <w:rsid w:val="00064F83"/>
    <w:rsid w:val="0007549E"/>
    <w:rsid w:val="00083624"/>
    <w:rsid w:val="000B26C2"/>
    <w:rsid w:val="000C0F50"/>
    <w:rsid w:val="00142FF0"/>
    <w:rsid w:val="001712CA"/>
    <w:rsid w:val="00204E7A"/>
    <w:rsid w:val="00224800"/>
    <w:rsid w:val="00224C9E"/>
    <w:rsid w:val="00250D37"/>
    <w:rsid w:val="00275F8D"/>
    <w:rsid w:val="002772DA"/>
    <w:rsid w:val="003F0853"/>
    <w:rsid w:val="004928DB"/>
    <w:rsid w:val="00507BAE"/>
    <w:rsid w:val="005141E8"/>
    <w:rsid w:val="005708B9"/>
    <w:rsid w:val="0058037B"/>
    <w:rsid w:val="006601B9"/>
    <w:rsid w:val="00673F96"/>
    <w:rsid w:val="006F071E"/>
    <w:rsid w:val="006F6214"/>
    <w:rsid w:val="00720EAA"/>
    <w:rsid w:val="007411EE"/>
    <w:rsid w:val="00745129"/>
    <w:rsid w:val="0076341A"/>
    <w:rsid w:val="008227E5"/>
    <w:rsid w:val="008545FB"/>
    <w:rsid w:val="008A04DF"/>
    <w:rsid w:val="008E315C"/>
    <w:rsid w:val="00900371"/>
    <w:rsid w:val="00917782"/>
    <w:rsid w:val="009818BB"/>
    <w:rsid w:val="00986862"/>
    <w:rsid w:val="00A274E6"/>
    <w:rsid w:val="00A37C15"/>
    <w:rsid w:val="00A40F7E"/>
    <w:rsid w:val="00A85682"/>
    <w:rsid w:val="00AC1A85"/>
    <w:rsid w:val="00AD6A39"/>
    <w:rsid w:val="00AF122D"/>
    <w:rsid w:val="00B1696D"/>
    <w:rsid w:val="00B2516F"/>
    <w:rsid w:val="00B94570"/>
    <w:rsid w:val="00B9599C"/>
    <w:rsid w:val="00BA648B"/>
    <w:rsid w:val="00BB1F33"/>
    <w:rsid w:val="00C03231"/>
    <w:rsid w:val="00C555BA"/>
    <w:rsid w:val="00C6408E"/>
    <w:rsid w:val="00C972AB"/>
    <w:rsid w:val="00D569E8"/>
    <w:rsid w:val="00D5736D"/>
    <w:rsid w:val="00DB5552"/>
    <w:rsid w:val="00DC69FA"/>
    <w:rsid w:val="00DF6425"/>
    <w:rsid w:val="00E80AE9"/>
    <w:rsid w:val="00EA06C1"/>
    <w:rsid w:val="00EE1E26"/>
    <w:rsid w:val="00F03642"/>
    <w:rsid w:val="00F119EC"/>
    <w:rsid w:val="00F27A79"/>
    <w:rsid w:val="00F34845"/>
    <w:rsid w:val="00F43FBC"/>
    <w:rsid w:val="00F63095"/>
    <w:rsid w:val="00F908F0"/>
    <w:rsid w:val="00FB513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E857"/>
  <w15:docId w15:val="{247749CE-4A12-EB4F-B6EF-62778C95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96" w:hanging="2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1661" w:hanging="360"/>
    </w:pPr>
  </w:style>
  <w:style w:type="paragraph" w:customStyle="1" w:styleId="TableParagraph">
    <w:name w:val="Table Paragraph"/>
    <w:basedOn w:val="Normal"/>
    <w:uiPriority w:val="1"/>
    <w:qFormat/>
    <w:pPr>
      <w:ind w:left="69"/>
    </w:pPr>
  </w:style>
  <w:style w:type="paragraph" w:styleId="Header">
    <w:name w:val="header"/>
    <w:basedOn w:val="Normal"/>
    <w:link w:val="HeaderChar"/>
    <w:uiPriority w:val="99"/>
    <w:unhideWhenUsed/>
    <w:rsid w:val="00F43FBC"/>
    <w:pPr>
      <w:tabs>
        <w:tab w:val="center" w:pos="4680"/>
        <w:tab w:val="right" w:pos="9360"/>
      </w:tabs>
    </w:pPr>
  </w:style>
  <w:style w:type="character" w:customStyle="1" w:styleId="HeaderChar">
    <w:name w:val="Header Char"/>
    <w:basedOn w:val="DefaultParagraphFont"/>
    <w:link w:val="Header"/>
    <w:uiPriority w:val="99"/>
    <w:rsid w:val="00F43FBC"/>
    <w:rPr>
      <w:rFonts w:ascii="Arial" w:eastAsia="Arial" w:hAnsi="Arial" w:cs="Arial"/>
    </w:rPr>
  </w:style>
  <w:style w:type="paragraph" w:styleId="Footer">
    <w:name w:val="footer"/>
    <w:basedOn w:val="Normal"/>
    <w:link w:val="FooterChar"/>
    <w:uiPriority w:val="99"/>
    <w:unhideWhenUsed/>
    <w:rsid w:val="00F43FBC"/>
    <w:pPr>
      <w:tabs>
        <w:tab w:val="center" w:pos="4680"/>
        <w:tab w:val="right" w:pos="9360"/>
      </w:tabs>
    </w:pPr>
  </w:style>
  <w:style w:type="character" w:customStyle="1" w:styleId="FooterChar">
    <w:name w:val="Footer Char"/>
    <w:basedOn w:val="DefaultParagraphFont"/>
    <w:link w:val="Footer"/>
    <w:uiPriority w:val="99"/>
    <w:rsid w:val="00F43FBC"/>
    <w:rPr>
      <w:rFonts w:ascii="Arial" w:eastAsia="Arial" w:hAnsi="Arial" w:cs="Arial"/>
    </w:rPr>
  </w:style>
  <w:style w:type="paragraph" w:styleId="Title">
    <w:name w:val="Title"/>
    <w:basedOn w:val="Normal"/>
    <w:link w:val="TitleChar"/>
    <w:uiPriority w:val="10"/>
    <w:qFormat/>
    <w:rsid w:val="00F43FBC"/>
    <w:pPr>
      <w:spacing w:before="26"/>
      <w:ind w:left="2156" w:right="2160"/>
      <w:jc w:val="center"/>
    </w:pPr>
    <w:rPr>
      <w:rFonts w:ascii="Calibri" w:eastAsia="Calibri" w:hAnsi="Calibri" w:cs="Calibri"/>
      <w:sz w:val="38"/>
      <w:szCs w:val="38"/>
    </w:rPr>
  </w:style>
  <w:style w:type="character" w:customStyle="1" w:styleId="TitleChar">
    <w:name w:val="Title Char"/>
    <w:basedOn w:val="DefaultParagraphFont"/>
    <w:link w:val="Title"/>
    <w:uiPriority w:val="10"/>
    <w:rsid w:val="00F43FBC"/>
    <w:rPr>
      <w:rFonts w:ascii="Calibri" w:eastAsia="Calibri" w:hAnsi="Calibri" w:cs="Calibri"/>
      <w:sz w:val="38"/>
      <w:szCs w:val="38"/>
    </w:rPr>
  </w:style>
  <w:style w:type="character" w:styleId="CommentReference">
    <w:name w:val="annotation reference"/>
    <w:basedOn w:val="DefaultParagraphFont"/>
    <w:uiPriority w:val="99"/>
    <w:semiHidden/>
    <w:unhideWhenUsed/>
    <w:rsid w:val="00F908F0"/>
    <w:rPr>
      <w:sz w:val="16"/>
      <w:szCs w:val="16"/>
    </w:rPr>
  </w:style>
  <w:style w:type="paragraph" w:styleId="CommentText">
    <w:name w:val="annotation text"/>
    <w:basedOn w:val="Normal"/>
    <w:link w:val="CommentTextChar"/>
    <w:uiPriority w:val="99"/>
    <w:semiHidden/>
    <w:unhideWhenUsed/>
    <w:rsid w:val="00F908F0"/>
    <w:rPr>
      <w:sz w:val="20"/>
      <w:szCs w:val="20"/>
    </w:rPr>
  </w:style>
  <w:style w:type="character" w:customStyle="1" w:styleId="CommentTextChar">
    <w:name w:val="Comment Text Char"/>
    <w:basedOn w:val="DefaultParagraphFont"/>
    <w:link w:val="CommentText"/>
    <w:uiPriority w:val="99"/>
    <w:semiHidden/>
    <w:rsid w:val="00F908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908F0"/>
    <w:rPr>
      <w:b/>
      <w:bCs/>
    </w:rPr>
  </w:style>
  <w:style w:type="character" w:customStyle="1" w:styleId="CommentSubjectChar">
    <w:name w:val="Comment Subject Char"/>
    <w:basedOn w:val="CommentTextChar"/>
    <w:link w:val="CommentSubject"/>
    <w:uiPriority w:val="99"/>
    <w:semiHidden/>
    <w:rsid w:val="00F908F0"/>
    <w:rPr>
      <w:rFonts w:ascii="Arial" w:eastAsia="Arial" w:hAnsi="Arial" w:cs="Arial"/>
      <w:b/>
      <w:bCs/>
      <w:sz w:val="20"/>
      <w:szCs w:val="20"/>
    </w:rPr>
  </w:style>
  <w:style w:type="paragraph" w:styleId="Revision">
    <w:name w:val="Revision"/>
    <w:hidden/>
    <w:uiPriority w:val="99"/>
    <w:semiHidden/>
    <w:rsid w:val="00F908F0"/>
    <w:pPr>
      <w:widowControl/>
      <w:autoSpaceDE/>
      <w:autoSpaceDN/>
    </w:pPr>
    <w:rPr>
      <w:rFonts w:ascii="Arial" w:eastAsia="Arial" w:hAnsi="Arial" w:cs="Arial"/>
    </w:rPr>
  </w:style>
  <w:style w:type="table" w:styleId="TableGrid">
    <w:name w:val="Table Grid"/>
    <w:basedOn w:val="TableNormal"/>
    <w:uiPriority w:val="39"/>
    <w:rsid w:val="00B9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0D37"/>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64823">
      <w:bodyDiv w:val="1"/>
      <w:marLeft w:val="0"/>
      <w:marRight w:val="0"/>
      <w:marTop w:val="0"/>
      <w:marBottom w:val="0"/>
      <w:divBdr>
        <w:top w:val="none" w:sz="0" w:space="0" w:color="auto"/>
        <w:left w:val="none" w:sz="0" w:space="0" w:color="auto"/>
        <w:bottom w:val="none" w:sz="0" w:space="0" w:color="auto"/>
        <w:right w:val="none" w:sz="0" w:space="0" w:color="auto"/>
      </w:divBdr>
    </w:div>
    <w:div w:id="712923493">
      <w:bodyDiv w:val="1"/>
      <w:marLeft w:val="0"/>
      <w:marRight w:val="0"/>
      <w:marTop w:val="0"/>
      <w:marBottom w:val="0"/>
      <w:divBdr>
        <w:top w:val="none" w:sz="0" w:space="0" w:color="auto"/>
        <w:left w:val="none" w:sz="0" w:space="0" w:color="auto"/>
        <w:bottom w:val="none" w:sz="0" w:space="0" w:color="auto"/>
        <w:right w:val="none" w:sz="0" w:space="0" w:color="auto"/>
      </w:divBdr>
    </w:div>
    <w:div w:id="726295092">
      <w:bodyDiv w:val="1"/>
      <w:marLeft w:val="0"/>
      <w:marRight w:val="0"/>
      <w:marTop w:val="0"/>
      <w:marBottom w:val="0"/>
      <w:divBdr>
        <w:top w:val="none" w:sz="0" w:space="0" w:color="auto"/>
        <w:left w:val="none" w:sz="0" w:space="0" w:color="auto"/>
        <w:bottom w:val="none" w:sz="0" w:space="0" w:color="auto"/>
        <w:right w:val="none" w:sz="0" w:space="0" w:color="auto"/>
      </w:divBdr>
    </w:div>
    <w:div w:id="1757431969">
      <w:bodyDiv w:val="1"/>
      <w:marLeft w:val="0"/>
      <w:marRight w:val="0"/>
      <w:marTop w:val="0"/>
      <w:marBottom w:val="0"/>
      <w:divBdr>
        <w:top w:val="none" w:sz="0" w:space="0" w:color="auto"/>
        <w:left w:val="none" w:sz="0" w:space="0" w:color="auto"/>
        <w:bottom w:val="none" w:sz="0" w:space="0" w:color="auto"/>
        <w:right w:val="none" w:sz="0" w:space="0" w:color="auto"/>
      </w:divBdr>
      <w:divsChild>
        <w:div w:id="399252505">
          <w:marLeft w:val="0"/>
          <w:marRight w:val="0"/>
          <w:marTop w:val="0"/>
          <w:marBottom w:val="0"/>
          <w:divBdr>
            <w:top w:val="none" w:sz="0" w:space="0" w:color="auto"/>
            <w:left w:val="none" w:sz="0" w:space="0" w:color="auto"/>
            <w:bottom w:val="none" w:sz="0" w:space="0" w:color="auto"/>
            <w:right w:val="none" w:sz="0" w:space="0" w:color="auto"/>
          </w:divBdr>
          <w:divsChild>
            <w:div w:id="1609316673">
              <w:marLeft w:val="0"/>
              <w:marRight w:val="0"/>
              <w:marTop w:val="0"/>
              <w:marBottom w:val="0"/>
              <w:divBdr>
                <w:top w:val="none" w:sz="0" w:space="0" w:color="auto"/>
                <w:left w:val="none" w:sz="0" w:space="0" w:color="auto"/>
                <w:bottom w:val="none" w:sz="0" w:space="0" w:color="auto"/>
                <w:right w:val="none" w:sz="0" w:space="0" w:color="auto"/>
              </w:divBdr>
              <w:divsChild>
                <w:div w:id="5648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Cluytmans</dc:creator>
  <dc:description/>
  <cp:lastModifiedBy>David Brookes</cp:lastModifiedBy>
  <cp:revision>4</cp:revision>
  <dcterms:created xsi:type="dcterms:W3CDTF">2023-12-18T03:25:00Z</dcterms:created>
  <dcterms:modified xsi:type="dcterms:W3CDTF">2023-12-18T09:19:00Z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Acrobat PDFMaker 23 for Word</vt:lpwstr>
  </property>
  <property fmtid="{D5CDD505-2E9C-101B-9397-08002B2CF9AE}" pid="4" name="LastSaved">
    <vt:filetime>2023-09-23T00:00:00Z</vt:filetime>
  </property>
  <property fmtid="{D5CDD505-2E9C-101B-9397-08002B2CF9AE}" pid="5" name="Producer">
    <vt:lpwstr>Adobe PDF Library 23.3.45</vt:lpwstr>
  </property>
  <property fmtid="{D5CDD505-2E9C-101B-9397-08002B2CF9AE}" pid="6" name="SourceModified">
    <vt:lpwstr>D:20230816072311</vt:lpwstr>
  </property>
</Properties>
</file>