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A9E2" w14:textId="77777777" w:rsidR="002A1126" w:rsidRDefault="002D47EC">
      <w:pPr>
        <w:tabs>
          <w:tab w:val="left" w:pos="3488"/>
          <w:tab w:val="left" w:pos="8389"/>
        </w:tabs>
        <w:ind w:left="376"/>
        <w:rPr>
          <w:rFonts w:ascii="Times New Roman"/>
          <w:sz w:val="20"/>
        </w:rPr>
      </w:pPr>
      <w:r>
        <w:rPr>
          <w:rFonts w:ascii="Times New Roman"/>
          <w:noProof/>
          <w:position w:val="5"/>
          <w:sz w:val="20"/>
          <w:lang w:eastAsia="it-IT"/>
        </w:rPr>
        <w:drawing>
          <wp:inline distT="0" distB="0" distL="0" distR="0" wp14:anchorId="37F38FB9" wp14:editId="15DD8A52">
            <wp:extent cx="882086" cy="763524"/>
            <wp:effectExtent l="0" t="0" r="0" b="0"/>
            <wp:docPr id="1" name="image1.png" descr="logi fiv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2086" cy="763524"/>
                    </a:xfrm>
                    <a:prstGeom prst="rect">
                      <a:avLst/>
                    </a:prstGeom>
                  </pic:spPr>
                </pic:pic>
              </a:graphicData>
            </a:graphic>
          </wp:inline>
        </w:drawing>
      </w:r>
      <w:r>
        <w:rPr>
          <w:rFonts w:ascii="Times New Roman"/>
          <w:position w:val="5"/>
          <w:sz w:val="20"/>
        </w:rPr>
        <w:tab/>
      </w:r>
      <w:r w:rsidR="00A52EF6">
        <w:rPr>
          <w:rFonts w:ascii="Times New Roman"/>
          <w:noProof/>
          <w:position w:val="5"/>
          <w:sz w:val="20"/>
          <w:lang w:eastAsia="it-IT"/>
        </w:rPr>
        <w:drawing>
          <wp:inline distT="0" distB="0" distL="0" distR="0" wp14:anchorId="6F1024A8" wp14:editId="595B3C10">
            <wp:extent cx="1884459" cy="656653"/>
            <wp:effectExtent l="0" t="0" r="1905" b="0"/>
            <wp:docPr id="2" name="Immagine 2" descr="C:\Users\segretario\Desktop\TrofeoOptiSud_logo_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etario\Desktop\TrofeoOptiSud_logo_oriz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608" cy="656705"/>
                    </a:xfrm>
                    <a:prstGeom prst="rect">
                      <a:avLst/>
                    </a:prstGeom>
                    <a:noFill/>
                    <a:ln>
                      <a:noFill/>
                    </a:ln>
                  </pic:spPr>
                </pic:pic>
              </a:graphicData>
            </a:graphic>
          </wp:inline>
        </w:drawing>
      </w:r>
      <w:r>
        <w:rPr>
          <w:rFonts w:ascii="Times New Roman"/>
          <w:sz w:val="20"/>
        </w:rPr>
        <w:tab/>
      </w:r>
      <w:r>
        <w:rPr>
          <w:rFonts w:ascii="Times New Roman"/>
          <w:noProof/>
          <w:position w:val="11"/>
          <w:sz w:val="20"/>
          <w:lang w:eastAsia="it-IT"/>
        </w:rPr>
        <w:drawing>
          <wp:inline distT="0" distB="0" distL="0" distR="0" wp14:anchorId="1C1C158B" wp14:editId="7C734644">
            <wp:extent cx="1487424" cy="499872"/>
            <wp:effectExtent l="0" t="0" r="0" b="0"/>
            <wp:docPr id="5" name="image3.jpeg" descr="Logo Optimis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87424" cy="499872"/>
                    </a:xfrm>
                    <a:prstGeom prst="rect">
                      <a:avLst/>
                    </a:prstGeom>
                  </pic:spPr>
                </pic:pic>
              </a:graphicData>
            </a:graphic>
          </wp:inline>
        </w:drawing>
      </w:r>
    </w:p>
    <w:p w14:paraId="72184061" w14:textId="77777777" w:rsidR="002A1126" w:rsidRDefault="002A1126">
      <w:pPr>
        <w:pStyle w:val="Corpotesto"/>
        <w:rPr>
          <w:rFonts w:ascii="Times New Roman"/>
          <w:sz w:val="20"/>
        </w:rPr>
      </w:pPr>
    </w:p>
    <w:p w14:paraId="276ABE0E" w14:textId="77777777" w:rsidR="002A1126" w:rsidRDefault="002A1126">
      <w:pPr>
        <w:pStyle w:val="Corpotesto"/>
        <w:spacing w:before="9"/>
        <w:rPr>
          <w:rFonts w:ascii="Times New Roman"/>
          <w:sz w:val="15"/>
        </w:rPr>
      </w:pPr>
    </w:p>
    <w:p w14:paraId="4509D975" w14:textId="77777777" w:rsidR="002A1126" w:rsidRDefault="002A1126">
      <w:pPr>
        <w:pStyle w:val="Corpotesto"/>
        <w:spacing w:before="4"/>
        <w:rPr>
          <w:rFonts w:ascii="Times New Roman"/>
          <w:sz w:val="14"/>
        </w:rPr>
      </w:pPr>
    </w:p>
    <w:p w14:paraId="25E82417" w14:textId="48A7F419" w:rsidR="005F4B80" w:rsidRDefault="00AD0F26" w:rsidP="005F4B80">
      <w:pPr>
        <w:pStyle w:val="Titolo1"/>
        <w:spacing w:before="91"/>
      </w:pPr>
      <w:r>
        <w:rPr>
          <w:color w:val="FF0000"/>
        </w:rPr>
        <w:t xml:space="preserve">I </w:t>
      </w:r>
      <w:r w:rsidR="002D47EC">
        <w:rPr>
          <w:color w:val="FF0000"/>
        </w:rPr>
        <w:t xml:space="preserve">Tappa Trofeo </w:t>
      </w:r>
      <w:proofErr w:type="spellStart"/>
      <w:r w:rsidR="002D47EC">
        <w:rPr>
          <w:color w:val="FF0000"/>
        </w:rPr>
        <w:t>Opti</w:t>
      </w:r>
      <w:r w:rsidR="005F4B80">
        <w:rPr>
          <w:color w:val="FF0000"/>
        </w:rPr>
        <w:t>Sud</w:t>
      </w:r>
      <w:proofErr w:type="spellEnd"/>
      <w:r w:rsidR="005F4B80">
        <w:rPr>
          <w:color w:val="FF0000"/>
        </w:rPr>
        <w:t xml:space="preserve"> 2022</w:t>
      </w:r>
    </w:p>
    <w:p w14:paraId="55BD3DE0" w14:textId="68F88194" w:rsidR="002A1126" w:rsidRDefault="008B2A67" w:rsidP="005F4B80">
      <w:pPr>
        <w:pStyle w:val="Titolo1"/>
        <w:spacing w:before="91"/>
        <w:rPr>
          <w:sz w:val="36"/>
        </w:rPr>
      </w:pPr>
      <w:r>
        <w:rPr>
          <w:sz w:val="36"/>
        </w:rPr>
        <w:t>Lega Navale Italiana sez.</w:t>
      </w:r>
    </w:p>
    <w:p w14:paraId="208FF58A" w14:textId="37DDE3A0" w:rsidR="008B2A67" w:rsidRDefault="008B2A67" w:rsidP="005F4B80">
      <w:pPr>
        <w:pStyle w:val="Titolo1"/>
        <w:spacing w:before="91"/>
        <w:rPr>
          <w:sz w:val="36"/>
        </w:rPr>
      </w:pPr>
      <w:r>
        <w:rPr>
          <w:sz w:val="36"/>
        </w:rPr>
        <w:t>Castellammare di Stabia</w:t>
      </w:r>
    </w:p>
    <w:p w14:paraId="56724E7C" w14:textId="6B4C3BF6" w:rsidR="008B2A67" w:rsidRPr="005F4B80" w:rsidRDefault="008B2A67" w:rsidP="005F4B80">
      <w:pPr>
        <w:pStyle w:val="Titolo1"/>
        <w:spacing w:before="91"/>
        <w:rPr>
          <w:sz w:val="36"/>
        </w:rPr>
      </w:pPr>
      <w:r>
        <w:rPr>
          <w:sz w:val="36"/>
        </w:rPr>
        <w:t>12-13 marzo</w:t>
      </w:r>
    </w:p>
    <w:p w14:paraId="57FBAB11" w14:textId="77777777" w:rsidR="005F4B80" w:rsidRPr="005F4B80" w:rsidRDefault="005F4B80" w:rsidP="005F4B80">
      <w:pPr>
        <w:pStyle w:val="Corpotesto"/>
        <w:ind w:left="3600" w:firstLine="720"/>
        <w:rPr>
          <w:b/>
          <w:sz w:val="32"/>
        </w:rPr>
      </w:pPr>
    </w:p>
    <w:p w14:paraId="6CDE8C35" w14:textId="35907DCE" w:rsidR="002A1126" w:rsidRDefault="00642921">
      <w:pPr>
        <w:pStyle w:val="Titolo2"/>
        <w:ind w:left="1100" w:right="1041" w:firstLine="0"/>
        <w:jc w:val="center"/>
        <w:rPr>
          <w:rFonts w:ascii="Arial" w:hAnsi="Arial"/>
        </w:rPr>
      </w:pPr>
      <w:r>
        <w:rPr>
          <w:rFonts w:ascii="Arial" w:hAnsi="Arial"/>
          <w:noProof/>
          <w:lang w:eastAsia="it-IT"/>
        </w:rPr>
        <w:drawing>
          <wp:inline distT="0" distB="0" distL="0" distR="0" wp14:anchorId="6D5B978F" wp14:editId="55E46200">
            <wp:extent cx="1047750" cy="36195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p>
    <w:p w14:paraId="30B5AFB6" w14:textId="77777777" w:rsidR="002A1126" w:rsidRDefault="002A1126">
      <w:pPr>
        <w:pStyle w:val="Corpotesto"/>
        <w:spacing w:before="8"/>
        <w:rPr>
          <w:b/>
          <w:sz w:val="28"/>
        </w:rPr>
      </w:pPr>
    </w:p>
    <w:p w14:paraId="4522A6AB" w14:textId="77777777" w:rsidR="002A1126" w:rsidRDefault="002D47EC">
      <w:pPr>
        <w:ind w:left="210" w:right="140"/>
        <w:jc w:val="both"/>
        <w:rPr>
          <w:i/>
          <w:sz w:val="24"/>
        </w:rPr>
      </w:pPr>
      <w:r>
        <w:rPr>
          <w:i/>
          <w:color w:val="000066"/>
          <w:sz w:val="24"/>
        </w:rPr>
        <w:t xml:space="preserve">"Le attività </w:t>
      </w:r>
      <w:r>
        <w:rPr>
          <w:i/>
          <w:color w:val="000066"/>
          <w:spacing w:val="2"/>
          <w:sz w:val="24"/>
        </w:rPr>
        <w:t xml:space="preserve">di </w:t>
      </w:r>
      <w:r>
        <w:rPr>
          <w:i/>
          <w:color w:val="000066"/>
          <w:sz w:val="24"/>
        </w:rPr>
        <w:t xml:space="preserve">regate dovranno essere svolte secondo le disposizioni </w:t>
      </w:r>
      <w:r>
        <w:rPr>
          <w:i/>
          <w:color w:val="000066"/>
          <w:spacing w:val="-3"/>
          <w:sz w:val="24"/>
        </w:rPr>
        <w:t xml:space="preserve">in </w:t>
      </w:r>
      <w:r>
        <w:rPr>
          <w:i/>
          <w:color w:val="000066"/>
          <w:sz w:val="24"/>
        </w:rPr>
        <w:t>materia di contrasto e contenimento</w:t>
      </w:r>
      <w:r>
        <w:rPr>
          <w:i/>
          <w:color w:val="000066"/>
          <w:spacing w:val="-17"/>
          <w:sz w:val="24"/>
        </w:rPr>
        <w:t xml:space="preserve"> </w:t>
      </w:r>
      <w:r>
        <w:rPr>
          <w:i/>
          <w:color w:val="000066"/>
          <w:sz w:val="24"/>
        </w:rPr>
        <w:t>di</w:t>
      </w:r>
      <w:r>
        <w:rPr>
          <w:i/>
          <w:color w:val="000066"/>
          <w:spacing w:val="-23"/>
          <w:sz w:val="24"/>
        </w:rPr>
        <w:t xml:space="preserve"> </w:t>
      </w:r>
      <w:r>
        <w:rPr>
          <w:i/>
          <w:color w:val="000066"/>
          <w:sz w:val="24"/>
        </w:rPr>
        <w:t>diffusione</w:t>
      </w:r>
      <w:r>
        <w:rPr>
          <w:i/>
          <w:color w:val="000066"/>
          <w:spacing w:val="-18"/>
          <w:sz w:val="24"/>
        </w:rPr>
        <w:t xml:space="preserve"> </w:t>
      </w:r>
      <w:r>
        <w:rPr>
          <w:i/>
          <w:color w:val="000066"/>
          <w:sz w:val="24"/>
        </w:rPr>
        <w:t>del</w:t>
      </w:r>
      <w:r>
        <w:rPr>
          <w:i/>
          <w:color w:val="000066"/>
          <w:spacing w:val="-18"/>
          <w:sz w:val="24"/>
        </w:rPr>
        <w:t xml:space="preserve"> </w:t>
      </w:r>
      <w:r>
        <w:rPr>
          <w:i/>
          <w:color w:val="000066"/>
          <w:sz w:val="24"/>
        </w:rPr>
        <w:t>COVID-19</w:t>
      </w:r>
      <w:r>
        <w:rPr>
          <w:i/>
          <w:color w:val="000066"/>
          <w:spacing w:val="-21"/>
          <w:sz w:val="24"/>
        </w:rPr>
        <w:t xml:space="preserve"> </w:t>
      </w:r>
      <w:r>
        <w:rPr>
          <w:i/>
          <w:color w:val="000066"/>
          <w:sz w:val="24"/>
        </w:rPr>
        <w:t>emanate</w:t>
      </w:r>
      <w:r>
        <w:rPr>
          <w:i/>
          <w:color w:val="000066"/>
          <w:spacing w:val="-17"/>
          <w:sz w:val="24"/>
        </w:rPr>
        <w:t xml:space="preserve"> </w:t>
      </w:r>
      <w:r>
        <w:rPr>
          <w:i/>
          <w:color w:val="000066"/>
          <w:sz w:val="24"/>
        </w:rPr>
        <w:t>dalla</w:t>
      </w:r>
      <w:r>
        <w:rPr>
          <w:i/>
          <w:color w:val="000066"/>
          <w:spacing w:val="-21"/>
          <w:sz w:val="24"/>
        </w:rPr>
        <w:t xml:space="preserve"> </w:t>
      </w:r>
      <w:r>
        <w:rPr>
          <w:i/>
          <w:color w:val="000066"/>
          <w:sz w:val="24"/>
        </w:rPr>
        <w:t>Federazione</w:t>
      </w:r>
      <w:r>
        <w:rPr>
          <w:i/>
          <w:color w:val="000066"/>
          <w:spacing w:val="-13"/>
          <w:sz w:val="24"/>
        </w:rPr>
        <w:t xml:space="preserve"> </w:t>
      </w:r>
      <w:r>
        <w:rPr>
          <w:i/>
          <w:color w:val="000066"/>
          <w:sz w:val="24"/>
        </w:rPr>
        <w:t>Italiana</w:t>
      </w:r>
      <w:r>
        <w:rPr>
          <w:i/>
          <w:color w:val="000066"/>
          <w:spacing w:val="-17"/>
          <w:sz w:val="24"/>
        </w:rPr>
        <w:t xml:space="preserve"> </w:t>
      </w:r>
      <w:r>
        <w:rPr>
          <w:i/>
          <w:color w:val="000066"/>
          <w:sz w:val="24"/>
        </w:rPr>
        <w:t>Vela</w:t>
      </w:r>
      <w:r>
        <w:rPr>
          <w:i/>
          <w:color w:val="000066"/>
          <w:spacing w:val="-17"/>
          <w:sz w:val="24"/>
        </w:rPr>
        <w:t xml:space="preserve"> </w:t>
      </w:r>
      <w:r>
        <w:rPr>
          <w:i/>
          <w:color w:val="000066"/>
          <w:sz w:val="24"/>
        </w:rPr>
        <w:t>(FIV)</w:t>
      </w:r>
      <w:r>
        <w:rPr>
          <w:i/>
          <w:color w:val="000066"/>
          <w:spacing w:val="-14"/>
          <w:sz w:val="24"/>
        </w:rPr>
        <w:t xml:space="preserve"> </w:t>
      </w:r>
      <w:r>
        <w:rPr>
          <w:i/>
          <w:color w:val="000066"/>
          <w:sz w:val="24"/>
        </w:rPr>
        <w:t>che</w:t>
      </w:r>
      <w:r>
        <w:rPr>
          <w:i/>
          <w:color w:val="000066"/>
          <w:spacing w:val="-21"/>
          <w:sz w:val="24"/>
        </w:rPr>
        <w:t xml:space="preserve"> </w:t>
      </w:r>
      <w:r>
        <w:rPr>
          <w:i/>
          <w:color w:val="000066"/>
          <w:sz w:val="24"/>
        </w:rPr>
        <w:t>i</w:t>
      </w:r>
      <w:r>
        <w:rPr>
          <w:i/>
          <w:color w:val="000066"/>
          <w:spacing w:val="-19"/>
          <w:sz w:val="24"/>
        </w:rPr>
        <w:t xml:space="preserve"> </w:t>
      </w:r>
      <w:r>
        <w:rPr>
          <w:i/>
          <w:color w:val="000066"/>
          <w:sz w:val="24"/>
        </w:rPr>
        <w:t xml:space="preserve">Comitati Organizzatori attiveranno e a cui i tesserati partecipanti si dovranno attenere sotto la vigilanza da parte degli stessi Comitati Organizzatori. Eventuali casi </w:t>
      </w:r>
      <w:r>
        <w:rPr>
          <w:i/>
          <w:color w:val="000066"/>
          <w:spacing w:val="2"/>
          <w:sz w:val="24"/>
        </w:rPr>
        <w:t xml:space="preserve">di </w:t>
      </w:r>
      <w:r>
        <w:rPr>
          <w:i/>
          <w:color w:val="000066"/>
          <w:sz w:val="24"/>
        </w:rPr>
        <w:t>COVID-19 che dovessero essere rilevati nel corso della manifestazione saranno denunciati dal Comitato Organizzatore ai competenti Organi Sanitari</w:t>
      </w:r>
      <w:r>
        <w:rPr>
          <w:i/>
          <w:color w:val="000066"/>
          <w:spacing w:val="-7"/>
          <w:sz w:val="24"/>
        </w:rPr>
        <w:t xml:space="preserve"> </w:t>
      </w:r>
      <w:r>
        <w:rPr>
          <w:i/>
          <w:color w:val="000066"/>
          <w:sz w:val="24"/>
        </w:rPr>
        <w:t>preposti"</w:t>
      </w:r>
    </w:p>
    <w:p w14:paraId="5D60C7E2" w14:textId="77777777" w:rsidR="002A1126" w:rsidRDefault="002A1126">
      <w:pPr>
        <w:pStyle w:val="Corpotesto"/>
        <w:spacing w:before="10"/>
        <w:rPr>
          <w:i/>
          <w:sz w:val="31"/>
        </w:rPr>
      </w:pPr>
    </w:p>
    <w:p w14:paraId="64E11A2B" w14:textId="77777777" w:rsidR="002A1126" w:rsidRPr="005F4B80" w:rsidRDefault="002D47EC">
      <w:pPr>
        <w:ind w:left="1106" w:right="1041"/>
        <w:jc w:val="center"/>
        <w:rPr>
          <w:b/>
          <w:sz w:val="40"/>
        </w:rPr>
      </w:pPr>
      <w:r w:rsidRPr="005F4B80">
        <w:rPr>
          <w:b/>
          <w:sz w:val="40"/>
          <w:u w:val="thick"/>
        </w:rPr>
        <w:t>BANDO DI REGATA</w:t>
      </w:r>
    </w:p>
    <w:p w14:paraId="2AB5C122" w14:textId="77777777" w:rsidR="002A1126" w:rsidRDefault="002A1126">
      <w:pPr>
        <w:pStyle w:val="Corpotesto"/>
        <w:rPr>
          <w:b/>
          <w:sz w:val="20"/>
        </w:rPr>
      </w:pPr>
    </w:p>
    <w:p w14:paraId="19BF0334" w14:textId="77777777" w:rsidR="002A1126" w:rsidRDefault="002A1126">
      <w:pPr>
        <w:pStyle w:val="Corpotesto"/>
        <w:spacing w:before="10"/>
        <w:rPr>
          <w:b/>
          <w:sz w:val="21"/>
        </w:rPr>
      </w:pPr>
    </w:p>
    <w:p w14:paraId="4FEAB12A" w14:textId="5AC60B33" w:rsidR="005F4B80" w:rsidRDefault="002D47EC">
      <w:pPr>
        <w:spacing w:before="93" w:line="484" w:lineRule="auto"/>
        <w:ind w:left="210" w:right="1141"/>
        <w:rPr>
          <w:sz w:val="20"/>
        </w:rPr>
      </w:pPr>
      <w:r>
        <w:rPr>
          <w:b/>
        </w:rPr>
        <w:t>COMITATO ORGANIZZATORE</w:t>
      </w:r>
      <w:r>
        <w:t>: Su delega della FIV, l’affiliato</w:t>
      </w:r>
      <w:r>
        <w:rPr>
          <w:sz w:val="20"/>
        </w:rPr>
        <w:t>:</w:t>
      </w:r>
      <w:r w:rsidR="005F4B80">
        <w:rPr>
          <w:sz w:val="20"/>
        </w:rPr>
        <w:t xml:space="preserve"> </w:t>
      </w:r>
      <w:bookmarkStart w:id="0" w:name="_Hlk94017366"/>
      <w:r w:rsidR="008B2A67">
        <w:rPr>
          <w:sz w:val="20"/>
        </w:rPr>
        <w:t xml:space="preserve">L.N.I. </w:t>
      </w:r>
      <w:proofErr w:type="spellStart"/>
      <w:r w:rsidR="008B2A67">
        <w:rPr>
          <w:sz w:val="20"/>
        </w:rPr>
        <w:t>sez</w:t>
      </w:r>
      <w:proofErr w:type="spellEnd"/>
      <w:r w:rsidR="008B2A67">
        <w:rPr>
          <w:sz w:val="20"/>
        </w:rPr>
        <w:t xml:space="preserve"> di Castellammare di Stabia</w:t>
      </w:r>
      <w:bookmarkEnd w:id="0"/>
    </w:p>
    <w:p w14:paraId="799B78D6" w14:textId="72E10C46" w:rsidR="002A1126" w:rsidRDefault="005F4B80">
      <w:pPr>
        <w:spacing w:before="93" w:line="484" w:lineRule="auto"/>
        <w:ind w:left="210" w:right="1141"/>
        <w:rPr>
          <w:b/>
          <w:sz w:val="28"/>
        </w:rPr>
      </w:pPr>
      <w:r>
        <w:rPr>
          <w:b/>
        </w:rPr>
        <w:t>LUOGO</w:t>
      </w:r>
      <w:r w:rsidR="002D47EC">
        <w:rPr>
          <w:b/>
        </w:rPr>
        <w:t xml:space="preserve"> E DATA: </w:t>
      </w:r>
      <w:r w:rsidR="008B2A67">
        <w:rPr>
          <w:b/>
        </w:rPr>
        <w:t>Castellammare di Stabia 12-13 marzo</w:t>
      </w:r>
    </w:p>
    <w:p w14:paraId="5C77AF1D" w14:textId="77777777" w:rsidR="002A1126" w:rsidRDefault="002D47EC">
      <w:pPr>
        <w:pStyle w:val="Corpotesto"/>
        <w:spacing w:line="249" w:lineRule="exact"/>
        <w:ind w:left="210"/>
      </w:pPr>
      <w:r>
        <w:t>Nel presente Bando di Regata e nelle Istruzioni di Regata sono utilizzate le seguenti abbreviazioni:</w:t>
      </w:r>
    </w:p>
    <w:p w14:paraId="7685D1A9" w14:textId="77777777" w:rsidR="002A1126" w:rsidRDefault="002D47EC">
      <w:pPr>
        <w:pStyle w:val="Paragrafoelenco"/>
        <w:numPr>
          <w:ilvl w:val="0"/>
          <w:numId w:val="7"/>
        </w:numPr>
        <w:tabs>
          <w:tab w:val="left" w:pos="495"/>
          <w:tab w:val="left" w:pos="1204"/>
        </w:tabs>
        <w:spacing w:before="1" w:line="269" w:lineRule="exact"/>
        <w:ind w:hanging="285"/>
        <w:jc w:val="left"/>
      </w:pPr>
      <w:r>
        <w:rPr>
          <w:spacing w:val="-2"/>
        </w:rPr>
        <w:t>CIS</w:t>
      </w:r>
      <w:r>
        <w:rPr>
          <w:spacing w:val="-2"/>
        </w:rPr>
        <w:tab/>
      </w:r>
      <w:r>
        <w:t>- Codice internazionale dei</w:t>
      </w:r>
      <w:r>
        <w:rPr>
          <w:spacing w:val="-6"/>
        </w:rPr>
        <w:t xml:space="preserve"> </w:t>
      </w:r>
      <w:r>
        <w:t>segnali</w:t>
      </w:r>
    </w:p>
    <w:p w14:paraId="06C93057" w14:textId="77777777" w:rsidR="002A1126" w:rsidRDefault="002D47EC">
      <w:pPr>
        <w:pStyle w:val="Paragrafoelenco"/>
        <w:numPr>
          <w:ilvl w:val="0"/>
          <w:numId w:val="7"/>
        </w:numPr>
        <w:tabs>
          <w:tab w:val="left" w:pos="495"/>
          <w:tab w:val="left" w:pos="1204"/>
        </w:tabs>
        <w:spacing w:line="266" w:lineRule="exact"/>
        <w:ind w:hanging="285"/>
        <w:jc w:val="left"/>
      </w:pPr>
      <w:proofErr w:type="spellStart"/>
      <w:r>
        <w:t>CdR</w:t>
      </w:r>
      <w:proofErr w:type="spellEnd"/>
      <w:r>
        <w:tab/>
        <w:t>- Comitato di</w:t>
      </w:r>
      <w:r>
        <w:rPr>
          <w:spacing w:val="-5"/>
        </w:rPr>
        <w:t xml:space="preserve"> </w:t>
      </w:r>
      <w:r>
        <w:t>Regata</w:t>
      </w:r>
    </w:p>
    <w:p w14:paraId="6F503B77" w14:textId="77777777" w:rsidR="002A1126" w:rsidRDefault="002D47EC">
      <w:pPr>
        <w:pStyle w:val="Paragrafoelenco"/>
        <w:numPr>
          <w:ilvl w:val="0"/>
          <w:numId w:val="7"/>
        </w:numPr>
        <w:tabs>
          <w:tab w:val="left" w:pos="495"/>
          <w:tab w:val="left" w:pos="1204"/>
        </w:tabs>
        <w:spacing w:line="266" w:lineRule="exact"/>
        <w:ind w:hanging="285"/>
        <w:jc w:val="left"/>
      </w:pPr>
      <w:proofErr w:type="spellStart"/>
      <w:r>
        <w:t>CdP</w:t>
      </w:r>
      <w:proofErr w:type="spellEnd"/>
      <w:r>
        <w:tab/>
        <w:t>- Comitato delle</w:t>
      </w:r>
      <w:r>
        <w:rPr>
          <w:spacing w:val="-2"/>
        </w:rPr>
        <w:t xml:space="preserve"> </w:t>
      </w:r>
      <w:r>
        <w:t>Proteste</w:t>
      </w:r>
    </w:p>
    <w:p w14:paraId="74063778" w14:textId="77777777" w:rsidR="002A1126" w:rsidRDefault="002D47EC">
      <w:pPr>
        <w:pStyle w:val="Paragrafoelenco"/>
        <w:numPr>
          <w:ilvl w:val="0"/>
          <w:numId w:val="7"/>
        </w:numPr>
        <w:tabs>
          <w:tab w:val="left" w:pos="495"/>
          <w:tab w:val="left" w:pos="1204"/>
        </w:tabs>
        <w:spacing w:line="269" w:lineRule="exact"/>
        <w:ind w:hanging="285"/>
        <w:jc w:val="left"/>
      </w:pPr>
      <w:r>
        <w:t>CT</w:t>
      </w:r>
      <w:r>
        <w:tab/>
        <w:t>- Comitato Tecnico</w:t>
      </w:r>
    </w:p>
    <w:p w14:paraId="2D8ADE85" w14:textId="77777777" w:rsidR="002A1126" w:rsidRDefault="002D47EC">
      <w:pPr>
        <w:pStyle w:val="Paragrafoelenco"/>
        <w:numPr>
          <w:ilvl w:val="0"/>
          <w:numId w:val="7"/>
        </w:numPr>
        <w:tabs>
          <w:tab w:val="left" w:pos="495"/>
          <w:tab w:val="left" w:pos="1204"/>
        </w:tabs>
        <w:spacing w:line="269" w:lineRule="exact"/>
        <w:ind w:hanging="285"/>
        <w:jc w:val="left"/>
      </w:pPr>
      <w:proofErr w:type="spellStart"/>
      <w:r>
        <w:t>IdR</w:t>
      </w:r>
      <w:proofErr w:type="spellEnd"/>
      <w:r>
        <w:tab/>
        <w:t>- Istruzioni di</w:t>
      </w:r>
      <w:r>
        <w:rPr>
          <w:spacing w:val="-7"/>
        </w:rPr>
        <w:t xml:space="preserve"> </w:t>
      </w:r>
      <w:r>
        <w:t>Regata</w:t>
      </w:r>
    </w:p>
    <w:p w14:paraId="43876BC2" w14:textId="77777777" w:rsidR="002A1126" w:rsidRDefault="002D47EC">
      <w:pPr>
        <w:pStyle w:val="Paragrafoelenco"/>
        <w:numPr>
          <w:ilvl w:val="0"/>
          <w:numId w:val="7"/>
        </w:numPr>
        <w:tabs>
          <w:tab w:val="left" w:pos="495"/>
          <w:tab w:val="left" w:pos="1204"/>
        </w:tabs>
        <w:spacing w:line="266" w:lineRule="exact"/>
        <w:ind w:hanging="285"/>
        <w:jc w:val="left"/>
      </w:pPr>
      <w:r>
        <w:t>RRS</w:t>
      </w:r>
      <w:r>
        <w:tab/>
        <w:t xml:space="preserve">- Regole di Regata della Vela World </w:t>
      </w:r>
      <w:proofErr w:type="spellStart"/>
      <w:r>
        <w:t>Sailing</w:t>
      </w:r>
      <w:proofErr w:type="spellEnd"/>
      <w:r>
        <w:t xml:space="preserve"> (WS) 2021-2024,</w:t>
      </w:r>
      <w:r>
        <w:rPr>
          <w:spacing w:val="-14"/>
        </w:rPr>
        <w:t xml:space="preserve"> </w:t>
      </w:r>
      <w:r>
        <w:t>Regola</w:t>
      </w:r>
    </w:p>
    <w:p w14:paraId="3D3DCA58" w14:textId="77777777" w:rsidR="002A1126" w:rsidRDefault="002D47EC">
      <w:pPr>
        <w:pStyle w:val="Paragrafoelenco"/>
        <w:numPr>
          <w:ilvl w:val="0"/>
          <w:numId w:val="7"/>
        </w:numPr>
        <w:tabs>
          <w:tab w:val="left" w:pos="495"/>
          <w:tab w:val="left" w:pos="1204"/>
        </w:tabs>
        <w:spacing w:line="266" w:lineRule="exact"/>
        <w:ind w:hanging="285"/>
        <w:jc w:val="left"/>
      </w:pPr>
      <w:r>
        <w:t>SR</w:t>
      </w:r>
      <w:r>
        <w:tab/>
        <w:t>- Segreteria di</w:t>
      </w:r>
      <w:r>
        <w:rPr>
          <w:spacing w:val="3"/>
        </w:rPr>
        <w:t xml:space="preserve"> </w:t>
      </w:r>
      <w:r>
        <w:t>Regata</w:t>
      </w:r>
    </w:p>
    <w:p w14:paraId="068855C8" w14:textId="77777777" w:rsidR="002A1126" w:rsidRDefault="002D47EC">
      <w:pPr>
        <w:pStyle w:val="Paragrafoelenco"/>
        <w:numPr>
          <w:ilvl w:val="0"/>
          <w:numId w:val="7"/>
        </w:numPr>
        <w:tabs>
          <w:tab w:val="left" w:pos="495"/>
          <w:tab w:val="left" w:pos="1204"/>
        </w:tabs>
        <w:spacing w:line="269" w:lineRule="exact"/>
        <w:ind w:hanging="285"/>
        <w:jc w:val="left"/>
      </w:pPr>
      <w:r>
        <w:t>RCO</w:t>
      </w:r>
      <w:r>
        <w:tab/>
        <w:t>- Regole di Classe</w:t>
      </w:r>
      <w:r>
        <w:rPr>
          <w:spacing w:val="-2"/>
        </w:rPr>
        <w:t xml:space="preserve"> </w:t>
      </w:r>
      <w:proofErr w:type="spellStart"/>
      <w:r>
        <w:t>Optimist</w:t>
      </w:r>
      <w:proofErr w:type="spellEnd"/>
    </w:p>
    <w:p w14:paraId="374F9BE5" w14:textId="77777777" w:rsidR="002A1126" w:rsidRDefault="002D47EC">
      <w:pPr>
        <w:pStyle w:val="Paragrafoelenco"/>
        <w:numPr>
          <w:ilvl w:val="0"/>
          <w:numId w:val="7"/>
        </w:numPr>
        <w:tabs>
          <w:tab w:val="left" w:pos="495"/>
          <w:tab w:val="left" w:pos="1204"/>
        </w:tabs>
        <w:spacing w:line="269" w:lineRule="exact"/>
        <w:ind w:hanging="285"/>
        <w:jc w:val="left"/>
      </w:pPr>
      <w:r>
        <w:t>AO</w:t>
      </w:r>
      <w:r>
        <w:tab/>
        <w:t>- Autorità Organizzatrice, Circolo</w:t>
      </w:r>
      <w:r>
        <w:rPr>
          <w:spacing w:val="-1"/>
        </w:rPr>
        <w:t xml:space="preserve"> </w:t>
      </w:r>
      <w:r>
        <w:t>Organizzatore</w:t>
      </w:r>
    </w:p>
    <w:p w14:paraId="041C698D" w14:textId="77777777" w:rsidR="002A1126" w:rsidRDefault="002A1126">
      <w:pPr>
        <w:spacing w:line="269" w:lineRule="exact"/>
      </w:pPr>
    </w:p>
    <w:p w14:paraId="5109F307" w14:textId="77777777" w:rsidR="005F4B80" w:rsidRDefault="005F4B80">
      <w:pPr>
        <w:spacing w:line="269" w:lineRule="exact"/>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9474"/>
      </w:tblGrid>
      <w:tr w:rsidR="005F4B80" w14:paraId="56E54EFE" w14:textId="77777777" w:rsidTr="00D84156">
        <w:trPr>
          <w:trHeight w:val="830"/>
        </w:trPr>
        <w:tc>
          <w:tcPr>
            <w:tcW w:w="595" w:type="dxa"/>
          </w:tcPr>
          <w:p w14:paraId="05BD4537" w14:textId="77777777" w:rsidR="005F4B80" w:rsidRDefault="005F4B80" w:rsidP="00D84156">
            <w:pPr>
              <w:pStyle w:val="TableParagraph"/>
              <w:spacing w:before="8"/>
              <w:rPr>
                <w:sz w:val="26"/>
              </w:rPr>
            </w:pPr>
          </w:p>
          <w:p w14:paraId="4914F126" w14:textId="77777777" w:rsidR="005F4B80" w:rsidRDefault="005F4B80" w:rsidP="00D84156">
            <w:pPr>
              <w:pStyle w:val="TableParagraph"/>
              <w:ind w:left="110"/>
              <w:rPr>
                <w:b/>
              </w:rPr>
            </w:pPr>
            <w:r>
              <w:rPr>
                <w:b/>
              </w:rPr>
              <w:t>NP</w:t>
            </w:r>
          </w:p>
        </w:tc>
        <w:tc>
          <w:tcPr>
            <w:tcW w:w="9474" w:type="dxa"/>
          </w:tcPr>
          <w:p w14:paraId="4374120D" w14:textId="77777777" w:rsidR="005F4B80" w:rsidRDefault="005F4B80" w:rsidP="00D84156">
            <w:pPr>
              <w:pStyle w:val="TableParagraph"/>
              <w:spacing w:before="129"/>
              <w:ind w:left="283" w:right="616"/>
            </w:pPr>
            <w:r>
              <w:t>Regole che non possono essere oggetto di protesta barca contro barca (modifica la RRS 60.1(a))</w:t>
            </w:r>
          </w:p>
        </w:tc>
      </w:tr>
      <w:tr w:rsidR="005F4B80" w14:paraId="10C672EB" w14:textId="77777777" w:rsidTr="00D84156">
        <w:trPr>
          <w:trHeight w:val="840"/>
        </w:trPr>
        <w:tc>
          <w:tcPr>
            <w:tcW w:w="595" w:type="dxa"/>
          </w:tcPr>
          <w:p w14:paraId="3614510C" w14:textId="77777777" w:rsidR="005F4B80" w:rsidRDefault="005F4B80" w:rsidP="00D84156">
            <w:pPr>
              <w:pStyle w:val="TableParagraph"/>
              <w:spacing w:before="7"/>
              <w:rPr>
                <w:sz w:val="24"/>
              </w:rPr>
            </w:pPr>
          </w:p>
          <w:p w14:paraId="44760CFB" w14:textId="77777777" w:rsidR="005F4B80" w:rsidRDefault="005F4B80" w:rsidP="00D84156">
            <w:pPr>
              <w:pStyle w:val="TableParagraph"/>
              <w:ind w:left="110"/>
              <w:rPr>
                <w:b/>
              </w:rPr>
            </w:pPr>
            <w:r>
              <w:rPr>
                <w:b/>
              </w:rPr>
              <w:t>SP</w:t>
            </w:r>
          </w:p>
        </w:tc>
        <w:tc>
          <w:tcPr>
            <w:tcW w:w="9474" w:type="dxa"/>
          </w:tcPr>
          <w:p w14:paraId="7FDCC7EE" w14:textId="77777777" w:rsidR="005F4B80" w:rsidRDefault="005F4B80" w:rsidP="00D84156">
            <w:pPr>
              <w:pStyle w:val="TableParagraph"/>
              <w:spacing w:before="6"/>
              <w:rPr>
                <w:sz w:val="19"/>
              </w:rPr>
            </w:pPr>
          </w:p>
          <w:p w14:paraId="53EEF1FE" w14:textId="77777777" w:rsidR="005F4B80" w:rsidRDefault="005F4B80" w:rsidP="00D84156">
            <w:pPr>
              <w:pStyle w:val="TableParagraph"/>
              <w:spacing w:before="1" w:line="242" w:lineRule="auto"/>
              <w:ind w:left="283" w:right="407"/>
            </w:pPr>
            <w:r>
              <w:t xml:space="preserve">Regole per le quali il </w:t>
            </w:r>
            <w:proofErr w:type="spellStart"/>
            <w:r>
              <w:t>CdR</w:t>
            </w:r>
            <w:proofErr w:type="spellEnd"/>
            <w:r>
              <w:t xml:space="preserve"> può assegnare una penalità standard senza udienza (modifica la RRS 63.1)</w:t>
            </w:r>
          </w:p>
        </w:tc>
      </w:tr>
    </w:tbl>
    <w:p w14:paraId="28336C73" w14:textId="77777777" w:rsidR="005F4B80" w:rsidRDefault="005F4B80" w:rsidP="005F4B80">
      <w:pPr>
        <w:pStyle w:val="Corpotesto"/>
        <w:spacing w:before="8"/>
        <w:rPr>
          <w:sz w:val="10"/>
        </w:rPr>
      </w:pPr>
    </w:p>
    <w:tbl>
      <w:tblPr>
        <w:tblStyle w:val="TableNormal"/>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8874"/>
      </w:tblGrid>
      <w:tr w:rsidR="005F4B80" w14:paraId="63391BB5" w14:textId="77777777" w:rsidTr="005F4B80">
        <w:trPr>
          <w:trHeight w:val="604"/>
        </w:trPr>
        <w:tc>
          <w:tcPr>
            <w:tcW w:w="567" w:type="dxa"/>
          </w:tcPr>
          <w:p w14:paraId="57D451C4" w14:textId="77777777" w:rsidR="005F4B80" w:rsidRDefault="005F4B80" w:rsidP="00D84156">
            <w:pPr>
              <w:pStyle w:val="TableParagraph"/>
              <w:spacing w:before="177"/>
              <w:ind w:left="177"/>
              <w:rPr>
                <w:b/>
                <w:sz w:val="20"/>
              </w:rPr>
            </w:pPr>
            <w:r>
              <w:rPr>
                <w:b/>
                <w:sz w:val="20"/>
              </w:rPr>
              <w:t>DP</w:t>
            </w:r>
          </w:p>
        </w:tc>
        <w:tc>
          <w:tcPr>
            <w:tcW w:w="8874" w:type="dxa"/>
          </w:tcPr>
          <w:p w14:paraId="0751ABD1" w14:textId="77777777" w:rsidR="005F4B80" w:rsidRPr="005F4B80" w:rsidRDefault="005F4B80" w:rsidP="005F4B80">
            <w:pPr>
              <w:pStyle w:val="TableParagraph"/>
              <w:spacing w:before="23"/>
              <w:ind w:left="9"/>
              <w:jc w:val="center"/>
            </w:pPr>
            <w:r w:rsidRPr="005F4B80">
              <w:t>Indica regole per le quali le penalità sono a discrezione del Comitato delle Proteste.</w:t>
            </w:r>
          </w:p>
        </w:tc>
      </w:tr>
    </w:tbl>
    <w:p w14:paraId="20E8E418" w14:textId="77777777" w:rsidR="005F4B80" w:rsidRDefault="005F4B80">
      <w:pPr>
        <w:spacing w:line="269" w:lineRule="exact"/>
        <w:sectPr w:rsidR="005F4B80">
          <w:type w:val="continuous"/>
          <w:pgSz w:w="11910" w:h="16840"/>
          <w:pgMar w:top="1220" w:right="420" w:bottom="280" w:left="500" w:header="720" w:footer="720" w:gutter="0"/>
          <w:cols w:space="720"/>
        </w:sectPr>
      </w:pPr>
    </w:p>
    <w:p w14:paraId="2183316E" w14:textId="77777777" w:rsidR="002A1126" w:rsidRDefault="002A1126">
      <w:pPr>
        <w:pStyle w:val="Corpotesto"/>
        <w:spacing w:before="1"/>
        <w:rPr>
          <w:sz w:val="13"/>
        </w:rPr>
      </w:pPr>
    </w:p>
    <w:p w14:paraId="410C1217" w14:textId="77777777" w:rsidR="002A1126" w:rsidRDefault="002D47EC">
      <w:pPr>
        <w:pStyle w:val="Titolo3"/>
        <w:numPr>
          <w:ilvl w:val="0"/>
          <w:numId w:val="6"/>
        </w:numPr>
        <w:tabs>
          <w:tab w:val="left" w:pos="399"/>
        </w:tabs>
        <w:spacing w:before="94"/>
        <w:ind w:hanging="189"/>
      </w:pPr>
      <w:r>
        <w:t>REGOLE:</w:t>
      </w:r>
    </w:p>
    <w:p w14:paraId="071EE0FD" w14:textId="77777777" w:rsidR="002A1126" w:rsidRDefault="002D47EC">
      <w:pPr>
        <w:pStyle w:val="Paragrafoelenco"/>
        <w:numPr>
          <w:ilvl w:val="1"/>
          <w:numId w:val="6"/>
        </w:numPr>
        <w:tabs>
          <w:tab w:val="left" w:pos="1027"/>
        </w:tabs>
        <w:spacing w:before="2"/>
        <w:ind w:left="1026" w:hanging="673"/>
        <w:jc w:val="both"/>
        <w:rPr>
          <w:b/>
        </w:rPr>
      </w:pPr>
      <w:r>
        <w:t>La</w:t>
      </w:r>
      <w:r>
        <w:rPr>
          <w:spacing w:val="-8"/>
        </w:rPr>
        <w:t xml:space="preserve"> </w:t>
      </w:r>
      <w:r>
        <w:t>manifestazione</w:t>
      </w:r>
      <w:r>
        <w:rPr>
          <w:spacing w:val="-3"/>
        </w:rPr>
        <w:t xml:space="preserve"> </w:t>
      </w:r>
      <w:r>
        <w:t>è</w:t>
      </w:r>
      <w:r>
        <w:rPr>
          <w:spacing w:val="-8"/>
        </w:rPr>
        <w:t xml:space="preserve"> </w:t>
      </w:r>
      <w:r>
        <w:t>governata</w:t>
      </w:r>
      <w:r>
        <w:rPr>
          <w:spacing w:val="-2"/>
        </w:rPr>
        <w:t xml:space="preserve"> </w:t>
      </w:r>
      <w:r>
        <w:t>dalle</w:t>
      </w:r>
      <w:r>
        <w:rPr>
          <w:spacing w:val="-3"/>
        </w:rPr>
        <w:t xml:space="preserve"> </w:t>
      </w:r>
      <w:r>
        <w:t>Regole” definite</w:t>
      </w:r>
      <w:r>
        <w:rPr>
          <w:spacing w:val="-7"/>
        </w:rPr>
        <w:t xml:space="preserve"> </w:t>
      </w:r>
      <w:r>
        <w:t>nelle</w:t>
      </w:r>
      <w:r>
        <w:rPr>
          <w:spacing w:val="-3"/>
        </w:rPr>
        <w:t xml:space="preserve"> </w:t>
      </w:r>
      <w:r>
        <w:t>Regole</w:t>
      </w:r>
      <w:r>
        <w:rPr>
          <w:spacing w:val="-2"/>
        </w:rPr>
        <w:t xml:space="preserve"> </w:t>
      </w:r>
      <w:r>
        <w:t>di</w:t>
      </w:r>
      <w:r>
        <w:rPr>
          <w:spacing w:val="-5"/>
        </w:rPr>
        <w:t xml:space="preserve"> </w:t>
      </w:r>
      <w:r>
        <w:t>Regata</w:t>
      </w:r>
      <w:r>
        <w:rPr>
          <w:spacing w:val="5"/>
        </w:rPr>
        <w:t xml:space="preserve"> </w:t>
      </w:r>
      <w:r>
        <w:t>della</w:t>
      </w:r>
      <w:r>
        <w:rPr>
          <w:spacing w:val="-8"/>
        </w:rPr>
        <w:t xml:space="preserve"> </w:t>
      </w:r>
      <w:r>
        <w:t>Vela</w:t>
      </w:r>
      <w:r>
        <w:rPr>
          <w:spacing w:val="-7"/>
        </w:rPr>
        <w:t xml:space="preserve"> </w:t>
      </w:r>
      <w:r>
        <w:rPr>
          <w:spacing w:val="6"/>
        </w:rPr>
        <w:t>WS</w:t>
      </w:r>
      <w:r>
        <w:rPr>
          <w:spacing w:val="-8"/>
        </w:rPr>
        <w:t xml:space="preserve"> </w:t>
      </w:r>
      <w:r>
        <w:t>in</w:t>
      </w:r>
      <w:r>
        <w:rPr>
          <w:spacing w:val="-8"/>
        </w:rPr>
        <w:t xml:space="preserve"> </w:t>
      </w:r>
      <w:r>
        <w:t>vigore</w:t>
      </w:r>
      <w:r>
        <w:rPr>
          <w:b/>
        </w:rPr>
        <w:t>.</w:t>
      </w:r>
    </w:p>
    <w:p w14:paraId="46A9FB37" w14:textId="77777777" w:rsidR="002A1126" w:rsidRDefault="002D47EC">
      <w:pPr>
        <w:pStyle w:val="Paragrafoelenco"/>
        <w:numPr>
          <w:ilvl w:val="1"/>
          <w:numId w:val="6"/>
        </w:numPr>
        <w:tabs>
          <w:tab w:val="left" w:pos="1051"/>
        </w:tabs>
        <w:spacing w:before="6" w:line="251" w:lineRule="exact"/>
        <w:ind w:left="1050" w:hanging="677"/>
        <w:jc w:val="both"/>
      </w:pPr>
      <w:r>
        <w:t>La</w:t>
      </w:r>
      <w:r>
        <w:rPr>
          <w:spacing w:val="-11"/>
        </w:rPr>
        <w:t xml:space="preserve"> </w:t>
      </w:r>
      <w:r>
        <w:t>Normativa</w:t>
      </w:r>
      <w:r>
        <w:rPr>
          <w:spacing w:val="-10"/>
        </w:rPr>
        <w:t xml:space="preserve"> </w:t>
      </w:r>
      <w:r>
        <w:t>FIV</w:t>
      </w:r>
      <w:r>
        <w:rPr>
          <w:spacing w:val="-15"/>
        </w:rPr>
        <w:t xml:space="preserve"> </w:t>
      </w:r>
      <w:r>
        <w:t>per</w:t>
      </w:r>
      <w:r>
        <w:rPr>
          <w:spacing w:val="-13"/>
        </w:rPr>
        <w:t xml:space="preserve"> </w:t>
      </w:r>
      <w:r>
        <w:t>l’Attività</w:t>
      </w:r>
      <w:r>
        <w:rPr>
          <w:spacing w:val="-11"/>
        </w:rPr>
        <w:t xml:space="preserve"> </w:t>
      </w:r>
      <w:r>
        <w:t>Sportiva</w:t>
      </w:r>
      <w:r>
        <w:rPr>
          <w:spacing w:val="-10"/>
        </w:rPr>
        <w:t xml:space="preserve"> </w:t>
      </w:r>
      <w:r>
        <w:t>Nazionale</w:t>
      </w:r>
      <w:r>
        <w:rPr>
          <w:spacing w:val="-15"/>
        </w:rPr>
        <w:t xml:space="preserve"> </w:t>
      </w:r>
      <w:r>
        <w:t>Organizzata</w:t>
      </w:r>
      <w:r>
        <w:rPr>
          <w:spacing w:val="-10"/>
        </w:rPr>
        <w:t xml:space="preserve"> </w:t>
      </w:r>
      <w:r>
        <w:t>in</w:t>
      </w:r>
      <w:r>
        <w:rPr>
          <w:spacing w:val="-11"/>
        </w:rPr>
        <w:t xml:space="preserve"> </w:t>
      </w:r>
      <w:r>
        <w:t>Italia 2022</w:t>
      </w:r>
      <w:r>
        <w:rPr>
          <w:spacing w:val="-10"/>
        </w:rPr>
        <w:t xml:space="preserve"> </w:t>
      </w:r>
      <w:r>
        <w:t>è</w:t>
      </w:r>
      <w:r>
        <w:rPr>
          <w:spacing w:val="-15"/>
        </w:rPr>
        <w:t xml:space="preserve"> </w:t>
      </w:r>
      <w:r>
        <w:t>da</w:t>
      </w:r>
      <w:r>
        <w:rPr>
          <w:spacing w:val="-10"/>
        </w:rPr>
        <w:t xml:space="preserve"> </w:t>
      </w:r>
      <w:r>
        <w:t>considerarsi</w:t>
      </w:r>
      <w:r>
        <w:rPr>
          <w:spacing w:val="-13"/>
        </w:rPr>
        <w:t xml:space="preserve"> </w:t>
      </w:r>
      <w:r>
        <w:t>Regola.</w:t>
      </w:r>
    </w:p>
    <w:p w14:paraId="02173464" w14:textId="77777777" w:rsidR="002A1126" w:rsidRDefault="002D47EC">
      <w:pPr>
        <w:pStyle w:val="Paragrafoelenco"/>
        <w:numPr>
          <w:ilvl w:val="1"/>
          <w:numId w:val="6"/>
        </w:numPr>
        <w:tabs>
          <w:tab w:val="left" w:pos="1061"/>
        </w:tabs>
        <w:spacing w:line="242" w:lineRule="auto"/>
        <w:ind w:left="1060" w:right="277" w:hanging="672"/>
        <w:jc w:val="both"/>
        <w:rPr>
          <w:color w:val="FF0000"/>
        </w:rPr>
      </w:pPr>
      <w:r>
        <w:rPr>
          <w:b/>
        </w:rPr>
        <w:t>[DP][NP]</w:t>
      </w:r>
      <w:r>
        <w:rPr>
          <w:b/>
          <w:spacing w:val="-7"/>
        </w:rPr>
        <w:t xml:space="preserve"> </w:t>
      </w:r>
      <w:r>
        <w:t>Il</w:t>
      </w:r>
      <w:r>
        <w:rPr>
          <w:spacing w:val="-6"/>
        </w:rPr>
        <w:t xml:space="preserve"> </w:t>
      </w:r>
      <w:r>
        <w:t>“PROTOCOLLO</w:t>
      </w:r>
      <w:r>
        <w:rPr>
          <w:spacing w:val="-4"/>
        </w:rPr>
        <w:t xml:space="preserve"> </w:t>
      </w:r>
      <w:r>
        <w:t>DI</w:t>
      </w:r>
      <w:r>
        <w:rPr>
          <w:spacing w:val="-9"/>
        </w:rPr>
        <w:t xml:space="preserve"> </w:t>
      </w:r>
      <w:r>
        <w:t>REGOLAMENTAZIONE</w:t>
      </w:r>
      <w:r>
        <w:rPr>
          <w:spacing w:val="-4"/>
        </w:rPr>
        <w:t xml:space="preserve"> </w:t>
      </w:r>
      <w:r>
        <w:t>DELLE</w:t>
      </w:r>
      <w:r>
        <w:rPr>
          <w:spacing w:val="-4"/>
        </w:rPr>
        <w:t xml:space="preserve"> </w:t>
      </w:r>
      <w:r>
        <w:rPr>
          <w:spacing w:val="-3"/>
        </w:rPr>
        <w:t>MISURE</w:t>
      </w:r>
      <w:r>
        <w:rPr>
          <w:spacing w:val="-4"/>
        </w:rPr>
        <w:t xml:space="preserve"> </w:t>
      </w:r>
      <w:r>
        <w:t>PER</w:t>
      </w:r>
      <w:r>
        <w:rPr>
          <w:spacing w:val="-6"/>
        </w:rPr>
        <w:t xml:space="preserve"> </w:t>
      </w:r>
      <w:r>
        <w:t>IL</w:t>
      </w:r>
      <w:r>
        <w:rPr>
          <w:spacing w:val="-3"/>
        </w:rPr>
        <w:t xml:space="preserve"> </w:t>
      </w:r>
      <w:r>
        <w:t>CONTRASTO</w:t>
      </w:r>
      <w:r>
        <w:rPr>
          <w:spacing w:val="-4"/>
        </w:rPr>
        <w:t xml:space="preserve"> </w:t>
      </w:r>
      <w:r>
        <w:t xml:space="preserve">ED IL CONTENIMENTO DELLA DIFFUSIONE DEL COVID-19 NELLE SOCIETÀ E ASSOCIAZIONI SPORTIVE AFFILIATE”, versione </w:t>
      </w:r>
      <w:r>
        <w:rPr>
          <w:spacing w:val="-3"/>
        </w:rPr>
        <w:t xml:space="preserve">in </w:t>
      </w:r>
      <w:r>
        <w:t>vigore - da qui in avanti indicato come “PROTOCOLLO”. La penalità per una infrazione al Protocollo sarà al massimo del 10%. La percentuale sarà calcolata rispetto</w:t>
      </w:r>
      <w:r>
        <w:rPr>
          <w:spacing w:val="-19"/>
        </w:rPr>
        <w:t xml:space="preserve"> </w:t>
      </w:r>
      <w:r>
        <w:t>alla</w:t>
      </w:r>
      <w:r>
        <w:rPr>
          <w:spacing w:val="-19"/>
        </w:rPr>
        <w:t xml:space="preserve"> </w:t>
      </w:r>
      <w:r>
        <w:t>posizione</w:t>
      </w:r>
      <w:r>
        <w:rPr>
          <w:spacing w:val="-18"/>
        </w:rPr>
        <w:t xml:space="preserve"> </w:t>
      </w:r>
      <w:r>
        <w:t>d’arrivo</w:t>
      </w:r>
      <w:r>
        <w:rPr>
          <w:spacing w:val="-14"/>
        </w:rPr>
        <w:t xml:space="preserve"> </w:t>
      </w:r>
      <w:r>
        <w:t>della</w:t>
      </w:r>
      <w:r>
        <w:rPr>
          <w:spacing w:val="-19"/>
        </w:rPr>
        <w:t xml:space="preserve"> </w:t>
      </w:r>
      <w:r>
        <w:t>barca</w:t>
      </w:r>
      <w:r>
        <w:rPr>
          <w:spacing w:val="-10"/>
        </w:rPr>
        <w:t xml:space="preserve"> </w:t>
      </w:r>
      <w:r>
        <w:t>nelle</w:t>
      </w:r>
      <w:r>
        <w:rPr>
          <w:spacing w:val="-14"/>
        </w:rPr>
        <w:t xml:space="preserve"> </w:t>
      </w:r>
      <w:r>
        <w:t>prove</w:t>
      </w:r>
      <w:r>
        <w:rPr>
          <w:spacing w:val="-15"/>
        </w:rPr>
        <w:t xml:space="preserve"> </w:t>
      </w:r>
      <w:r>
        <w:t>di</w:t>
      </w:r>
      <w:r>
        <w:rPr>
          <w:spacing w:val="-22"/>
        </w:rPr>
        <w:t xml:space="preserve"> </w:t>
      </w:r>
      <w:r>
        <w:t>giornata</w:t>
      </w:r>
      <w:r>
        <w:rPr>
          <w:spacing w:val="-13"/>
        </w:rPr>
        <w:t xml:space="preserve"> </w:t>
      </w:r>
      <w:r>
        <w:rPr>
          <w:spacing w:val="-3"/>
        </w:rPr>
        <w:t>in</w:t>
      </w:r>
      <w:r>
        <w:rPr>
          <w:spacing w:val="-15"/>
        </w:rPr>
        <w:t xml:space="preserve"> </w:t>
      </w:r>
      <w:r>
        <w:t>cui</w:t>
      </w:r>
      <w:r>
        <w:rPr>
          <w:spacing w:val="-17"/>
        </w:rPr>
        <w:t xml:space="preserve"> </w:t>
      </w:r>
      <w:r>
        <w:t>è</w:t>
      </w:r>
      <w:r>
        <w:rPr>
          <w:spacing w:val="-19"/>
        </w:rPr>
        <w:t xml:space="preserve"> </w:t>
      </w:r>
      <w:r>
        <w:t>stata</w:t>
      </w:r>
      <w:r>
        <w:rPr>
          <w:spacing w:val="-20"/>
        </w:rPr>
        <w:t xml:space="preserve"> </w:t>
      </w:r>
      <w:r>
        <w:t>commessa</w:t>
      </w:r>
      <w:r>
        <w:rPr>
          <w:spacing w:val="-14"/>
        </w:rPr>
        <w:t xml:space="preserve"> </w:t>
      </w:r>
      <w:r>
        <w:t>l’infrazione, oppure rispetto alla posizione acquisita nella prova più prossima a quando è stata commessa l’infrazione</w:t>
      </w:r>
      <w:r>
        <w:rPr>
          <w:color w:val="FF0000"/>
        </w:rPr>
        <w:t>.</w:t>
      </w:r>
    </w:p>
    <w:p w14:paraId="4F4197C6" w14:textId="77777777" w:rsidR="002A1126" w:rsidRDefault="002D47EC">
      <w:pPr>
        <w:pStyle w:val="Paragrafoelenco"/>
        <w:numPr>
          <w:ilvl w:val="1"/>
          <w:numId w:val="6"/>
        </w:numPr>
        <w:tabs>
          <w:tab w:val="left" w:pos="1051"/>
        </w:tabs>
        <w:spacing w:line="249" w:lineRule="exact"/>
        <w:ind w:left="1050" w:hanging="725"/>
        <w:jc w:val="both"/>
      </w:pPr>
      <w:r>
        <w:t xml:space="preserve">La </w:t>
      </w:r>
      <w:r>
        <w:rPr>
          <w:spacing w:val="-3"/>
        </w:rPr>
        <w:t xml:space="preserve">RRS </w:t>
      </w:r>
      <w:r>
        <w:t>61.1 “Informare il Protestato” è integrata come</w:t>
      </w:r>
      <w:r>
        <w:rPr>
          <w:spacing w:val="-10"/>
        </w:rPr>
        <w:t xml:space="preserve"> </w:t>
      </w:r>
      <w:r>
        <w:t>segue:</w:t>
      </w:r>
    </w:p>
    <w:p w14:paraId="226870A8" w14:textId="77777777" w:rsidR="002A1126" w:rsidRDefault="002D47EC">
      <w:pPr>
        <w:pStyle w:val="Corpotesto"/>
        <w:spacing w:line="242" w:lineRule="auto"/>
        <w:ind w:left="1046" w:right="445"/>
        <w:jc w:val="both"/>
      </w:pPr>
      <w:r>
        <w:t xml:space="preserve">“Immediatamente dopo essere arrivata la barca protestante </w:t>
      </w:r>
      <w:r>
        <w:rPr>
          <w:b/>
        </w:rPr>
        <w:t xml:space="preserve">dovrà </w:t>
      </w:r>
      <w:r>
        <w:t xml:space="preserve">notificare al </w:t>
      </w:r>
      <w:proofErr w:type="spellStart"/>
      <w:r>
        <w:t>CdR</w:t>
      </w:r>
      <w:proofErr w:type="spellEnd"/>
      <w:r>
        <w:t xml:space="preserve"> la sua eventuale intenzione di protestare comunicando il numero della/e barca/barche che intende protestare”.</w:t>
      </w:r>
    </w:p>
    <w:p w14:paraId="1BB6B2D4" w14:textId="3A73F3FE" w:rsidR="002A1126" w:rsidRDefault="002D47EC">
      <w:pPr>
        <w:pStyle w:val="Paragrafoelenco"/>
        <w:numPr>
          <w:ilvl w:val="1"/>
          <w:numId w:val="6"/>
        </w:numPr>
        <w:tabs>
          <w:tab w:val="left" w:pos="1056"/>
        </w:tabs>
        <w:ind w:left="1060" w:right="125" w:hanging="735"/>
        <w:jc w:val="both"/>
      </w:pPr>
      <w:r>
        <w:t xml:space="preserve">La prima frase della RRS 40 è cancellata e sostituita con: "Quando è in acqua ogni concorrente dovrà indossare sempre un dispositivo personale </w:t>
      </w:r>
      <w:r>
        <w:rPr>
          <w:spacing w:val="3"/>
        </w:rPr>
        <w:t xml:space="preserve">di </w:t>
      </w:r>
      <w:r>
        <w:t xml:space="preserve">galleggiamento </w:t>
      </w:r>
      <w:r>
        <w:rPr>
          <w:spacing w:val="4"/>
        </w:rPr>
        <w:t xml:space="preserve">(PFD) </w:t>
      </w:r>
      <w:r>
        <w:t xml:space="preserve">che sia conforme a quanto previsto dalla RCO 4.2.(a), eccetto </w:t>
      </w:r>
      <w:r>
        <w:rPr>
          <w:spacing w:val="2"/>
        </w:rPr>
        <w:t xml:space="preserve">per </w:t>
      </w:r>
      <w:r>
        <w:t xml:space="preserve">breve tempo mentre </w:t>
      </w:r>
      <w:r>
        <w:rPr>
          <w:spacing w:val="6"/>
        </w:rPr>
        <w:t xml:space="preserve">si </w:t>
      </w:r>
      <w:r>
        <w:t>cambia o sistema indumenti o equipaggiamenti personali. Le mute da sommozzatore o le tute stagne non sono dispositivi personali di</w:t>
      </w:r>
      <w:r>
        <w:rPr>
          <w:spacing w:val="4"/>
        </w:rPr>
        <w:t xml:space="preserve"> </w:t>
      </w:r>
      <w:r>
        <w:t>galleggiamento".</w:t>
      </w:r>
    </w:p>
    <w:p w14:paraId="4AF721AB" w14:textId="77777777" w:rsidR="002A1126" w:rsidRDefault="002D47EC">
      <w:pPr>
        <w:pStyle w:val="Paragrafoelenco"/>
        <w:numPr>
          <w:ilvl w:val="1"/>
          <w:numId w:val="6"/>
        </w:numPr>
        <w:tabs>
          <w:tab w:val="left" w:pos="1061"/>
        </w:tabs>
        <w:spacing w:line="251" w:lineRule="exact"/>
        <w:ind w:left="1060" w:hanging="707"/>
        <w:jc w:val="both"/>
      </w:pPr>
      <w:r>
        <w:t xml:space="preserve">Sarà in vigore l’Appendice “P” del RRS (Speciali Procedure </w:t>
      </w:r>
      <w:r>
        <w:rPr>
          <w:spacing w:val="2"/>
        </w:rPr>
        <w:t xml:space="preserve">per </w:t>
      </w:r>
      <w:r>
        <w:t>la Regola</w:t>
      </w:r>
      <w:r>
        <w:rPr>
          <w:spacing w:val="51"/>
        </w:rPr>
        <w:t xml:space="preserve"> </w:t>
      </w:r>
      <w:r>
        <w:t>42).</w:t>
      </w:r>
    </w:p>
    <w:p w14:paraId="05D36EDF" w14:textId="77777777" w:rsidR="002A1126" w:rsidRDefault="002D47EC">
      <w:pPr>
        <w:pStyle w:val="Paragrafoelenco"/>
        <w:numPr>
          <w:ilvl w:val="1"/>
          <w:numId w:val="6"/>
        </w:numPr>
        <w:tabs>
          <w:tab w:val="left" w:pos="1061"/>
        </w:tabs>
        <w:ind w:left="1060" w:right="145" w:hanging="706"/>
        <w:jc w:val="both"/>
      </w:pPr>
      <w:r>
        <w:t xml:space="preserve">In caso di contrasto fra </w:t>
      </w:r>
      <w:proofErr w:type="spellStart"/>
      <w:r>
        <w:t>BdR</w:t>
      </w:r>
      <w:proofErr w:type="spellEnd"/>
      <w:r>
        <w:t xml:space="preserve"> e </w:t>
      </w:r>
      <w:proofErr w:type="spellStart"/>
      <w:r>
        <w:t>IdR</w:t>
      </w:r>
      <w:proofErr w:type="spellEnd"/>
      <w:r>
        <w:t xml:space="preserve"> queste ultime, e i successivi Comunicati Ufficiali, prevarranno nel rispetto della </w:t>
      </w:r>
      <w:r>
        <w:rPr>
          <w:spacing w:val="-3"/>
        </w:rPr>
        <w:t>RRS</w:t>
      </w:r>
      <w:r>
        <w:rPr>
          <w:spacing w:val="4"/>
        </w:rPr>
        <w:t xml:space="preserve"> </w:t>
      </w:r>
      <w:r>
        <w:t>63.7.</w:t>
      </w:r>
    </w:p>
    <w:p w14:paraId="1B511B02" w14:textId="77777777" w:rsidR="002A1126" w:rsidRDefault="002A1126">
      <w:pPr>
        <w:pStyle w:val="Corpotesto"/>
        <w:spacing w:before="10"/>
        <w:rPr>
          <w:sz w:val="21"/>
        </w:rPr>
      </w:pPr>
    </w:p>
    <w:p w14:paraId="1185E5D5" w14:textId="77777777" w:rsidR="002A1126" w:rsidRDefault="002D47EC">
      <w:pPr>
        <w:pStyle w:val="Titolo3"/>
        <w:numPr>
          <w:ilvl w:val="0"/>
          <w:numId w:val="6"/>
        </w:numPr>
        <w:tabs>
          <w:tab w:val="left" w:pos="427"/>
        </w:tabs>
        <w:spacing w:before="1"/>
        <w:ind w:left="426" w:hanging="217"/>
      </w:pPr>
      <w:r>
        <w:rPr>
          <w:spacing w:val="12"/>
        </w:rPr>
        <w:t xml:space="preserve">ISTRUZIONI </w:t>
      </w:r>
      <w:r>
        <w:rPr>
          <w:spacing w:val="8"/>
        </w:rPr>
        <w:t>DI</w:t>
      </w:r>
      <w:r>
        <w:rPr>
          <w:spacing w:val="38"/>
        </w:rPr>
        <w:t xml:space="preserve"> </w:t>
      </w:r>
      <w:r>
        <w:rPr>
          <w:spacing w:val="11"/>
        </w:rPr>
        <w:t>REGATA:</w:t>
      </w:r>
    </w:p>
    <w:p w14:paraId="58CEE881" w14:textId="35240A28" w:rsidR="002A1126" w:rsidRDefault="002D47EC">
      <w:pPr>
        <w:pStyle w:val="Corpotesto"/>
        <w:spacing w:before="8" w:line="237" w:lineRule="auto"/>
        <w:ind w:left="210"/>
        <w:rPr>
          <w:b/>
        </w:rPr>
      </w:pPr>
      <w:r>
        <w:t>Le Istruzioni di Regata saranno disponibili sul sito</w:t>
      </w:r>
      <w:hyperlink r:id="rId9">
        <w:r>
          <w:t>:</w:t>
        </w:r>
        <w:r>
          <w:rPr>
            <w:color w:val="0000FF"/>
            <w:u w:val="single" w:color="0000FF"/>
          </w:rPr>
          <w:t xml:space="preserve"> www.racingrulesofsailing.org</w:t>
        </w:r>
      </w:hyperlink>
      <w:r>
        <w:rPr>
          <w:color w:val="0000FF"/>
        </w:rPr>
        <w:t xml:space="preserve"> </w:t>
      </w:r>
      <w:r>
        <w:t xml:space="preserve">e sul sito del Circolo Organizzatore: </w:t>
      </w:r>
      <w:r w:rsidR="008B2A67">
        <w:rPr>
          <w:sz w:val="20"/>
        </w:rPr>
        <w:t xml:space="preserve">L.N.I. </w:t>
      </w:r>
      <w:proofErr w:type="spellStart"/>
      <w:r w:rsidR="008B2A67">
        <w:rPr>
          <w:sz w:val="20"/>
        </w:rPr>
        <w:t>sez</w:t>
      </w:r>
      <w:proofErr w:type="spellEnd"/>
      <w:r w:rsidR="008B2A67">
        <w:rPr>
          <w:sz w:val="20"/>
        </w:rPr>
        <w:t xml:space="preserve"> di Castellammare di Stabia</w:t>
      </w:r>
      <w:r w:rsidR="008B2A67">
        <w:t xml:space="preserve"> </w:t>
      </w:r>
      <w:r w:rsidR="003B27A3">
        <w:t xml:space="preserve">a </w:t>
      </w:r>
      <w:r>
        <w:t xml:space="preserve">partire dalle ore </w:t>
      </w:r>
      <w:r>
        <w:rPr>
          <w:b/>
        </w:rPr>
        <w:t xml:space="preserve">09:00 </w:t>
      </w:r>
      <w:r>
        <w:t xml:space="preserve">del </w:t>
      </w:r>
      <w:r w:rsidR="008B2A67">
        <w:t>11 marzo 2022</w:t>
      </w:r>
    </w:p>
    <w:p w14:paraId="14BA8BAF" w14:textId="77777777" w:rsidR="002A1126" w:rsidRDefault="002A1126">
      <w:pPr>
        <w:pStyle w:val="Corpotesto"/>
        <w:spacing w:before="8"/>
        <w:rPr>
          <w:b/>
          <w:sz w:val="13"/>
        </w:rPr>
      </w:pPr>
    </w:p>
    <w:p w14:paraId="538D84DA" w14:textId="77777777" w:rsidR="002A1126" w:rsidRDefault="002D47EC">
      <w:pPr>
        <w:pStyle w:val="Titolo3"/>
        <w:numPr>
          <w:ilvl w:val="0"/>
          <w:numId w:val="6"/>
        </w:numPr>
        <w:tabs>
          <w:tab w:val="left" w:pos="399"/>
        </w:tabs>
        <w:spacing w:before="94"/>
        <w:ind w:hanging="189"/>
      </w:pPr>
      <w:r>
        <w:t>COMUNICATI</w:t>
      </w:r>
    </w:p>
    <w:p w14:paraId="772E7596" w14:textId="3C848FAA" w:rsidR="002A1126" w:rsidRDefault="002D47EC">
      <w:pPr>
        <w:pStyle w:val="Corpotesto"/>
        <w:spacing w:before="6"/>
        <w:ind w:left="210" w:right="72"/>
      </w:pPr>
      <w:r>
        <w:t>Nel rispetto delle disposizioni per il contrasto e il contenimento della diffusione del Covid-19 l’Albo Ufficiale dei Comunicati (AUC) sarà solo ON-LINE al seguente link:</w:t>
      </w:r>
      <w:hyperlink r:id="rId10">
        <w:r>
          <w:rPr>
            <w:color w:val="0000FF"/>
            <w:u w:val="single" w:color="0000FF"/>
          </w:rPr>
          <w:t xml:space="preserve"> www.racingrulesofsailing.org</w:t>
        </w:r>
        <w:r>
          <w:rPr>
            <w:color w:val="0000FF"/>
          </w:rPr>
          <w:t xml:space="preserve"> </w:t>
        </w:r>
      </w:hyperlink>
      <w:r>
        <w:t>e sul sito de</w:t>
      </w:r>
      <w:hyperlink r:id="rId11">
        <w:r>
          <w:t>l Circolo</w:t>
        </w:r>
      </w:hyperlink>
      <w:r>
        <w:t xml:space="preserve"> </w:t>
      </w:r>
      <w:hyperlink r:id="rId12">
        <w:r>
          <w:t>Organizzatore:</w:t>
        </w:r>
      </w:hyperlink>
      <w:r w:rsidR="008B2A67" w:rsidRPr="008B2A67">
        <w:rPr>
          <w:sz w:val="20"/>
        </w:rPr>
        <w:t xml:space="preserve"> </w:t>
      </w:r>
      <w:r w:rsidR="008B2A67">
        <w:rPr>
          <w:sz w:val="20"/>
        </w:rPr>
        <w:t xml:space="preserve">L.N.I. </w:t>
      </w:r>
      <w:proofErr w:type="spellStart"/>
      <w:r w:rsidR="008B2A67">
        <w:rPr>
          <w:sz w:val="20"/>
        </w:rPr>
        <w:t>sez</w:t>
      </w:r>
      <w:proofErr w:type="spellEnd"/>
      <w:r w:rsidR="008B2A67">
        <w:rPr>
          <w:sz w:val="20"/>
        </w:rPr>
        <w:t xml:space="preserve"> di Castellammare di Stabia</w:t>
      </w:r>
    </w:p>
    <w:p w14:paraId="4C61E5E4" w14:textId="77777777" w:rsidR="002A1126" w:rsidRDefault="002D47EC">
      <w:pPr>
        <w:pStyle w:val="Paragrafoelenco"/>
        <w:numPr>
          <w:ilvl w:val="1"/>
          <w:numId w:val="6"/>
        </w:numPr>
        <w:tabs>
          <w:tab w:val="left" w:pos="979"/>
        </w:tabs>
        <w:spacing w:before="1" w:line="237" w:lineRule="auto"/>
        <w:ind w:right="127" w:hanging="706"/>
        <w:jc w:val="both"/>
      </w:pPr>
      <w:r>
        <w:t xml:space="preserve">Eventuali modifiche alle </w:t>
      </w:r>
      <w:proofErr w:type="spellStart"/>
      <w:r>
        <w:t>IdR</w:t>
      </w:r>
      <w:proofErr w:type="spellEnd"/>
      <w:r>
        <w:t xml:space="preserve"> ed altri Comunicati per i concorrenti potranno essere fatte sino a </w:t>
      </w:r>
      <w:proofErr w:type="gramStart"/>
      <w:r w:rsidRPr="00AD0F26">
        <w:rPr>
          <w:b/>
          <w:spacing w:val="-3"/>
        </w:rPr>
        <w:t>2</w:t>
      </w:r>
      <w:proofErr w:type="gramEnd"/>
      <w:r w:rsidRPr="00AD0F26">
        <w:rPr>
          <w:b/>
          <w:spacing w:val="-3"/>
        </w:rPr>
        <w:t xml:space="preserve"> ore prima</w:t>
      </w:r>
      <w:r>
        <w:t xml:space="preserve"> dal segnale </w:t>
      </w:r>
      <w:r>
        <w:rPr>
          <w:spacing w:val="3"/>
        </w:rPr>
        <w:t xml:space="preserve">di </w:t>
      </w:r>
      <w:r>
        <w:t>avviso della prima prova in programma per la giornata. Modifiche al programma dovranno</w:t>
      </w:r>
      <w:r>
        <w:rPr>
          <w:spacing w:val="5"/>
        </w:rPr>
        <w:t xml:space="preserve"> </w:t>
      </w:r>
      <w:r>
        <w:t>essere</w:t>
      </w:r>
      <w:r>
        <w:rPr>
          <w:spacing w:val="5"/>
        </w:rPr>
        <w:t xml:space="preserve"> </w:t>
      </w:r>
      <w:r>
        <w:t>fatte</w:t>
      </w:r>
      <w:r>
        <w:rPr>
          <w:spacing w:val="6"/>
        </w:rPr>
        <w:t xml:space="preserve"> </w:t>
      </w:r>
      <w:r>
        <w:t>entro</w:t>
      </w:r>
      <w:r>
        <w:rPr>
          <w:spacing w:val="5"/>
        </w:rPr>
        <w:t xml:space="preserve"> </w:t>
      </w:r>
      <w:r>
        <w:t>le</w:t>
      </w:r>
      <w:r>
        <w:rPr>
          <w:spacing w:val="11"/>
        </w:rPr>
        <w:t xml:space="preserve"> </w:t>
      </w:r>
      <w:r>
        <w:t>ore</w:t>
      </w:r>
      <w:r>
        <w:rPr>
          <w:spacing w:val="14"/>
        </w:rPr>
        <w:t xml:space="preserve"> </w:t>
      </w:r>
      <w:r>
        <w:rPr>
          <w:b/>
        </w:rPr>
        <w:t>19:00</w:t>
      </w:r>
      <w:r>
        <w:rPr>
          <w:b/>
          <w:spacing w:val="6"/>
        </w:rPr>
        <w:t xml:space="preserve"> </w:t>
      </w:r>
      <w:r>
        <w:t>del</w:t>
      </w:r>
      <w:r>
        <w:rPr>
          <w:spacing w:val="3"/>
        </w:rPr>
        <w:t xml:space="preserve"> </w:t>
      </w:r>
      <w:r>
        <w:t>giorno</w:t>
      </w:r>
      <w:r>
        <w:rPr>
          <w:spacing w:val="6"/>
        </w:rPr>
        <w:t xml:space="preserve"> </w:t>
      </w:r>
      <w:r>
        <w:t>precedente</w:t>
      </w:r>
      <w:r>
        <w:rPr>
          <w:spacing w:val="5"/>
        </w:rPr>
        <w:t xml:space="preserve"> </w:t>
      </w:r>
      <w:r>
        <w:t>a</w:t>
      </w:r>
      <w:r>
        <w:rPr>
          <w:spacing w:val="6"/>
        </w:rPr>
        <w:t xml:space="preserve"> </w:t>
      </w:r>
      <w:r>
        <w:t>quello</w:t>
      </w:r>
      <w:r>
        <w:rPr>
          <w:spacing w:val="5"/>
        </w:rPr>
        <w:t xml:space="preserve"> </w:t>
      </w:r>
      <w:r>
        <w:t>in</w:t>
      </w:r>
      <w:r>
        <w:rPr>
          <w:spacing w:val="11"/>
        </w:rPr>
        <w:t xml:space="preserve"> </w:t>
      </w:r>
      <w:r>
        <w:t>cui</w:t>
      </w:r>
      <w:r>
        <w:rPr>
          <w:spacing w:val="3"/>
        </w:rPr>
        <w:t xml:space="preserve"> </w:t>
      </w:r>
      <w:r>
        <w:rPr>
          <w:spacing w:val="2"/>
        </w:rPr>
        <w:t>avranno</w:t>
      </w:r>
      <w:r>
        <w:rPr>
          <w:spacing w:val="7"/>
        </w:rPr>
        <w:t xml:space="preserve"> </w:t>
      </w:r>
      <w:r>
        <w:t>effetto.</w:t>
      </w:r>
    </w:p>
    <w:p w14:paraId="62BD32F8" w14:textId="77777777" w:rsidR="002A1126" w:rsidRDefault="002D47EC">
      <w:pPr>
        <w:pStyle w:val="Paragrafoelenco"/>
        <w:numPr>
          <w:ilvl w:val="1"/>
          <w:numId w:val="6"/>
        </w:numPr>
        <w:tabs>
          <w:tab w:val="left" w:pos="1032"/>
        </w:tabs>
        <w:spacing w:before="6" w:line="251" w:lineRule="exact"/>
        <w:ind w:hanging="706"/>
        <w:jc w:val="both"/>
      </w:pPr>
      <w:r>
        <w:t xml:space="preserve">I segnali fatti a terra saranno esposti all’albero </w:t>
      </w:r>
      <w:r>
        <w:rPr>
          <w:spacing w:val="2"/>
        </w:rPr>
        <w:t xml:space="preserve">dei </w:t>
      </w:r>
      <w:r>
        <w:t>segnali posto davanti la segreteria di</w:t>
      </w:r>
      <w:r>
        <w:rPr>
          <w:spacing w:val="35"/>
        </w:rPr>
        <w:t xml:space="preserve"> </w:t>
      </w:r>
      <w:r>
        <w:t>regata</w:t>
      </w:r>
    </w:p>
    <w:p w14:paraId="0F593774" w14:textId="77777777" w:rsidR="002A1126" w:rsidRDefault="002D47EC">
      <w:pPr>
        <w:pStyle w:val="Paragrafoelenco"/>
        <w:numPr>
          <w:ilvl w:val="1"/>
          <w:numId w:val="6"/>
        </w:numPr>
        <w:tabs>
          <w:tab w:val="left" w:pos="1032"/>
        </w:tabs>
        <w:spacing w:line="242" w:lineRule="auto"/>
        <w:ind w:right="118" w:hanging="706"/>
        <w:jc w:val="both"/>
      </w:pPr>
      <w:r>
        <w:rPr>
          <w:b/>
        </w:rPr>
        <w:t xml:space="preserve">[DP][NP] </w:t>
      </w:r>
      <w:r>
        <w:t xml:space="preserve">Nei giorni della manifestazione in cui sono in programma delle prove, le barche non dovranno lasciare l’Area loro assegnata finché non viene esposta </w:t>
      </w:r>
      <w:r>
        <w:rPr>
          <w:spacing w:val="-3"/>
        </w:rPr>
        <w:t xml:space="preserve">la </w:t>
      </w:r>
      <w:r>
        <w:t xml:space="preserve">bandiera </w:t>
      </w:r>
      <w:r>
        <w:rPr>
          <w:b/>
        </w:rPr>
        <w:t xml:space="preserve">“D” </w:t>
      </w:r>
      <w:r>
        <w:t>(Delta del Codice Internazionale</w:t>
      </w:r>
      <w:r>
        <w:rPr>
          <w:spacing w:val="-5"/>
        </w:rPr>
        <w:t xml:space="preserve"> </w:t>
      </w:r>
      <w:r>
        <w:t>dei</w:t>
      </w:r>
      <w:r>
        <w:rPr>
          <w:spacing w:val="-7"/>
        </w:rPr>
        <w:t xml:space="preserve"> </w:t>
      </w:r>
      <w:r>
        <w:t>Segnali</w:t>
      </w:r>
      <w:r>
        <w:rPr>
          <w:spacing w:val="-1"/>
        </w:rPr>
        <w:t xml:space="preserve"> </w:t>
      </w:r>
      <w:r>
        <w:t>-CIS-).</w:t>
      </w:r>
      <w:r>
        <w:rPr>
          <w:spacing w:val="-1"/>
        </w:rPr>
        <w:t xml:space="preserve"> </w:t>
      </w:r>
      <w:r>
        <w:t>Il</w:t>
      </w:r>
      <w:r>
        <w:rPr>
          <w:spacing w:val="-3"/>
        </w:rPr>
        <w:t xml:space="preserve"> </w:t>
      </w:r>
      <w:r>
        <w:t>segnale</w:t>
      </w:r>
      <w:r>
        <w:rPr>
          <w:spacing w:val="-9"/>
        </w:rPr>
        <w:t xml:space="preserve"> </w:t>
      </w:r>
      <w:r>
        <w:t>di</w:t>
      </w:r>
      <w:r>
        <w:rPr>
          <w:spacing w:val="-7"/>
        </w:rPr>
        <w:t xml:space="preserve"> </w:t>
      </w:r>
      <w:r>
        <w:t>avviso</w:t>
      </w:r>
      <w:r>
        <w:rPr>
          <w:spacing w:val="-5"/>
        </w:rPr>
        <w:t xml:space="preserve"> </w:t>
      </w:r>
      <w:r>
        <w:t>o</w:t>
      </w:r>
      <w:r>
        <w:rPr>
          <w:spacing w:val="-4"/>
        </w:rPr>
        <w:t xml:space="preserve"> </w:t>
      </w:r>
      <w:r>
        <w:t>un</w:t>
      </w:r>
      <w:r>
        <w:rPr>
          <w:spacing w:val="-5"/>
        </w:rPr>
        <w:t xml:space="preserve"> </w:t>
      </w:r>
      <w:r>
        <w:t>altro</w:t>
      </w:r>
      <w:r>
        <w:rPr>
          <w:spacing w:val="-4"/>
        </w:rPr>
        <w:t xml:space="preserve"> </w:t>
      </w:r>
      <w:r>
        <w:t>segnale</w:t>
      </w:r>
      <w:r>
        <w:rPr>
          <w:spacing w:val="1"/>
        </w:rPr>
        <w:t xml:space="preserve"> </w:t>
      </w:r>
      <w:r>
        <w:t>sarà</w:t>
      </w:r>
      <w:r>
        <w:rPr>
          <w:spacing w:val="-5"/>
        </w:rPr>
        <w:t xml:space="preserve"> </w:t>
      </w:r>
      <w:r>
        <w:t>esposto</w:t>
      </w:r>
      <w:r>
        <w:rPr>
          <w:spacing w:val="-4"/>
        </w:rPr>
        <w:t xml:space="preserve"> </w:t>
      </w:r>
      <w:r>
        <w:t>non</w:t>
      </w:r>
      <w:r>
        <w:rPr>
          <w:spacing w:val="-3"/>
        </w:rPr>
        <w:t xml:space="preserve"> </w:t>
      </w:r>
      <w:r>
        <w:t>prima</w:t>
      </w:r>
      <w:r>
        <w:rPr>
          <w:spacing w:val="-4"/>
        </w:rPr>
        <w:t xml:space="preserve"> </w:t>
      </w:r>
      <w:r>
        <w:t>di</w:t>
      </w:r>
      <w:r>
        <w:rPr>
          <w:spacing w:val="-7"/>
        </w:rPr>
        <w:t xml:space="preserve"> </w:t>
      </w:r>
      <w:r>
        <w:rPr>
          <w:b/>
          <w:spacing w:val="-3"/>
        </w:rPr>
        <w:t xml:space="preserve">45 </w:t>
      </w:r>
      <w:r w:rsidRPr="00AD0F26">
        <w:rPr>
          <w:b/>
          <w:spacing w:val="-3"/>
        </w:rPr>
        <w:t>minuti</w:t>
      </w:r>
      <w:r>
        <w:t xml:space="preserve"> dall’esposizione della bandiera D e comunque non prima dell’orario programmato o</w:t>
      </w:r>
      <w:r>
        <w:rPr>
          <w:spacing w:val="-35"/>
        </w:rPr>
        <w:t xml:space="preserve"> </w:t>
      </w:r>
      <w:r>
        <w:t>differito.</w:t>
      </w:r>
    </w:p>
    <w:p w14:paraId="6CB10B12" w14:textId="77777777" w:rsidR="002A1126" w:rsidRDefault="002D47EC">
      <w:pPr>
        <w:pStyle w:val="Paragrafoelenco"/>
        <w:numPr>
          <w:ilvl w:val="1"/>
          <w:numId w:val="6"/>
        </w:numPr>
        <w:tabs>
          <w:tab w:val="left" w:pos="1032"/>
        </w:tabs>
        <w:spacing w:line="232" w:lineRule="auto"/>
        <w:ind w:right="120" w:hanging="706"/>
        <w:jc w:val="both"/>
        <w:rPr>
          <w:b/>
        </w:rPr>
      </w:pPr>
      <w:r>
        <w:t>I concorrenti dovranno adeguarsi ad ogni ragionevole richiesta formulata da un Ufficiale di Regata (</w:t>
      </w:r>
      <w:proofErr w:type="spellStart"/>
      <w:r>
        <w:t>UdR</w:t>
      </w:r>
      <w:proofErr w:type="spellEnd"/>
      <w:r>
        <w:rPr>
          <w:b/>
          <w:u w:val="thick"/>
        </w:rPr>
        <w:t>).</w:t>
      </w:r>
    </w:p>
    <w:p w14:paraId="5F0298A4" w14:textId="77777777" w:rsidR="002A1126" w:rsidRDefault="002A1126">
      <w:pPr>
        <w:pStyle w:val="Corpotesto"/>
        <w:spacing w:before="2"/>
        <w:rPr>
          <w:b/>
          <w:sz w:val="14"/>
        </w:rPr>
      </w:pPr>
    </w:p>
    <w:p w14:paraId="01A6A306" w14:textId="77777777" w:rsidR="002A1126" w:rsidRDefault="002D47EC">
      <w:pPr>
        <w:pStyle w:val="Titolo3"/>
        <w:numPr>
          <w:ilvl w:val="0"/>
          <w:numId w:val="6"/>
        </w:numPr>
        <w:tabs>
          <w:tab w:val="left" w:pos="461"/>
        </w:tabs>
        <w:spacing w:before="94"/>
        <w:ind w:left="460" w:hanging="251"/>
      </w:pPr>
      <w:r>
        <w:t>ELEGGIBILITA’ E</w:t>
      </w:r>
      <w:r>
        <w:rPr>
          <w:spacing w:val="4"/>
        </w:rPr>
        <w:t xml:space="preserve"> </w:t>
      </w:r>
      <w:r>
        <w:t>ISCRIZIONE:</w:t>
      </w:r>
    </w:p>
    <w:p w14:paraId="70C8CFAE" w14:textId="77777777" w:rsidR="002A1126" w:rsidRDefault="002D47EC">
      <w:pPr>
        <w:pStyle w:val="Corpotesto"/>
        <w:spacing w:before="6"/>
        <w:ind w:left="210" w:right="274"/>
        <w:jc w:val="both"/>
      </w:pPr>
      <w:r>
        <w:t>La regata</w:t>
      </w:r>
      <w:r>
        <w:rPr>
          <w:spacing w:val="-4"/>
        </w:rPr>
        <w:t xml:space="preserve"> </w:t>
      </w:r>
      <w:r>
        <w:t>è</w:t>
      </w:r>
      <w:r>
        <w:rPr>
          <w:spacing w:val="-4"/>
        </w:rPr>
        <w:t xml:space="preserve"> </w:t>
      </w:r>
      <w:r>
        <w:t>aperta</w:t>
      </w:r>
      <w:r>
        <w:rPr>
          <w:spacing w:val="-4"/>
        </w:rPr>
        <w:t xml:space="preserve"> </w:t>
      </w:r>
      <w:r>
        <w:t>ai</w:t>
      </w:r>
      <w:r>
        <w:rPr>
          <w:spacing w:val="-7"/>
        </w:rPr>
        <w:t xml:space="preserve"> </w:t>
      </w:r>
      <w:r>
        <w:t>timonieri</w:t>
      </w:r>
      <w:r>
        <w:rPr>
          <w:spacing w:val="-2"/>
        </w:rPr>
        <w:t xml:space="preserve"> </w:t>
      </w:r>
      <w:r>
        <w:t>nati</w:t>
      </w:r>
      <w:r>
        <w:rPr>
          <w:spacing w:val="-6"/>
        </w:rPr>
        <w:t xml:space="preserve"> </w:t>
      </w:r>
      <w:r>
        <w:t>negli</w:t>
      </w:r>
      <w:r>
        <w:rPr>
          <w:spacing w:val="-2"/>
        </w:rPr>
        <w:t xml:space="preserve"> </w:t>
      </w:r>
      <w:r>
        <w:t>anni:</w:t>
      </w:r>
      <w:r>
        <w:rPr>
          <w:spacing w:val="-5"/>
        </w:rPr>
        <w:t xml:space="preserve"> </w:t>
      </w:r>
      <w:r>
        <w:t>2007</w:t>
      </w:r>
      <w:r>
        <w:rPr>
          <w:spacing w:val="10"/>
        </w:rPr>
        <w:t xml:space="preserve"> </w:t>
      </w:r>
      <w:r>
        <w:t>-</w:t>
      </w:r>
      <w:r>
        <w:rPr>
          <w:spacing w:val="-8"/>
        </w:rPr>
        <w:t xml:space="preserve"> </w:t>
      </w:r>
      <w:r>
        <w:t>2008</w:t>
      </w:r>
      <w:r>
        <w:rPr>
          <w:spacing w:val="-3"/>
        </w:rPr>
        <w:t xml:space="preserve"> </w:t>
      </w:r>
      <w:r>
        <w:t>-</w:t>
      </w:r>
      <w:r>
        <w:rPr>
          <w:spacing w:val="-3"/>
        </w:rPr>
        <w:t xml:space="preserve"> </w:t>
      </w:r>
      <w:r>
        <w:t>2009</w:t>
      </w:r>
      <w:r>
        <w:rPr>
          <w:spacing w:val="2"/>
        </w:rPr>
        <w:t xml:space="preserve"> </w:t>
      </w:r>
      <w:r>
        <w:t>-</w:t>
      </w:r>
      <w:r>
        <w:rPr>
          <w:spacing w:val="-7"/>
        </w:rPr>
        <w:t xml:space="preserve"> </w:t>
      </w:r>
      <w:r>
        <w:t>2010</w:t>
      </w:r>
      <w:r>
        <w:rPr>
          <w:spacing w:val="1"/>
        </w:rPr>
        <w:t xml:space="preserve"> </w:t>
      </w:r>
      <w:r>
        <w:t>-</w:t>
      </w:r>
      <w:r>
        <w:rPr>
          <w:spacing w:val="-8"/>
        </w:rPr>
        <w:t xml:space="preserve"> </w:t>
      </w:r>
      <w:r>
        <w:t>2011</w:t>
      </w:r>
      <w:r>
        <w:rPr>
          <w:spacing w:val="-3"/>
        </w:rPr>
        <w:t xml:space="preserve"> </w:t>
      </w:r>
      <w:r>
        <w:t>(DIVISIONE A),</w:t>
      </w:r>
      <w:r>
        <w:rPr>
          <w:spacing w:val="-5"/>
        </w:rPr>
        <w:t xml:space="preserve"> </w:t>
      </w:r>
      <w:r>
        <w:t>2012</w:t>
      </w:r>
      <w:r>
        <w:rPr>
          <w:spacing w:val="3"/>
        </w:rPr>
        <w:t xml:space="preserve"> </w:t>
      </w:r>
      <w:r>
        <w:t>-</w:t>
      </w:r>
      <w:r>
        <w:rPr>
          <w:spacing w:val="-6"/>
        </w:rPr>
        <w:t xml:space="preserve"> </w:t>
      </w:r>
      <w:r>
        <w:t xml:space="preserve">2013 (DIVISIONE B) in possesso di tessera AICO e tessera FIV valide per l’anno in corso, con visita medica </w:t>
      </w:r>
      <w:r>
        <w:rPr>
          <w:spacing w:val="-3"/>
        </w:rPr>
        <w:t xml:space="preserve">in </w:t>
      </w:r>
      <w:r>
        <w:t>corso</w:t>
      </w:r>
      <w:r>
        <w:rPr>
          <w:spacing w:val="-15"/>
        </w:rPr>
        <w:t xml:space="preserve"> </w:t>
      </w:r>
      <w:r>
        <w:t>di</w:t>
      </w:r>
      <w:r>
        <w:rPr>
          <w:spacing w:val="-12"/>
        </w:rPr>
        <w:t xml:space="preserve"> </w:t>
      </w:r>
      <w:r>
        <w:t>validità;</w:t>
      </w:r>
      <w:r>
        <w:rPr>
          <w:spacing w:val="-15"/>
        </w:rPr>
        <w:t xml:space="preserve"> </w:t>
      </w:r>
      <w:r>
        <w:t>del</w:t>
      </w:r>
      <w:r>
        <w:rPr>
          <w:spacing w:val="-12"/>
        </w:rPr>
        <w:t xml:space="preserve"> </w:t>
      </w:r>
      <w:r>
        <w:t>certificato</w:t>
      </w:r>
      <w:r>
        <w:rPr>
          <w:spacing w:val="-14"/>
        </w:rPr>
        <w:t xml:space="preserve"> </w:t>
      </w:r>
      <w:r>
        <w:t>di</w:t>
      </w:r>
      <w:r>
        <w:rPr>
          <w:spacing w:val="-12"/>
        </w:rPr>
        <w:t xml:space="preserve"> </w:t>
      </w:r>
      <w:r>
        <w:t>assicurazione</w:t>
      </w:r>
      <w:r>
        <w:rPr>
          <w:spacing w:val="-15"/>
        </w:rPr>
        <w:t xml:space="preserve"> </w:t>
      </w:r>
      <w:r>
        <w:t>per</w:t>
      </w:r>
      <w:r>
        <w:rPr>
          <w:spacing w:val="-12"/>
        </w:rPr>
        <w:t xml:space="preserve"> </w:t>
      </w:r>
      <w:r>
        <w:t>Responsabilità</w:t>
      </w:r>
      <w:r>
        <w:rPr>
          <w:spacing w:val="-10"/>
        </w:rPr>
        <w:t xml:space="preserve"> </w:t>
      </w:r>
      <w:r>
        <w:t>Civile</w:t>
      </w:r>
      <w:r>
        <w:rPr>
          <w:spacing w:val="-6"/>
        </w:rPr>
        <w:t xml:space="preserve"> </w:t>
      </w:r>
      <w:r>
        <w:t>della</w:t>
      </w:r>
      <w:r>
        <w:rPr>
          <w:spacing w:val="-17"/>
        </w:rPr>
        <w:t xml:space="preserve"> </w:t>
      </w:r>
      <w:r>
        <w:t>barca</w:t>
      </w:r>
      <w:r>
        <w:rPr>
          <w:spacing w:val="-14"/>
        </w:rPr>
        <w:t xml:space="preserve"> </w:t>
      </w:r>
      <w:r>
        <w:t>e</w:t>
      </w:r>
      <w:r>
        <w:rPr>
          <w:spacing w:val="-9"/>
        </w:rPr>
        <w:t xml:space="preserve"> </w:t>
      </w:r>
      <w:r>
        <w:t>del</w:t>
      </w:r>
      <w:r>
        <w:rPr>
          <w:spacing w:val="-21"/>
        </w:rPr>
        <w:t xml:space="preserve"> </w:t>
      </w:r>
      <w:r>
        <w:t>certificato</w:t>
      </w:r>
      <w:r>
        <w:rPr>
          <w:spacing w:val="-14"/>
        </w:rPr>
        <w:t xml:space="preserve"> </w:t>
      </w:r>
      <w:r>
        <w:t>di</w:t>
      </w:r>
      <w:r>
        <w:rPr>
          <w:spacing w:val="-13"/>
        </w:rPr>
        <w:t xml:space="preserve"> </w:t>
      </w:r>
      <w:r>
        <w:t>stazza dell’imbarcazione.</w:t>
      </w:r>
    </w:p>
    <w:p w14:paraId="62D43062" w14:textId="77777777" w:rsidR="002A1126" w:rsidRDefault="002A1126">
      <w:pPr>
        <w:jc w:val="both"/>
        <w:sectPr w:rsidR="002A1126">
          <w:pgSz w:w="11910" w:h="16840"/>
          <w:pgMar w:top="1140" w:right="420" w:bottom="280" w:left="500" w:header="720" w:footer="720" w:gutter="0"/>
          <w:cols w:space="720"/>
        </w:sectPr>
      </w:pPr>
    </w:p>
    <w:p w14:paraId="015113D2" w14:textId="77777777" w:rsidR="002A1126" w:rsidRDefault="002A1126">
      <w:pPr>
        <w:pStyle w:val="Corpotesto"/>
        <w:spacing w:before="8"/>
        <w:rPr>
          <w:b/>
          <w:i/>
          <w:sz w:val="23"/>
        </w:rPr>
      </w:pPr>
    </w:p>
    <w:p w14:paraId="1E720834" w14:textId="77777777" w:rsidR="002A1126" w:rsidRDefault="002D47EC">
      <w:pPr>
        <w:pStyle w:val="Titolo3"/>
        <w:numPr>
          <w:ilvl w:val="0"/>
          <w:numId w:val="6"/>
        </w:numPr>
        <w:tabs>
          <w:tab w:val="left" w:pos="427"/>
        </w:tabs>
        <w:spacing w:before="93"/>
        <w:ind w:left="426" w:hanging="217"/>
        <w:jc w:val="both"/>
      </w:pPr>
      <w:r>
        <w:rPr>
          <w:spacing w:val="2"/>
        </w:rPr>
        <w:t xml:space="preserve">QUOTA </w:t>
      </w:r>
      <w:r>
        <w:t>DI ISCRIZIONE E</w:t>
      </w:r>
      <w:r>
        <w:rPr>
          <w:spacing w:val="36"/>
        </w:rPr>
        <w:t xml:space="preserve"> </w:t>
      </w:r>
      <w:r>
        <w:rPr>
          <w:spacing w:val="12"/>
        </w:rPr>
        <w:t>DOCUMENTAZIONE</w:t>
      </w:r>
    </w:p>
    <w:p w14:paraId="0CB3B5B0" w14:textId="6E4C2D55" w:rsidR="002A1126" w:rsidRDefault="002D47EC" w:rsidP="008B2A67">
      <w:pPr>
        <w:pStyle w:val="Corpotesto"/>
        <w:spacing w:before="7" w:line="244" w:lineRule="auto"/>
        <w:ind w:left="210" w:right="276"/>
        <w:jc w:val="both"/>
      </w:pPr>
      <w:r>
        <w:t>Le iscrizioni alla regata saranno gestite dall</w:t>
      </w:r>
      <w:r w:rsidR="00A12E3B">
        <w:t xml:space="preserve">a applicazione </w:t>
      </w:r>
      <w:proofErr w:type="spellStart"/>
      <w:r w:rsidR="00797E17">
        <w:t>M</w:t>
      </w:r>
      <w:r w:rsidR="00A12E3B">
        <w:t>y</w:t>
      </w:r>
      <w:r w:rsidR="00797E17">
        <w:t>F</w:t>
      </w:r>
      <w:r w:rsidR="00A12E3B">
        <w:t>edervela</w:t>
      </w:r>
      <w:proofErr w:type="spellEnd"/>
      <w:r w:rsidR="00A12E3B">
        <w:t>; la quo</w:t>
      </w:r>
      <w:r>
        <w:t>ta di iscrizione è di</w:t>
      </w:r>
      <w:r>
        <w:rPr>
          <w:spacing w:val="-4"/>
        </w:rPr>
        <w:t xml:space="preserve"> </w:t>
      </w:r>
      <w:r>
        <w:t>€</w:t>
      </w:r>
      <w:r w:rsidR="00AD0F26">
        <w:t xml:space="preserve"> </w:t>
      </w:r>
      <w:r w:rsidR="00A12E3B">
        <w:t>30</w:t>
      </w:r>
      <w:r>
        <w:t>,00</w:t>
      </w:r>
      <w:r>
        <w:rPr>
          <w:spacing w:val="-4"/>
        </w:rPr>
        <w:t xml:space="preserve"> </w:t>
      </w:r>
      <w:r>
        <w:t>e</w:t>
      </w:r>
      <w:r>
        <w:rPr>
          <w:spacing w:val="-5"/>
        </w:rPr>
        <w:t xml:space="preserve"> </w:t>
      </w:r>
      <w:r>
        <w:t>dovrà</w:t>
      </w:r>
      <w:r>
        <w:rPr>
          <w:spacing w:val="-5"/>
        </w:rPr>
        <w:t xml:space="preserve"> </w:t>
      </w:r>
      <w:r>
        <w:t>essere</w:t>
      </w:r>
      <w:r>
        <w:rPr>
          <w:spacing w:val="-5"/>
        </w:rPr>
        <w:t xml:space="preserve"> </w:t>
      </w:r>
      <w:r>
        <w:t>versata</w:t>
      </w:r>
      <w:r>
        <w:rPr>
          <w:spacing w:val="-5"/>
        </w:rPr>
        <w:t xml:space="preserve"> </w:t>
      </w:r>
      <w:r>
        <w:t>direttamente</w:t>
      </w:r>
      <w:r>
        <w:rPr>
          <w:spacing w:val="-5"/>
        </w:rPr>
        <w:t xml:space="preserve"> </w:t>
      </w:r>
      <w:r>
        <w:t>al</w:t>
      </w:r>
      <w:r>
        <w:rPr>
          <w:spacing w:val="-12"/>
        </w:rPr>
        <w:t xml:space="preserve"> </w:t>
      </w:r>
      <w:r>
        <w:t>Circolo</w:t>
      </w:r>
      <w:r>
        <w:rPr>
          <w:spacing w:val="-2"/>
        </w:rPr>
        <w:t xml:space="preserve"> </w:t>
      </w:r>
      <w:r>
        <w:t>organizzatore</w:t>
      </w:r>
      <w:r>
        <w:rPr>
          <w:spacing w:val="-5"/>
        </w:rPr>
        <w:t xml:space="preserve"> </w:t>
      </w:r>
      <w:r>
        <w:t>alle</w:t>
      </w:r>
      <w:r>
        <w:rPr>
          <w:spacing w:val="-5"/>
        </w:rPr>
        <w:t xml:space="preserve"> </w:t>
      </w:r>
      <w:r>
        <w:t>seguenti</w:t>
      </w:r>
      <w:r>
        <w:rPr>
          <w:spacing w:val="-3"/>
        </w:rPr>
        <w:t xml:space="preserve"> </w:t>
      </w:r>
      <w:r>
        <w:t>coordinate</w:t>
      </w:r>
      <w:r>
        <w:rPr>
          <w:spacing w:val="8"/>
        </w:rPr>
        <w:t xml:space="preserve"> </w:t>
      </w:r>
      <w:r>
        <w:t>bancarie</w:t>
      </w:r>
      <w:r>
        <w:rPr>
          <w:rFonts w:ascii="Times New Roman" w:hAnsi="Times New Roman"/>
          <w:b/>
          <w:sz w:val="28"/>
        </w:rPr>
        <w:t>:</w:t>
      </w:r>
      <w:r>
        <w:rPr>
          <w:rFonts w:ascii="Times New Roman" w:hAnsi="Times New Roman"/>
          <w:b/>
          <w:spacing w:val="-3"/>
          <w:sz w:val="28"/>
        </w:rPr>
        <w:t xml:space="preserve"> </w:t>
      </w:r>
      <w:r w:rsidR="008B2A67" w:rsidRPr="008B2A67">
        <w:t>IT46 Z033 8822 1010 0000 0015 898</w:t>
      </w:r>
      <w:r w:rsidR="008B2A67">
        <w:t xml:space="preserve"> i</w:t>
      </w:r>
      <w:r>
        <w:t xml:space="preserve">ntestato a </w:t>
      </w:r>
      <w:r w:rsidR="008B2A67">
        <w:rPr>
          <w:sz w:val="20"/>
        </w:rPr>
        <w:t xml:space="preserve">L.N.I. </w:t>
      </w:r>
      <w:proofErr w:type="spellStart"/>
      <w:r w:rsidR="008B2A67">
        <w:rPr>
          <w:sz w:val="20"/>
        </w:rPr>
        <w:t>sez</w:t>
      </w:r>
      <w:proofErr w:type="spellEnd"/>
      <w:r w:rsidR="008B2A67">
        <w:rPr>
          <w:sz w:val="20"/>
        </w:rPr>
        <w:t xml:space="preserve"> di Castellammare di Stabia</w:t>
      </w:r>
      <w:r w:rsidR="008B2A67">
        <w:t xml:space="preserve"> </w:t>
      </w:r>
      <w:r>
        <w:t>indicando in causale Nome, Cognome, Numero, Velico, e Circolo di appartenenza.</w:t>
      </w:r>
    </w:p>
    <w:p w14:paraId="654DC8FC" w14:textId="77777777" w:rsidR="002A1126" w:rsidRDefault="002D47EC">
      <w:pPr>
        <w:pStyle w:val="Corpotesto"/>
        <w:spacing w:line="237" w:lineRule="auto"/>
        <w:ind w:left="210" w:right="282"/>
        <w:jc w:val="both"/>
      </w:pPr>
      <w:r>
        <w:t>In caso di un unico Bonifico per più imbarcazioni indicare la manifestazione e i numeri velici di tutte le imbarcazioni da iscrivere.</w:t>
      </w:r>
    </w:p>
    <w:p w14:paraId="74245BE6" w14:textId="77B04BD7" w:rsidR="002A1126" w:rsidRDefault="002D47EC">
      <w:pPr>
        <w:ind w:left="210" w:right="271"/>
        <w:jc w:val="both"/>
      </w:pPr>
      <w:r>
        <w:t xml:space="preserve">L’iscrizione alla regata e il pagamento della quota dovranno essere </w:t>
      </w:r>
      <w:r>
        <w:rPr>
          <w:b/>
        </w:rPr>
        <w:t>effettuate entro il giorno</w:t>
      </w:r>
      <w:r w:rsidR="008A6CD0">
        <w:rPr>
          <w:b/>
        </w:rPr>
        <w:t xml:space="preserve"> 2 marzo</w:t>
      </w:r>
      <w:r>
        <w:rPr>
          <w:b/>
        </w:rPr>
        <w:t xml:space="preserve">. </w:t>
      </w:r>
      <w:r>
        <w:t xml:space="preserve">Dopo tale termine sarà possibile accettare iscrizioni ma </w:t>
      </w:r>
      <w:r>
        <w:rPr>
          <w:b/>
        </w:rPr>
        <w:t xml:space="preserve">entro e non oltre il </w:t>
      </w:r>
      <w:r w:rsidR="008A6CD0">
        <w:rPr>
          <w:b/>
        </w:rPr>
        <w:t>6 marzo</w:t>
      </w:r>
      <w:r w:rsidR="00A12E3B">
        <w:rPr>
          <w:b/>
        </w:rPr>
        <w:t xml:space="preserve">. </w:t>
      </w:r>
      <w:r>
        <w:t xml:space="preserve">In questo caso la quota di iscrizione sarà di € </w:t>
      </w:r>
      <w:r>
        <w:rPr>
          <w:b/>
        </w:rPr>
        <w:t xml:space="preserve">100. </w:t>
      </w:r>
      <w:r>
        <w:t xml:space="preserve">Dopo </w:t>
      </w:r>
      <w:r w:rsidR="008A6CD0">
        <w:t>6 marzo</w:t>
      </w:r>
      <w:r>
        <w:rPr>
          <w:b/>
        </w:rPr>
        <w:t xml:space="preserve"> </w:t>
      </w:r>
      <w:r>
        <w:t>non saranno accettate iscrizioni.</w:t>
      </w:r>
    </w:p>
    <w:p w14:paraId="31E681BD" w14:textId="2F889510" w:rsidR="002A1126" w:rsidRDefault="002D47EC">
      <w:pPr>
        <w:pStyle w:val="Corpotesto"/>
        <w:spacing w:before="2"/>
        <w:ind w:left="210" w:right="280"/>
        <w:jc w:val="both"/>
      </w:pPr>
      <w:r>
        <w:t xml:space="preserve">I concorrenti che hanno trasmesso tutta la documentazione richiesta e che sono in regola con il pagamento dovranno passare dalla segreteria regata entro le </w:t>
      </w:r>
      <w:r>
        <w:rPr>
          <w:b/>
        </w:rPr>
        <w:t xml:space="preserve">ore </w:t>
      </w:r>
      <w:r w:rsidR="00D7760E">
        <w:rPr>
          <w:b/>
        </w:rPr>
        <w:t>1</w:t>
      </w:r>
      <w:r>
        <w:rPr>
          <w:b/>
        </w:rPr>
        <w:t>9</w:t>
      </w:r>
      <w:r w:rsidR="00AD0F26">
        <w:rPr>
          <w:b/>
        </w:rPr>
        <w:t>:</w:t>
      </w:r>
      <w:r>
        <w:rPr>
          <w:b/>
        </w:rPr>
        <w:t xml:space="preserve">30 del </w:t>
      </w:r>
      <w:r w:rsidR="00D7760E">
        <w:rPr>
          <w:b/>
        </w:rPr>
        <w:t>11 marzo</w:t>
      </w:r>
      <w:r>
        <w:rPr>
          <w:b/>
        </w:rPr>
        <w:t xml:space="preserve"> </w:t>
      </w:r>
      <w:r>
        <w:t>per verificare la correttezza dell’iscrizione.</w:t>
      </w:r>
    </w:p>
    <w:p w14:paraId="730BFACF" w14:textId="77777777" w:rsidR="002A1126" w:rsidRDefault="002D47EC">
      <w:pPr>
        <w:pStyle w:val="Corpotesto"/>
        <w:spacing w:before="6" w:line="237" w:lineRule="auto"/>
        <w:ind w:left="210" w:right="278"/>
        <w:jc w:val="both"/>
      </w:pPr>
      <w:r>
        <w:t xml:space="preserve">Chi non risulterà in regola dall’iscrizione online (es. mancanza di uno o più documenti), riceverà una segnalazione dalla Segreteria di regata e dovrà re inviare, </w:t>
      </w:r>
      <w:r>
        <w:rPr>
          <w:b/>
        </w:rPr>
        <w:t xml:space="preserve">esclusivamente via </w:t>
      </w:r>
      <w:proofErr w:type="gramStart"/>
      <w:r>
        <w:rPr>
          <w:b/>
        </w:rPr>
        <w:t>email</w:t>
      </w:r>
      <w:proofErr w:type="gramEnd"/>
      <w:r>
        <w:rPr>
          <w:b/>
        </w:rPr>
        <w:t xml:space="preserve">, </w:t>
      </w:r>
      <w:r>
        <w:t>la documentazione sostitutiva o integrativa.</w:t>
      </w:r>
    </w:p>
    <w:p w14:paraId="2DA1DE85" w14:textId="40131F14" w:rsidR="002A1126" w:rsidRDefault="002D47EC">
      <w:pPr>
        <w:spacing w:before="50" w:line="508" w:lineRule="exact"/>
        <w:ind w:left="210" w:right="4779"/>
        <w:rPr>
          <w:b/>
        </w:rPr>
      </w:pPr>
      <w:r>
        <w:t xml:space="preserve">La Segreteria di Regata aprirà alle </w:t>
      </w:r>
      <w:r>
        <w:rPr>
          <w:b/>
        </w:rPr>
        <w:t xml:space="preserve">ore 09:30 </w:t>
      </w:r>
      <w:r w:rsidR="00642921">
        <w:rPr>
          <w:b/>
        </w:rPr>
        <w:t>del 10</w:t>
      </w:r>
      <w:r w:rsidR="00D7760E">
        <w:rPr>
          <w:b/>
        </w:rPr>
        <w:t xml:space="preserve"> marzo </w:t>
      </w:r>
      <w:r>
        <w:rPr>
          <w:b/>
        </w:rPr>
        <w:t>PUBBLICITÀ:</w:t>
      </w:r>
    </w:p>
    <w:p w14:paraId="35E26FF4" w14:textId="77777777" w:rsidR="002A1126" w:rsidRDefault="002D47EC">
      <w:pPr>
        <w:pStyle w:val="Paragrafoelenco"/>
        <w:numPr>
          <w:ilvl w:val="1"/>
          <w:numId w:val="5"/>
        </w:numPr>
        <w:tabs>
          <w:tab w:val="left" w:pos="763"/>
        </w:tabs>
        <w:spacing w:line="200" w:lineRule="exact"/>
        <w:ind w:hanging="409"/>
        <w:jc w:val="both"/>
      </w:pPr>
      <w:r>
        <w:t>Nella</w:t>
      </w:r>
      <w:r>
        <w:rPr>
          <w:spacing w:val="47"/>
        </w:rPr>
        <w:t xml:space="preserve"> </w:t>
      </w:r>
      <w:r>
        <w:t>manifestazione</w:t>
      </w:r>
      <w:r>
        <w:rPr>
          <w:spacing w:val="42"/>
        </w:rPr>
        <w:t xml:space="preserve"> </w:t>
      </w:r>
      <w:r>
        <w:t>non</w:t>
      </w:r>
      <w:r>
        <w:rPr>
          <w:spacing w:val="47"/>
        </w:rPr>
        <w:t xml:space="preserve"> </w:t>
      </w:r>
      <w:r>
        <w:t>è</w:t>
      </w:r>
      <w:r>
        <w:rPr>
          <w:spacing w:val="42"/>
        </w:rPr>
        <w:t xml:space="preserve"> </w:t>
      </w:r>
      <w:r>
        <w:t>ammesso</w:t>
      </w:r>
      <w:r>
        <w:rPr>
          <w:spacing w:val="43"/>
        </w:rPr>
        <w:t xml:space="preserve"> </w:t>
      </w:r>
      <w:r>
        <w:t>alcun</w:t>
      </w:r>
      <w:r>
        <w:rPr>
          <w:spacing w:val="42"/>
        </w:rPr>
        <w:t xml:space="preserve"> </w:t>
      </w:r>
      <w:r>
        <w:t>genere</w:t>
      </w:r>
      <w:r>
        <w:rPr>
          <w:spacing w:val="42"/>
        </w:rPr>
        <w:t xml:space="preserve"> </w:t>
      </w:r>
      <w:r>
        <w:rPr>
          <w:spacing w:val="3"/>
        </w:rPr>
        <w:t>di</w:t>
      </w:r>
      <w:r>
        <w:rPr>
          <w:spacing w:val="39"/>
        </w:rPr>
        <w:t xml:space="preserve"> </w:t>
      </w:r>
      <w:r>
        <w:t>pubblicità</w:t>
      </w:r>
      <w:r>
        <w:rPr>
          <w:spacing w:val="47"/>
        </w:rPr>
        <w:t xml:space="preserve"> </w:t>
      </w:r>
      <w:r>
        <w:t>individuale.</w:t>
      </w:r>
      <w:r>
        <w:rPr>
          <w:spacing w:val="46"/>
        </w:rPr>
        <w:t xml:space="preserve"> </w:t>
      </w:r>
      <w:r>
        <w:t>Ai</w:t>
      </w:r>
      <w:r>
        <w:rPr>
          <w:spacing w:val="45"/>
        </w:rPr>
        <w:t xml:space="preserve"> </w:t>
      </w:r>
      <w:r>
        <w:t>Concorrenti</w:t>
      </w:r>
      <w:r>
        <w:rPr>
          <w:spacing w:val="38"/>
        </w:rPr>
        <w:t xml:space="preserve"> </w:t>
      </w:r>
      <w:r>
        <w:t>potrà</w:t>
      </w:r>
    </w:p>
    <w:p w14:paraId="4AEDC319" w14:textId="77777777" w:rsidR="002A1126" w:rsidRDefault="002D47EC">
      <w:pPr>
        <w:pStyle w:val="Corpotesto"/>
        <w:spacing w:before="2"/>
        <w:ind w:left="777" w:right="223"/>
        <w:jc w:val="both"/>
      </w:pPr>
      <w:r>
        <w:t xml:space="preserve">essere richiesto di esporre la pubblicità dall’autorità organizzatrice nei limiti previsti dalla </w:t>
      </w:r>
      <w:proofErr w:type="spellStart"/>
      <w:proofErr w:type="gramStart"/>
      <w:r>
        <w:t>Regulation</w:t>
      </w:r>
      <w:proofErr w:type="spellEnd"/>
      <w:r>
        <w:t xml:space="preserve">  20</w:t>
      </w:r>
      <w:proofErr w:type="gramEnd"/>
      <w:r>
        <w:t xml:space="preserve"> di</w:t>
      </w:r>
      <w:r>
        <w:rPr>
          <w:spacing w:val="-2"/>
        </w:rPr>
        <w:t xml:space="preserve"> </w:t>
      </w:r>
      <w:r>
        <w:rPr>
          <w:spacing w:val="4"/>
        </w:rPr>
        <w:t>WS.</w:t>
      </w:r>
    </w:p>
    <w:p w14:paraId="1E627FA9" w14:textId="77777777" w:rsidR="002A1126" w:rsidRDefault="002A1126">
      <w:pPr>
        <w:spacing w:line="237" w:lineRule="auto"/>
        <w:ind w:left="777" w:right="154"/>
        <w:jc w:val="both"/>
        <w:rPr>
          <w:b/>
        </w:rPr>
      </w:pPr>
    </w:p>
    <w:p w14:paraId="43C8273F" w14:textId="77777777" w:rsidR="002A1126" w:rsidRDefault="002A1126">
      <w:pPr>
        <w:pStyle w:val="Corpotesto"/>
        <w:spacing w:before="9"/>
        <w:rPr>
          <w:b/>
          <w:sz w:val="12"/>
        </w:rPr>
      </w:pPr>
    </w:p>
    <w:p w14:paraId="70968635" w14:textId="77777777" w:rsidR="002A1126" w:rsidRDefault="002D47EC">
      <w:pPr>
        <w:pStyle w:val="Paragrafoelenco"/>
        <w:numPr>
          <w:ilvl w:val="0"/>
          <w:numId w:val="4"/>
        </w:numPr>
        <w:tabs>
          <w:tab w:val="left" w:pos="427"/>
        </w:tabs>
        <w:spacing w:before="93"/>
        <w:ind w:hanging="217"/>
        <w:jc w:val="left"/>
        <w:rPr>
          <w:b/>
        </w:rPr>
      </w:pPr>
      <w:r>
        <w:rPr>
          <w:b/>
          <w:spacing w:val="12"/>
        </w:rPr>
        <w:t xml:space="preserve">PROGRAMMA </w:t>
      </w:r>
      <w:r>
        <w:rPr>
          <w:b/>
          <w:spacing w:val="11"/>
        </w:rPr>
        <w:t>DELLA</w:t>
      </w:r>
      <w:r>
        <w:rPr>
          <w:b/>
          <w:spacing w:val="34"/>
        </w:rPr>
        <w:t xml:space="preserve"> </w:t>
      </w:r>
      <w:r>
        <w:rPr>
          <w:b/>
          <w:spacing w:val="12"/>
        </w:rPr>
        <w:t>REGATA:</w:t>
      </w:r>
    </w:p>
    <w:p w14:paraId="59A795CA" w14:textId="77777777" w:rsidR="002A1126" w:rsidRDefault="002D47EC">
      <w:pPr>
        <w:pStyle w:val="Paragrafoelenco"/>
        <w:numPr>
          <w:ilvl w:val="1"/>
          <w:numId w:val="4"/>
        </w:numPr>
        <w:tabs>
          <w:tab w:val="left" w:pos="725"/>
        </w:tabs>
        <w:spacing w:before="7" w:line="249" w:lineRule="exact"/>
        <w:ind w:hanging="371"/>
      </w:pPr>
      <w:r>
        <w:t>La manifestazione si svolgerà secondo il seguente</w:t>
      </w:r>
      <w:r>
        <w:rPr>
          <w:spacing w:val="10"/>
        </w:rPr>
        <w:t xml:space="preserve"> </w:t>
      </w:r>
      <w:r>
        <w:t>programma:</w:t>
      </w:r>
    </w:p>
    <w:p w14:paraId="0D2A4E03" w14:textId="65F39D09" w:rsidR="002A1126" w:rsidRDefault="002D47EC">
      <w:pPr>
        <w:pStyle w:val="Paragrafoelenco"/>
        <w:numPr>
          <w:ilvl w:val="2"/>
          <w:numId w:val="4"/>
        </w:numPr>
        <w:tabs>
          <w:tab w:val="left" w:pos="1061"/>
          <w:tab w:val="left" w:pos="3758"/>
        </w:tabs>
        <w:spacing w:line="265" w:lineRule="exact"/>
        <w:jc w:val="left"/>
      </w:pPr>
      <w:r>
        <w:rPr>
          <w:b/>
        </w:rPr>
        <w:t>Sabato</w:t>
      </w:r>
      <w:r>
        <w:rPr>
          <w:b/>
          <w:spacing w:val="-4"/>
        </w:rPr>
        <w:t xml:space="preserve"> </w:t>
      </w:r>
      <w:r w:rsidR="00D7760E">
        <w:rPr>
          <w:b/>
          <w:spacing w:val="-4"/>
        </w:rPr>
        <w:t>12</w:t>
      </w:r>
      <w:r>
        <w:rPr>
          <w:b/>
        </w:rPr>
        <w:tab/>
      </w:r>
      <w:r>
        <w:t xml:space="preserve">Ore </w:t>
      </w:r>
      <w:r>
        <w:rPr>
          <w:b/>
        </w:rPr>
        <w:t xml:space="preserve">09:30 </w:t>
      </w:r>
      <w:r>
        <w:t>Coach</w:t>
      </w:r>
      <w:r>
        <w:rPr>
          <w:spacing w:val="-4"/>
        </w:rPr>
        <w:t xml:space="preserve"> </w:t>
      </w:r>
      <w:r>
        <w:t>Meeting;</w:t>
      </w:r>
    </w:p>
    <w:p w14:paraId="2AFF8496" w14:textId="77777777" w:rsidR="002A1126" w:rsidRDefault="002D47EC">
      <w:pPr>
        <w:pStyle w:val="Corpotesto"/>
        <w:ind w:left="3754"/>
      </w:pPr>
      <w:r>
        <w:t xml:space="preserve">Ore </w:t>
      </w:r>
      <w:r>
        <w:rPr>
          <w:b/>
        </w:rPr>
        <w:t xml:space="preserve">12:00 </w:t>
      </w:r>
      <w:r>
        <w:t>segnale di avviso della prima prova.</w:t>
      </w:r>
    </w:p>
    <w:p w14:paraId="278E2A83" w14:textId="43ED6701" w:rsidR="002A1126" w:rsidRDefault="002D47EC">
      <w:pPr>
        <w:pStyle w:val="Titolo3"/>
        <w:numPr>
          <w:ilvl w:val="2"/>
          <w:numId w:val="4"/>
        </w:numPr>
        <w:tabs>
          <w:tab w:val="left" w:pos="1061"/>
          <w:tab w:val="left" w:pos="3758"/>
        </w:tabs>
        <w:rPr>
          <w:b w:val="0"/>
        </w:rPr>
      </w:pPr>
      <w:r>
        <w:t xml:space="preserve">Domenica </w:t>
      </w:r>
      <w:r w:rsidR="00D7760E">
        <w:t>13</w:t>
      </w:r>
      <w:r>
        <w:tab/>
      </w:r>
      <w:r>
        <w:rPr>
          <w:b w:val="0"/>
        </w:rPr>
        <w:t>Prove</w:t>
      </w:r>
    </w:p>
    <w:p w14:paraId="1401AA07" w14:textId="77777777" w:rsidR="002A1126" w:rsidRDefault="002D47EC">
      <w:pPr>
        <w:pStyle w:val="Corpotesto"/>
        <w:ind w:left="777" w:right="325"/>
        <w:jc w:val="both"/>
      </w:pPr>
      <w:r>
        <w:t xml:space="preserve">In ottemperanza alla Normativa FIV per l’Attività Sportiva Organizzata in Italia 2022 per la “Classe </w:t>
      </w:r>
      <w:proofErr w:type="spellStart"/>
      <w:r>
        <w:t>Optimist</w:t>
      </w:r>
      <w:proofErr w:type="spellEnd"/>
      <w:r>
        <w:t>”, qualora la regata sia svolta con il sistema a batterie</w:t>
      </w:r>
      <w:r w:rsidR="001A69E1">
        <w:t xml:space="preserve">, verrà predisposto </w:t>
      </w:r>
      <w:r>
        <w:t>apposito comunicato</w:t>
      </w:r>
      <w:r w:rsidR="001A69E1">
        <w:t>.</w:t>
      </w:r>
    </w:p>
    <w:p w14:paraId="1EE47821" w14:textId="77777777" w:rsidR="002A1126" w:rsidRDefault="002D47EC">
      <w:pPr>
        <w:pStyle w:val="Paragrafoelenco"/>
        <w:numPr>
          <w:ilvl w:val="1"/>
          <w:numId w:val="4"/>
        </w:numPr>
        <w:tabs>
          <w:tab w:val="left" w:pos="778"/>
        </w:tabs>
        <w:spacing w:line="252" w:lineRule="exact"/>
        <w:ind w:left="777" w:hanging="424"/>
        <w:jc w:val="both"/>
      </w:pPr>
      <w:r>
        <w:t xml:space="preserve">Il Segnale </w:t>
      </w:r>
      <w:r>
        <w:rPr>
          <w:spacing w:val="3"/>
        </w:rPr>
        <w:t xml:space="preserve">di </w:t>
      </w:r>
      <w:r>
        <w:t xml:space="preserve">Avviso </w:t>
      </w:r>
      <w:r>
        <w:rPr>
          <w:spacing w:val="3"/>
        </w:rPr>
        <w:t xml:space="preserve">di </w:t>
      </w:r>
      <w:r>
        <w:t xml:space="preserve">ogni prova successiva della giornata </w:t>
      </w:r>
      <w:r>
        <w:rPr>
          <w:spacing w:val="4"/>
        </w:rPr>
        <w:t xml:space="preserve">sarà </w:t>
      </w:r>
      <w:r>
        <w:t>dato non appena</w:t>
      </w:r>
      <w:r>
        <w:rPr>
          <w:spacing w:val="49"/>
        </w:rPr>
        <w:t xml:space="preserve"> </w:t>
      </w:r>
      <w:r>
        <w:t>possibile.</w:t>
      </w:r>
    </w:p>
    <w:p w14:paraId="3DE15C8F" w14:textId="29129A1C" w:rsidR="002A1126" w:rsidRDefault="002D47EC">
      <w:pPr>
        <w:pStyle w:val="Paragrafoelenco"/>
        <w:numPr>
          <w:ilvl w:val="1"/>
          <w:numId w:val="4"/>
        </w:numPr>
        <w:tabs>
          <w:tab w:val="left" w:pos="778"/>
        </w:tabs>
        <w:spacing w:before="93"/>
        <w:ind w:left="777" w:right="277" w:hanging="423"/>
        <w:jc w:val="both"/>
      </w:pPr>
      <w:r>
        <w:t>L’orario</w:t>
      </w:r>
      <w:r>
        <w:rPr>
          <w:spacing w:val="-21"/>
        </w:rPr>
        <w:t xml:space="preserve"> </w:t>
      </w:r>
      <w:r>
        <w:t>del</w:t>
      </w:r>
      <w:r>
        <w:rPr>
          <w:spacing w:val="-20"/>
        </w:rPr>
        <w:t xml:space="preserve"> </w:t>
      </w:r>
      <w:r>
        <w:rPr>
          <w:spacing w:val="-9"/>
        </w:rPr>
        <w:t>primo</w:t>
      </w:r>
      <w:r>
        <w:rPr>
          <w:spacing w:val="-26"/>
        </w:rPr>
        <w:t xml:space="preserve"> </w:t>
      </w:r>
      <w:r>
        <w:t>segnale</w:t>
      </w:r>
      <w:r>
        <w:rPr>
          <w:spacing w:val="-16"/>
        </w:rPr>
        <w:t xml:space="preserve"> </w:t>
      </w:r>
      <w:r>
        <w:t>di</w:t>
      </w:r>
      <w:r>
        <w:rPr>
          <w:spacing w:val="-24"/>
        </w:rPr>
        <w:t xml:space="preserve"> </w:t>
      </w:r>
      <w:r>
        <w:t>avviso,</w:t>
      </w:r>
      <w:r>
        <w:rPr>
          <w:spacing w:val="-22"/>
        </w:rPr>
        <w:t xml:space="preserve"> </w:t>
      </w:r>
      <w:r>
        <w:t>delle</w:t>
      </w:r>
      <w:r>
        <w:rPr>
          <w:spacing w:val="-22"/>
        </w:rPr>
        <w:t xml:space="preserve"> </w:t>
      </w:r>
      <w:r>
        <w:t>giornate</w:t>
      </w:r>
      <w:r>
        <w:rPr>
          <w:spacing w:val="-20"/>
        </w:rPr>
        <w:t xml:space="preserve"> </w:t>
      </w:r>
      <w:r>
        <w:t>di</w:t>
      </w:r>
      <w:r>
        <w:rPr>
          <w:spacing w:val="-20"/>
        </w:rPr>
        <w:t xml:space="preserve"> </w:t>
      </w:r>
      <w:r>
        <w:t>regata</w:t>
      </w:r>
      <w:r>
        <w:rPr>
          <w:spacing w:val="-12"/>
        </w:rPr>
        <w:t xml:space="preserve"> </w:t>
      </w:r>
      <w:r>
        <w:rPr>
          <w:spacing w:val="-10"/>
        </w:rPr>
        <w:t>successive</w:t>
      </w:r>
      <w:r>
        <w:rPr>
          <w:spacing w:val="-31"/>
        </w:rPr>
        <w:t xml:space="preserve"> </w:t>
      </w:r>
      <w:r>
        <w:rPr>
          <w:spacing w:val="-8"/>
        </w:rPr>
        <w:t>alla</w:t>
      </w:r>
      <w:r>
        <w:rPr>
          <w:spacing w:val="-27"/>
        </w:rPr>
        <w:t xml:space="preserve"> </w:t>
      </w:r>
      <w:r>
        <w:rPr>
          <w:spacing w:val="-9"/>
        </w:rPr>
        <w:t>prima,</w:t>
      </w:r>
      <w:r>
        <w:rPr>
          <w:spacing w:val="-17"/>
        </w:rPr>
        <w:t xml:space="preserve"> </w:t>
      </w:r>
      <w:r>
        <w:t>sarà</w:t>
      </w:r>
      <w:r>
        <w:rPr>
          <w:spacing w:val="-22"/>
        </w:rPr>
        <w:t xml:space="preserve"> </w:t>
      </w:r>
      <w:r>
        <w:t>oggetto</w:t>
      </w:r>
      <w:r>
        <w:rPr>
          <w:spacing w:val="-20"/>
        </w:rPr>
        <w:t xml:space="preserve"> </w:t>
      </w:r>
      <w:r>
        <w:t>di</w:t>
      </w:r>
      <w:r>
        <w:rPr>
          <w:spacing w:val="-20"/>
        </w:rPr>
        <w:t xml:space="preserve"> </w:t>
      </w:r>
      <w:r>
        <w:t xml:space="preserve">specifico comunicato, che sarà esposto all’Albo dei Comunicati non oltre le ore </w:t>
      </w:r>
      <w:r w:rsidRPr="00AD0F26">
        <w:rPr>
          <w:b/>
        </w:rPr>
        <w:t>19</w:t>
      </w:r>
      <w:r w:rsidR="00AD0F26" w:rsidRPr="00AD0F26">
        <w:rPr>
          <w:b/>
        </w:rPr>
        <w:t>:</w:t>
      </w:r>
      <w:r w:rsidRPr="00AD0F26">
        <w:rPr>
          <w:b/>
        </w:rPr>
        <w:t>00</w:t>
      </w:r>
      <w:r>
        <w:t xml:space="preserve"> del giorno precedente a quello in cui avrà effetto. In caso di mancata comunicazione entro le ore </w:t>
      </w:r>
      <w:r w:rsidRPr="00AD0F26">
        <w:rPr>
          <w:b/>
        </w:rPr>
        <w:t>19</w:t>
      </w:r>
      <w:r w:rsidR="00AD0F26" w:rsidRPr="00AD0F26">
        <w:rPr>
          <w:b/>
        </w:rPr>
        <w:t>:</w:t>
      </w:r>
      <w:r w:rsidRPr="00AD0F26">
        <w:rPr>
          <w:b/>
        </w:rPr>
        <w:t>00</w:t>
      </w:r>
      <w:r>
        <w:t>, il primo segnale di avviso di giornata sarà dato allo stesso orario del giorno</w:t>
      </w:r>
      <w:r>
        <w:rPr>
          <w:spacing w:val="-5"/>
        </w:rPr>
        <w:t xml:space="preserve"> </w:t>
      </w:r>
      <w:r>
        <w:t>precedente.</w:t>
      </w:r>
    </w:p>
    <w:p w14:paraId="09A8BA3C" w14:textId="12903135" w:rsidR="002A1126" w:rsidRDefault="002D47EC">
      <w:pPr>
        <w:pStyle w:val="Paragrafoelenco"/>
        <w:numPr>
          <w:ilvl w:val="1"/>
          <w:numId w:val="4"/>
        </w:numPr>
        <w:tabs>
          <w:tab w:val="left" w:pos="778"/>
        </w:tabs>
        <w:spacing w:before="3" w:line="237" w:lineRule="auto"/>
        <w:ind w:left="777" w:right="275" w:hanging="423"/>
        <w:jc w:val="both"/>
      </w:pPr>
      <w:r>
        <w:t>Nessun</w:t>
      </w:r>
      <w:r>
        <w:rPr>
          <w:spacing w:val="-17"/>
        </w:rPr>
        <w:t xml:space="preserve"> </w:t>
      </w:r>
      <w:r>
        <w:t>segnale</w:t>
      </w:r>
      <w:r>
        <w:rPr>
          <w:spacing w:val="-18"/>
        </w:rPr>
        <w:t xml:space="preserve"> </w:t>
      </w:r>
      <w:r>
        <w:t>di</w:t>
      </w:r>
      <w:r>
        <w:rPr>
          <w:spacing w:val="-25"/>
        </w:rPr>
        <w:t xml:space="preserve"> </w:t>
      </w:r>
      <w:r>
        <w:t>avviso</w:t>
      </w:r>
      <w:r>
        <w:rPr>
          <w:spacing w:val="-23"/>
        </w:rPr>
        <w:t xml:space="preserve"> </w:t>
      </w:r>
      <w:r>
        <w:t>potrà</w:t>
      </w:r>
      <w:r>
        <w:rPr>
          <w:spacing w:val="-17"/>
        </w:rPr>
        <w:t xml:space="preserve"> </w:t>
      </w:r>
      <w:r>
        <w:t>essere</w:t>
      </w:r>
      <w:r>
        <w:rPr>
          <w:spacing w:val="-17"/>
        </w:rPr>
        <w:t xml:space="preserve"> </w:t>
      </w:r>
      <w:r>
        <w:t>dato</w:t>
      </w:r>
      <w:r>
        <w:rPr>
          <w:spacing w:val="-18"/>
        </w:rPr>
        <w:t xml:space="preserve"> </w:t>
      </w:r>
      <w:r>
        <w:t>oltre</w:t>
      </w:r>
      <w:r>
        <w:rPr>
          <w:spacing w:val="-16"/>
        </w:rPr>
        <w:t xml:space="preserve"> </w:t>
      </w:r>
      <w:r>
        <w:rPr>
          <w:spacing w:val="-3"/>
        </w:rPr>
        <w:t>le</w:t>
      </w:r>
      <w:r>
        <w:rPr>
          <w:spacing w:val="-18"/>
        </w:rPr>
        <w:t xml:space="preserve"> </w:t>
      </w:r>
      <w:r w:rsidR="00642921">
        <w:t>ore</w:t>
      </w:r>
      <w:r w:rsidR="00642921">
        <w:rPr>
          <w:spacing w:val="-18"/>
        </w:rPr>
        <w:t xml:space="preserve"> </w:t>
      </w:r>
      <w:r w:rsidR="00642921" w:rsidRPr="00AD0F26">
        <w:rPr>
          <w:b/>
        </w:rPr>
        <w:t>16</w:t>
      </w:r>
      <w:r w:rsidR="00AD0F26" w:rsidRPr="00AD0F26">
        <w:rPr>
          <w:b/>
        </w:rPr>
        <w:t>:0</w:t>
      </w:r>
      <w:r w:rsidR="00642921" w:rsidRPr="00AD0F26">
        <w:rPr>
          <w:b/>
        </w:rPr>
        <w:t>0</w:t>
      </w:r>
      <w:r w:rsidR="00642921">
        <w:rPr>
          <w:spacing w:val="-18"/>
        </w:rPr>
        <w:t xml:space="preserve"> </w:t>
      </w:r>
      <w:r>
        <w:t>dell'ultimo</w:t>
      </w:r>
      <w:r>
        <w:rPr>
          <w:spacing w:val="-17"/>
        </w:rPr>
        <w:t xml:space="preserve"> </w:t>
      </w:r>
      <w:r>
        <w:t>giorno</w:t>
      </w:r>
      <w:r>
        <w:rPr>
          <w:spacing w:val="-21"/>
        </w:rPr>
        <w:t xml:space="preserve"> </w:t>
      </w:r>
      <w:r>
        <w:t>di</w:t>
      </w:r>
      <w:r>
        <w:rPr>
          <w:spacing w:val="-21"/>
        </w:rPr>
        <w:t xml:space="preserve"> </w:t>
      </w:r>
      <w:r>
        <w:t>regata</w:t>
      </w:r>
      <w:r>
        <w:rPr>
          <w:spacing w:val="-17"/>
        </w:rPr>
        <w:t xml:space="preserve"> </w:t>
      </w:r>
      <w:r>
        <w:t>ad</w:t>
      </w:r>
      <w:r>
        <w:rPr>
          <w:spacing w:val="-17"/>
        </w:rPr>
        <w:t xml:space="preserve"> </w:t>
      </w:r>
      <w:r>
        <w:t>eccezione</w:t>
      </w:r>
      <w:r>
        <w:rPr>
          <w:spacing w:val="-4"/>
        </w:rPr>
        <w:t xml:space="preserve"> </w:t>
      </w:r>
      <w:r>
        <w:t xml:space="preserve">di quella/e categoria/e che correrà/anno con il sistema a batteria per la quale, </w:t>
      </w:r>
      <w:r>
        <w:rPr>
          <w:spacing w:val="-3"/>
        </w:rPr>
        <w:t xml:space="preserve">se </w:t>
      </w:r>
      <w:r>
        <w:t xml:space="preserve">una batteria parte entro </w:t>
      </w:r>
      <w:r w:rsidR="00AD0F26">
        <w:t xml:space="preserve">le </w:t>
      </w:r>
      <w:r w:rsidR="00AD0F26" w:rsidRPr="00AD0F26">
        <w:rPr>
          <w:b/>
          <w:bCs/>
        </w:rPr>
        <w:t>16:</w:t>
      </w:r>
      <w:r w:rsidR="00642921" w:rsidRPr="00AD0F26">
        <w:rPr>
          <w:b/>
          <w:bCs/>
        </w:rPr>
        <w:t>00</w:t>
      </w:r>
      <w:r>
        <w:t xml:space="preserve">, l'ultima batteria dovrà partire entro i </w:t>
      </w:r>
      <w:r w:rsidRPr="00AD0F26">
        <w:rPr>
          <w:b/>
        </w:rPr>
        <w:t xml:space="preserve">30 minuti </w:t>
      </w:r>
      <w:r>
        <w:t>successivi (max entro le</w:t>
      </w:r>
      <w:r>
        <w:rPr>
          <w:spacing w:val="-14"/>
        </w:rPr>
        <w:t xml:space="preserve"> </w:t>
      </w:r>
      <w:r w:rsidR="00642921" w:rsidRPr="00AD0F26">
        <w:rPr>
          <w:b/>
        </w:rPr>
        <w:t>16</w:t>
      </w:r>
      <w:r w:rsidR="00AD0F26" w:rsidRPr="00AD0F26">
        <w:rPr>
          <w:b/>
        </w:rPr>
        <w:t>:</w:t>
      </w:r>
      <w:r w:rsidR="00642921" w:rsidRPr="00AD0F26">
        <w:rPr>
          <w:b/>
        </w:rPr>
        <w:t>30</w:t>
      </w:r>
      <w:r>
        <w:t>).</w:t>
      </w:r>
    </w:p>
    <w:p w14:paraId="28FD52EF" w14:textId="77777777" w:rsidR="002A1126" w:rsidRDefault="002D47EC">
      <w:pPr>
        <w:pStyle w:val="Paragrafoelenco"/>
        <w:numPr>
          <w:ilvl w:val="1"/>
          <w:numId w:val="4"/>
        </w:numPr>
        <w:tabs>
          <w:tab w:val="left" w:pos="778"/>
        </w:tabs>
        <w:spacing w:before="25"/>
        <w:ind w:left="777" w:hanging="424"/>
        <w:jc w:val="both"/>
      </w:pPr>
      <w:r>
        <w:t>La premiazione sarà effettuata appena possibile al termine della</w:t>
      </w:r>
      <w:r>
        <w:rPr>
          <w:spacing w:val="-15"/>
        </w:rPr>
        <w:t xml:space="preserve"> </w:t>
      </w:r>
      <w:r>
        <w:t>manifestazione.</w:t>
      </w:r>
    </w:p>
    <w:p w14:paraId="19636B13" w14:textId="77777777" w:rsidR="002A1126" w:rsidRDefault="002D47EC">
      <w:pPr>
        <w:pStyle w:val="Paragrafoelenco"/>
        <w:numPr>
          <w:ilvl w:val="1"/>
          <w:numId w:val="4"/>
        </w:numPr>
        <w:tabs>
          <w:tab w:val="left" w:pos="778"/>
        </w:tabs>
        <w:spacing w:before="21"/>
        <w:ind w:left="777" w:hanging="424"/>
        <w:jc w:val="both"/>
      </w:pPr>
      <w:r>
        <w:t xml:space="preserve">Verranno disputate un massimo di </w:t>
      </w:r>
      <w:proofErr w:type="gramStart"/>
      <w:r w:rsidR="001A69E1">
        <w:t>6</w:t>
      </w:r>
      <w:proofErr w:type="gramEnd"/>
      <w:r>
        <w:t xml:space="preserve"> prove per entrambe le divisioni (A e</w:t>
      </w:r>
      <w:r>
        <w:rPr>
          <w:spacing w:val="-8"/>
        </w:rPr>
        <w:t xml:space="preserve"> </w:t>
      </w:r>
      <w:r>
        <w:t>B).</w:t>
      </w:r>
    </w:p>
    <w:p w14:paraId="160F7FFC" w14:textId="77777777" w:rsidR="002A1126" w:rsidRDefault="002D47EC">
      <w:pPr>
        <w:pStyle w:val="Paragrafoelenco"/>
        <w:numPr>
          <w:ilvl w:val="1"/>
          <w:numId w:val="4"/>
        </w:numPr>
        <w:tabs>
          <w:tab w:val="left" w:pos="778"/>
        </w:tabs>
        <w:spacing w:before="11"/>
        <w:ind w:left="777" w:right="277" w:hanging="423"/>
        <w:jc w:val="both"/>
      </w:pPr>
      <w:r>
        <w:t>Non</w:t>
      </w:r>
      <w:r>
        <w:rPr>
          <w:spacing w:val="-9"/>
        </w:rPr>
        <w:t xml:space="preserve"> </w:t>
      </w:r>
      <w:r>
        <w:t>potranno</w:t>
      </w:r>
      <w:r>
        <w:rPr>
          <w:spacing w:val="-8"/>
        </w:rPr>
        <w:t xml:space="preserve"> </w:t>
      </w:r>
      <w:r>
        <w:t>essere</w:t>
      </w:r>
      <w:r>
        <w:rPr>
          <w:spacing w:val="-5"/>
        </w:rPr>
        <w:t xml:space="preserve"> </w:t>
      </w:r>
      <w:r>
        <w:t>svolte</w:t>
      </w:r>
      <w:r>
        <w:rPr>
          <w:spacing w:val="-7"/>
        </w:rPr>
        <w:t xml:space="preserve"> </w:t>
      </w:r>
      <w:r>
        <w:t>più</w:t>
      </w:r>
      <w:r>
        <w:rPr>
          <w:spacing w:val="-9"/>
        </w:rPr>
        <w:t xml:space="preserve"> </w:t>
      </w:r>
      <w:r>
        <w:t>di</w:t>
      </w:r>
      <w:r>
        <w:rPr>
          <w:spacing w:val="-11"/>
        </w:rPr>
        <w:t xml:space="preserve"> </w:t>
      </w:r>
      <w:proofErr w:type="gramStart"/>
      <w:r>
        <w:t>3</w:t>
      </w:r>
      <w:proofErr w:type="gramEnd"/>
      <w:r>
        <w:rPr>
          <w:spacing w:val="-8"/>
        </w:rPr>
        <w:t xml:space="preserve"> </w:t>
      </w:r>
      <w:r>
        <w:t>prove</w:t>
      </w:r>
      <w:r>
        <w:rPr>
          <w:spacing w:val="-9"/>
        </w:rPr>
        <w:t xml:space="preserve"> </w:t>
      </w:r>
      <w:r>
        <w:t>al</w:t>
      </w:r>
      <w:r>
        <w:rPr>
          <w:spacing w:val="-11"/>
        </w:rPr>
        <w:t xml:space="preserve"> </w:t>
      </w:r>
      <w:r>
        <w:t>giorno per</w:t>
      </w:r>
      <w:r>
        <w:rPr>
          <w:spacing w:val="-11"/>
        </w:rPr>
        <w:t xml:space="preserve"> </w:t>
      </w:r>
      <w:r>
        <w:t>entrambe</w:t>
      </w:r>
      <w:r>
        <w:rPr>
          <w:spacing w:val="-4"/>
        </w:rPr>
        <w:t xml:space="preserve"> </w:t>
      </w:r>
      <w:r>
        <w:t>le</w:t>
      </w:r>
      <w:r>
        <w:rPr>
          <w:spacing w:val="-8"/>
        </w:rPr>
        <w:t xml:space="preserve"> </w:t>
      </w:r>
      <w:r>
        <w:t>divisioni</w:t>
      </w:r>
      <w:r>
        <w:rPr>
          <w:spacing w:val="-6"/>
        </w:rPr>
        <w:t xml:space="preserve"> </w:t>
      </w:r>
      <w:r>
        <w:t>(A</w:t>
      </w:r>
      <w:r>
        <w:rPr>
          <w:spacing w:val="-9"/>
        </w:rPr>
        <w:t xml:space="preserve"> </w:t>
      </w:r>
      <w:r>
        <w:t>e</w:t>
      </w:r>
      <w:r>
        <w:rPr>
          <w:spacing w:val="-8"/>
        </w:rPr>
        <w:t xml:space="preserve"> </w:t>
      </w:r>
      <w:r>
        <w:t>B).</w:t>
      </w:r>
      <w:r>
        <w:rPr>
          <w:spacing w:val="-10"/>
        </w:rPr>
        <w:t xml:space="preserve"> </w:t>
      </w:r>
      <w:r>
        <w:t>La</w:t>
      </w:r>
      <w:r>
        <w:rPr>
          <w:spacing w:val="-3"/>
        </w:rPr>
        <w:t xml:space="preserve"> </w:t>
      </w:r>
      <w:r>
        <w:t>regata</w:t>
      </w:r>
      <w:r>
        <w:rPr>
          <w:spacing w:val="-8"/>
        </w:rPr>
        <w:t xml:space="preserve"> </w:t>
      </w:r>
      <w:r>
        <w:t>è</w:t>
      </w:r>
      <w:r>
        <w:rPr>
          <w:spacing w:val="-8"/>
        </w:rPr>
        <w:t xml:space="preserve"> </w:t>
      </w:r>
      <w:r>
        <w:t>valida con qualsiasi numero di prove</w:t>
      </w:r>
      <w:r>
        <w:rPr>
          <w:spacing w:val="-12"/>
        </w:rPr>
        <w:t xml:space="preserve"> </w:t>
      </w:r>
      <w:r>
        <w:t>disputate.</w:t>
      </w:r>
    </w:p>
    <w:p w14:paraId="6BADB658" w14:textId="77777777" w:rsidR="002A1126" w:rsidRDefault="002A1126">
      <w:pPr>
        <w:pStyle w:val="Corpotesto"/>
        <w:spacing w:before="6"/>
        <w:rPr>
          <w:sz w:val="21"/>
        </w:rPr>
      </w:pPr>
    </w:p>
    <w:p w14:paraId="023938F8" w14:textId="77777777" w:rsidR="002A1126" w:rsidRDefault="002D47EC">
      <w:pPr>
        <w:pStyle w:val="Titolo3"/>
        <w:numPr>
          <w:ilvl w:val="0"/>
          <w:numId w:val="4"/>
        </w:numPr>
        <w:tabs>
          <w:tab w:val="left" w:pos="399"/>
        </w:tabs>
        <w:ind w:left="398" w:hanging="189"/>
        <w:jc w:val="left"/>
      </w:pPr>
      <w:r>
        <w:t>ISPEZIONE DELLE</w:t>
      </w:r>
      <w:r>
        <w:rPr>
          <w:spacing w:val="-2"/>
        </w:rPr>
        <w:t xml:space="preserve"> </w:t>
      </w:r>
      <w:r>
        <w:t>ATTREZZATURE:</w:t>
      </w:r>
    </w:p>
    <w:p w14:paraId="684B4441" w14:textId="77777777" w:rsidR="002A1126" w:rsidRDefault="002A1126"/>
    <w:p w14:paraId="2A865A5E" w14:textId="77777777" w:rsidR="001A69E1" w:rsidRDefault="001A69E1" w:rsidP="00467E82">
      <w:pPr>
        <w:pStyle w:val="Corpotesto"/>
        <w:spacing w:before="74"/>
        <w:ind w:left="210" w:right="140"/>
        <w:jc w:val="both"/>
        <w:rPr>
          <w:sz w:val="21"/>
        </w:rPr>
      </w:pPr>
      <w:r>
        <w:t xml:space="preserve">Scafo, vele, attrezzature ed equipaggiamento utilizzati durante la regata dovranno essere già stazzati (non si potrà sostituire la vela senza autorizzazione scritta del CT o, in mancanza, del </w:t>
      </w:r>
      <w:proofErr w:type="spellStart"/>
      <w:r>
        <w:t>CdR</w:t>
      </w:r>
      <w:proofErr w:type="spellEnd"/>
      <w:r>
        <w:t xml:space="preserve">). Controlli di stazza potranno essere effettuati durante i giorni di regata. Le barche dovranno gareggiare con il numero velico risultante sul certificato di stazza; eventuali cambiamenti dovranno essere autorizzati dal CT o dal </w:t>
      </w:r>
      <w:proofErr w:type="spellStart"/>
      <w:r>
        <w:t>CdR</w:t>
      </w:r>
      <w:proofErr w:type="spellEnd"/>
      <w:r w:rsidR="00504A16">
        <w:t>.</w:t>
      </w:r>
    </w:p>
    <w:p w14:paraId="7F459013" w14:textId="77777777" w:rsidR="001A69E1" w:rsidRDefault="001A69E1">
      <w:pPr>
        <w:sectPr w:rsidR="001A69E1">
          <w:pgSz w:w="11910" w:h="16840"/>
          <w:pgMar w:top="1060" w:right="420" w:bottom="280" w:left="500" w:header="720" w:footer="720" w:gutter="0"/>
          <w:cols w:space="720"/>
        </w:sectPr>
      </w:pPr>
    </w:p>
    <w:p w14:paraId="2AB5377E" w14:textId="77777777" w:rsidR="002A1126" w:rsidRDefault="002D47EC">
      <w:pPr>
        <w:pStyle w:val="Titolo3"/>
        <w:numPr>
          <w:ilvl w:val="0"/>
          <w:numId w:val="4"/>
        </w:numPr>
        <w:tabs>
          <w:tab w:val="left" w:pos="427"/>
        </w:tabs>
        <w:ind w:hanging="217"/>
        <w:jc w:val="left"/>
      </w:pPr>
      <w:r>
        <w:rPr>
          <w:spacing w:val="10"/>
        </w:rPr>
        <w:lastRenderedPageBreak/>
        <w:t>SEDE</w:t>
      </w:r>
      <w:r>
        <w:rPr>
          <w:spacing w:val="31"/>
        </w:rPr>
        <w:t xml:space="preserve"> </w:t>
      </w:r>
      <w:r>
        <w:rPr>
          <w:spacing w:val="12"/>
        </w:rPr>
        <w:t>DELL’EVENTO</w:t>
      </w:r>
    </w:p>
    <w:p w14:paraId="051EA9BB" w14:textId="7BC116B8" w:rsidR="002A1126" w:rsidRDefault="002D47EC">
      <w:pPr>
        <w:spacing w:before="1"/>
        <w:ind w:left="210"/>
        <w:rPr>
          <w:b/>
        </w:rPr>
      </w:pPr>
      <w:r>
        <w:t xml:space="preserve">La regata si svolgerà nello specchio acqueo antistante </w:t>
      </w:r>
      <w:r w:rsidR="00642921">
        <w:t>Golfo di Castellammare di Stabia</w:t>
      </w:r>
    </w:p>
    <w:p w14:paraId="04620CF4" w14:textId="77777777" w:rsidR="002A1126" w:rsidRDefault="002A1126">
      <w:pPr>
        <w:pStyle w:val="Corpotesto"/>
        <w:spacing w:before="10"/>
        <w:rPr>
          <w:b/>
          <w:sz w:val="21"/>
        </w:rPr>
      </w:pPr>
    </w:p>
    <w:p w14:paraId="4097B1F3" w14:textId="77777777" w:rsidR="002A1126" w:rsidRDefault="002D47EC">
      <w:pPr>
        <w:pStyle w:val="Titolo3"/>
        <w:numPr>
          <w:ilvl w:val="0"/>
          <w:numId w:val="4"/>
        </w:numPr>
        <w:tabs>
          <w:tab w:val="left" w:pos="567"/>
        </w:tabs>
        <w:ind w:left="566" w:hanging="357"/>
        <w:jc w:val="left"/>
      </w:pPr>
      <w:r>
        <w:rPr>
          <w:spacing w:val="11"/>
        </w:rPr>
        <w:t xml:space="preserve">SISTEMA </w:t>
      </w:r>
      <w:r>
        <w:rPr>
          <w:spacing w:val="10"/>
        </w:rPr>
        <w:t>DELLE</w:t>
      </w:r>
      <w:r>
        <w:rPr>
          <w:spacing w:val="43"/>
        </w:rPr>
        <w:t xml:space="preserve"> </w:t>
      </w:r>
      <w:r>
        <w:rPr>
          <w:spacing w:val="11"/>
        </w:rPr>
        <w:t>PENALITA’</w:t>
      </w:r>
    </w:p>
    <w:p w14:paraId="169291CB" w14:textId="77777777" w:rsidR="002A1126" w:rsidRDefault="002D47EC">
      <w:pPr>
        <w:pStyle w:val="Paragrafoelenco"/>
        <w:numPr>
          <w:ilvl w:val="1"/>
          <w:numId w:val="4"/>
        </w:numPr>
        <w:tabs>
          <w:tab w:val="left" w:pos="1085"/>
        </w:tabs>
        <w:spacing w:before="1" w:line="244" w:lineRule="auto"/>
        <w:ind w:left="1084" w:right="241" w:hanging="720"/>
        <w:jc w:val="both"/>
      </w:pPr>
      <w:r>
        <w:rPr>
          <w:b/>
        </w:rPr>
        <w:t xml:space="preserve">[DP][NP] </w:t>
      </w:r>
      <w:r>
        <w:t xml:space="preserve">Una barca che si sia auto-penalizzata o ritirata dovrà compilare modulo di auto- penalizzazione o </w:t>
      </w:r>
      <w:r>
        <w:rPr>
          <w:spacing w:val="3"/>
        </w:rPr>
        <w:t xml:space="preserve">di </w:t>
      </w:r>
      <w:r>
        <w:t>ritiro online (www.racingrulesofsailing.org) entro il tempo</w:t>
      </w:r>
      <w:r>
        <w:rPr>
          <w:spacing w:val="14"/>
        </w:rPr>
        <w:t xml:space="preserve"> </w:t>
      </w:r>
      <w:r>
        <w:t>limite per le proteste.</w:t>
      </w:r>
    </w:p>
    <w:p w14:paraId="0FEFDC69" w14:textId="77777777" w:rsidR="002A1126" w:rsidRDefault="002D47EC">
      <w:pPr>
        <w:pStyle w:val="Paragrafoelenco"/>
        <w:numPr>
          <w:ilvl w:val="1"/>
          <w:numId w:val="4"/>
        </w:numPr>
        <w:tabs>
          <w:tab w:val="left" w:pos="1069"/>
          <w:tab w:val="left" w:pos="1071"/>
        </w:tabs>
        <w:spacing w:line="241" w:lineRule="exact"/>
        <w:ind w:left="1070" w:hanging="707"/>
      </w:pPr>
      <w:r>
        <w:t>La penalità per infrazioni alle RCO sarà una penalità discrezionale (vedasi</w:t>
      </w:r>
      <w:r>
        <w:rPr>
          <w:spacing w:val="-2"/>
        </w:rPr>
        <w:t xml:space="preserve"> </w:t>
      </w:r>
      <w:r>
        <w:rPr>
          <w:b/>
        </w:rPr>
        <w:t>[DP]</w:t>
      </w:r>
      <w:r>
        <w:t>).</w:t>
      </w:r>
    </w:p>
    <w:p w14:paraId="7FE75C71" w14:textId="77777777" w:rsidR="002A1126" w:rsidRDefault="002A1126">
      <w:pPr>
        <w:pStyle w:val="Corpotesto"/>
        <w:rPr>
          <w:sz w:val="24"/>
        </w:rPr>
      </w:pPr>
    </w:p>
    <w:p w14:paraId="69D25302" w14:textId="77777777" w:rsidR="002A1126" w:rsidRDefault="002A1126">
      <w:pPr>
        <w:pStyle w:val="Corpotesto"/>
        <w:rPr>
          <w:sz w:val="24"/>
        </w:rPr>
      </w:pPr>
    </w:p>
    <w:p w14:paraId="44C76C96" w14:textId="77777777" w:rsidR="002A1126" w:rsidRDefault="002A1126">
      <w:pPr>
        <w:pStyle w:val="Corpotesto"/>
        <w:spacing w:before="9"/>
        <w:rPr>
          <w:sz w:val="24"/>
        </w:rPr>
      </w:pPr>
    </w:p>
    <w:p w14:paraId="319D8FCF" w14:textId="77777777" w:rsidR="002A1126" w:rsidRDefault="002D47EC">
      <w:pPr>
        <w:pStyle w:val="Titolo3"/>
        <w:numPr>
          <w:ilvl w:val="0"/>
          <w:numId w:val="4"/>
        </w:numPr>
        <w:tabs>
          <w:tab w:val="left" w:pos="682"/>
        </w:tabs>
        <w:ind w:left="681" w:hanging="356"/>
        <w:jc w:val="left"/>
      </w:pPr>
      <w:r>
        <w:rPr>
          <w:spacing w:val="11"/>
        </w:rPr>
        <w:t>PUNTEGGIO</w:t>
      </w:r>
    </w:p>
    <w:p w14:paraId="04A2BF76" w14:textId="77777777" w:rsidR="002A1126" w:rsidRDefault="002D47EC">
      <w:pPr>
        <w:pStyle w:val="Paragrafoelenco"/>
        <w:numPr>
          <w:ilvl w:val="1"/>
          <w:numId w:val="4"/>
        </w:numPr>
        <w:tabs>
          <w:tab w:val="left" w:pos="1071"/>
        </w:tabs>
        <w:spacing w:before="1" w:line="242" w:lineRule="auto"/>
        <w:ind w:left="1070" w:right="123" w:hanging="706"/>
        <w:jc w:val="both"/>
      </w:pPr>
      <w:r>
        <w:t xml:space="preserve">La classifica sarà stilata </w:t>
      </w:r>
      <w:r>
        <w:rPr>
          <w:spacing w:val="-3"/>
        </w:rPr>
        <w:t xml:space="preserve">in </w:t>
      </w:r>
      <w:r>
        <w:t xml:space="preserve">applicazione della </w:t>
      </w:r>
      <w:r>
        <w:rPr>
          <w:spacing w:val="-3"/>
        </w:rPr>
        <w:t xml:space="preserve">RRS </w:t>
      </w:r>
      <w:r>
        <w:t>A4 (punteggio minimo) e della Normativa FIV per l’Attività Sportiva Organizzata in Italia</w:t>
      </w:r>
      <w:r>
        <w:rPr>
          <w:spacing w:val="3"/>
        </w:rPr>
        <w:t xml:space="preserve"> </w:t>
      </w:r>
      <w:r>
        <w:t>2022.</w:t>
      </w:r>
    </w:p>
    <w:p w14:paraId="7297BB60" w14:textId="77777777" w:rsidR="002A1126" w:rsidRDefault="002D47EC">
      <w:pPr>
        <w:pStyle w:val="Paragrafoelenco"/>
        <w:numPr>
          <w:ilvl w:val="1"/>
          <w:numId w:val="4"/>
        </w:numPr>
        <w:tabs>
          <w:tab w:val="left" w:pos="1071"/>
        </w:tabs>
        <w:ind w:left="1070" w:right="129" w:hanging="706"/>
        <w:jc w:val="both"/>
      </w:pPr>
      <w:r>
        <w:t>Nel caso di regate a batterie la RRS A5.2 è modificata così che i punteggi siano basati sul numero di barche assegnate alla flotta più numerosa. Se alla fine dell’ultimo giorno di regata alcune barche dovessero aver corso un numero di prove maggiore delle altre, i risultati della regata più recente saranno esclusi in modo tale che il risultato per tutte le barche sia basato sullo stesso numero di regate. Ciò, a modifica della RRS 60.1(b), non potrà costituire motivo di richiesta di</w:t>
      </w:r>
      <w:r>
        <w:rPr>
          <w:spacing w:val="-27"/>
        </w:rPr>
        <w:t xml:space="preserve"> </w:t>
      </w:r>
      <w:r>
        <w:t>riparazione.</w:t>
      </w:r>
    </w:p>
    <w:p w14:paraId="41FC43D7" w14:textId="77777777" w:rsidR="002A1126" w:rsidRDefault="002D47EC">
      <w:pPr>
        <w:pStyle w:val="Paragrafoelenco"/>
        <w:numPr>
          <w:ilvl w:val="1"/>
          <w:numId w:val="4"/>
        </w:numPr>
        <w:tabs>
          <w:tab w:val="left" w:pos="1071"/>
        </w:tabs>
        <w:spacing w:before="47" w:line="295" w:lineRule="auto"/>
        <w:ind w:left="1070" w:right="1846" w:hanging="706"/>
        <w:jc w:val="both"/>
      </w:pPr>
      <w:r>
        <w:t>La</w:t>
      </w:r>
      <w:r>
        <w:rPr>
          <w:spacing w:val="-2"/>
        </w:rPr>
        <w:t xml:space="preserve"> </w:t>
      </w:r>
      <w:r>
        <w:t>classifica</w:t>
      </w:r>
      <w:r>
        <w:rPr>
          <w:spacing w:val="-5"/>
        </w:rPr>
        <w:t xml:space="preserve"> </w:t>
      </w:r>
      <w:r>
        <w:t>sarà</w:t>
      </w:r>
      <w:r>
        <w:rPr>
          <w:spacing w:val="-2"/>
        </w:rPr>
        <w:t xml:space="preserve"> </w:t>
      </w:r>
      <w:r>
        <w:t>stilata</w:t>
      </w:r>
      <w:r>
        <w:rPr>
          <w:spacing w:val="-2"/>
        </w:rPr>
        <w:t xml:space="preserve"> </w:t>
      </w:r>
      <w:r>
        <w:t>sulle</w:t>
      </w:r>
      <w:r>
        <w:rPr>
          <w:spacing w:val="-5"/>
        </w:rPr>
        <w:t xml:space="preserve"> </w:t>
      </w:r>
      <w:r>
        <w:t>prove</w:t>
      </w:r>
      <w:r>
        <w:rPr>
          <w:spacing w:val="-5"/>
        </w:rPr>
        <w:t xml:space="preserve"> </w:t>
      </w:r>
      <w:r>
        <w:t>portate</w:t>
      </w:r>
      <w:r>
        <w:rPr>
          <w:spacing w:val="-6"/>
        </w:rPr>
        <w:t xml:space="preserve"> </w:t>
      </w:r>
      <w:r>
        <w:t>a</w:t>
      </w:r>
      <w:r>
        <w:rPr>
          <w:spacing w:val="-5"/>
        </w:rPr>
        <w:t xml:space="preserve"> </w:t>
      </w:r>
      <w:r>
        <w:t>termine</w:t>
      </w:r>
      <w:r>
        <w:rPr>
          <w:spacing w:val="-2"/>
        </w:rPr>
        <w:t xml:space="preserve"> </w:t>
      </w:r>
      <w:r>
        <w:t>con</w:t>
      </w:r>
      <w:r>
        <w:rPr>
          <w:spacing w:val="-1"/>
        </w:rPr>
        <w:t xml:space="preserve"> </w:t>
      </w:r>
      <w:r>
        <w:t>il</w:t>
      </w:r>
      <w:r>
        <w:rPr>
          <w:spacing w:val="-4"/>
        </w:rPr>
        <w:t xml:space="preserve"> </w:t>
      </w:r>
      <w:r>
        <w:t>seguente</w:t>
      </w:r>
      <w:r>
        <w:rPr>
          <w:spacing w:val="-1"/>
        </w:rPr>
        <w:t xml:space="preserve"> </w:t>
      </w:r>
      <w:r>
        <w:t>tipo</w:t>
      </w:r>
      <w:r>
        <w:rPr>
          <w:spacing w:val="-6"/>
        </w:rPr>
        <w:t xml:space="preserve"> </w:t>
      </w:r>
      <w:r>
        <w:t>di</w:t>
      </w:r>
      <w:r>
        <w:rPr>
          <w:spacing w:val="-3"/>
        </w:rPr>
        <w:t xml:space="preserve"> </w:t>
      </w:r>
      <w:r>
        <w:t>scarto: da 1 a 3 prove nessuno</w:t>
      </w:r>
      <w:r>
        <w:rPr>
          <w:spacing w:val="-5"/>
        </w:rPr>
        <w:t xml:space="preserve"> </w:t>
      </w:r>
      <w:r>
        <w:t>scarto,</w:t>
      </w:r>
    </w:p>
    <w:p w14:paraId="05C37397" w14:textId="77777777" w:rsidR="002A1126" w:rsidRDefault="002D47EC" w:rsidP="001A69E1">
      <w:pPr>
        <w:pStyle w:val="Corpotesto"/>
        <w:spacing w:line="192" w:lineRule="exact"/>
        <w:ind w:left="1070"/>
        <w:jc w:val="both"/>
      </w:pPr>
      <w:r>
        <w:t xml:space="preserve">dalla </w:t>
      </w:r>
      <w:proofErr w:type="gramStart"/>
      <w:r>
        <w:t>4^</w:t>
      </w:r>
      <w:proofErr w:type="gramEnd"/>
      <w:r>
        <w:t xml:space="preserve"> prova si applicherà 1 scarto.</w:t>
      </w:r>
      <w:r>
        <w:tab/>
      </w:r>
    </w:p>
    <w:p w14:paraId="36360B39" w14:textId="77777777" w:rsidR="002A1126" w:rsidRDefault="002A1126">
      <w:pPr>
        <w:pStyle w:val="Corpotesto"/>
        <w:spacing w:before="5"/>
        <w:rPr>
          <w:sz w:val="21"/>
        </w:rPr>
      </w:pPr>
    </w:p>
    <w:p w14:paraId="5259595B" w14:textId="77777777" w:rsidR="002A1126" w:rsidRDefault="002D47EC">
      <w:pPr>
        <w:pStyle w:val="Titolo3"/>
        <w:numPr>
          <w:ilvl w:val="0"/>
          <w:numId w:val="4"/>
        </w:numPr>
        <w:tabs>
          <w:tab w:val="left" w:pos="567"/>
        </w:tabs>
        <w:ind w:left="566" w:hanging="357"/>
        <w:jc w:val="left"/>
      </w:pPr>
      <w:r>
        <w:rPr>
          <w:spacing w:val="10"/>
        </w:rPr>
        <w:t xml:space="preserve">PERSONE </w:t>
      </w:r>
      <w:r>
        <w:rPr>
          <w:spacing w:val="6"/>
        </w:rPr>
        <w:t>DI</w:t>
      </w:r>
      <w:r>
        <w:rPr>
          <w:spacing w:val="46"/>
        </w:rPr>
        <w:t xml:space="preserve"> </w:t>
      </w:r>
      <w:r>
        <w:rPr>
          <w:spacing w:val="13"/>
        </w:rPr>
        <w:t>SUPPORTO:</w:t>
      </w:r>
    </w:p>
    <w:p w14:paraId="7C84DD5E" w14:textId="05F51D17" w:rsidR="00642921" w:rsidRDefault="002D47EC" w:rsidP="00642921">
      <w:pPr>
        <w:spacing w:before="93" w:line="484" w:lineRule="auto"/>
        <w:ind w:left="210" w:right="1141"/>
        <w:rPr>
          <w:sz w:val="20"/>
        </w:rPr>
      </w:pPr>
      <w:r>
        <w:t xml:space="preserve">Tutte le Persone di Supporto (allenatori/genitori/accompagnatori) dovranno accreditarsi compilando il modulo di registrazione disponibile al seguente link: </w:t>
      </w:r>
      <w:hyperlink r:id="rId13">
        <w:r>
          <w:rPr>
            <w:color w:val="0000FF"/>
            <w:u w:val="single" w:color="0000FF"/>
          </w:rPr>
          <w:t>www.racingrulesofsailing.org</w:t>
        </w:r>
        <w:r>
          <w:rPr>
            <w:color w:val="0000FF"/>
          </w:rPr>
          <w:t xml:space="preserve"> </w:t>
        </w:r>
      </w:hyperlink>
      <w:r>
        <w:t xml:space="preserve">e sul sito del Circolo </w:t>
      </w:r>
      <w:r w:rsidR="00642921">
        <w:t>Organizzatore: L.N.I.</w:t>
      </w:r>
      <w:r w:rsidR="00642921">
        <w:rPr>
          <w:sz w:val="20"/>
        </w:rPr>
        <w:t xml:space="preserve"> </w:t>
      </w:r>
      <w:proofErr w:type="spellStart"/>
      <w:r w:rsidR="00642921">
        <w:rPr>
          <w:sz w:val="20"/>
        </w:rPr>
        <w:t>sez</w:t>
      </w:r>
      <w:proofErr w:type="spellEnd"/>
      <w:r w:rsidR="00642921">
        <w:rPr>
          <w:sz w:val="20"/>
        </w:rPr>
        <w:t xml:space="preserve"> di Castellammare di Stabia</w:t>
      </w:r>
    </w:p>
    <w:p w14:paraId="48C5D51F" w14:textId="7F98ACBB" w:rsidR="002A1126" w:rsidRDefault="00642921">
      <w:pPr>
        <w:pStyle w:val="Corpotesto"/>
        <w:spacing w:before="98"/>
        <w:ind w:left="210" w:right="258"/>
      </w:pPr>
      <w:r>
        <w:t xml:space="preserve">   dichiarando:</w:t>
      </w:r>
    </w:p>
    <w:p w14:paraId="688DD0AA" w14:textId="77777777" w:rsidR="002A1126" w:rsidRDefault="002D47EC">
      <w:pPr>
        <w:pStyle w:val="Paragrafoelenco"/>
        <w:numPr>
          <w:ilvl w:val="0"/>
          <w:numId w:val="3"/>
        </w:numPr>
        <w:tabs>
          <w:tab w:val="left" w:pos="1047"/>
        </w:tabs>
        <w:ind w:hanging="361"/>
      </w:pPr>
      <w:r>
        <w:t>le caratteristiche del proprio mezzo di</w:t>
      </w:r>
      <w:r>
        <w:rPr>
          <w:spacing w:val="-10"/>
        </w:rPr>
        <w:t xml:space="preserve"> </w:t>
      </w:r>
      <w:r>
        <w:t>assistenza;</w:t>
      </w:r>
    </w:p>
    <w:p w14:paraId="238AF1C3" w14:textId="77777777" w:rsidR="002A1126" w:rsidRDefault="002D47EC">
      <w:pPr>
        <w:pStyle w:val="Paragrafoelenco"/>
        <w:numPr>
          <w:ilvl w:val="0"/>
          <w:numId w:val="3"/>
        </w:numPr>
        <w:tabs>
          <w:tab w:val="left" w:pos="1047"/>
        </w:tabs>
        <w:spacing w:before="5" w:line="237" w:lineRule="auto"/>
        <w:ind w:right="1094"/>
      </w:pPr>
      <w:r>
        <w:t xml:space="preserve">l’accettazione delle “regole per le barche di assistenza delle Persone di Supporto” </w:t>
      </w:r>
    </w:p>
    <w:p w14:paraId="24697DD0" w14:textId="77777777" w:rsidR="002A1126" w:rsidRDefault="002D47EC">
      <w:pPr>
        <w:pStyle w:val="Paragrafoelenco"/>
        <w:numPr>
          <w:ilvl w:val="0"/>
          <w:numId w:val="3"/>
        </w:numPr>
        <w:tabs>
          <w:tab w:val="left" w:pos="1047"/>
        </w:tabs>
        <w:spacing w:line="272" w:lineRule="exact"/>
        <w:ind w:hanging="361"/>
      </w:pPr>
      <w:r>
        <w:t>i nominativi dei concorrenti</w:t>
      </w:r>
      <w:r>
        <w:rPr>
          <w:spacing w:val="-12"/>
        </w:rPr>
        <w:t xml:space="preserve"> </w:t>
      </w:r>
      <w:r>
        <w:t>accompagnati;</w:t>
      </w:r>
    </w:p>
    <w:p w14:paraId="7E0C6256" w14:textId="77777777" w:rsidR="002A1126" w:rsidRDefault="002D47EC">
      <w:pPr>
        <w:pStyle w:val="Paragrafoelenco"/>
        <w:numPr>
          <w:ilvl w:val="0"/>
          <w:numId w:val="3"/>
        </w:numPr>
        <w:tabs>
          <w:tab w:val="left" w:pos="1047"/>
        </w:tabs>
        <w:spacing w:line="275" w:lineRule="exact"/>
        <w:ind w:hanging="361"/>
      </w:pPr>
      <w:r>
        <w:t xml:space="preserve">di essere </w:t>
      </w:r>
      <w:r>
        <w:rPr>
          <w:spacing w:val="-3"/>
        </w:rPr>
        <w:t xml:space="preserve">in </w:t>
      </w:r>
      <w:r>
        <w:t>possesso di</w:t>
      </w:r>
      <w:r>
        <w:rPr>
          <w:spacing w:val="-2"/>
        </w:rPr>
        <w:t xml:space="preserve"> </w:t>
      </w:r>
      <w:r>
        <w:t>VHF.</w:t>
      </w:r>
    </w:p>
    <w:p w14:paraId="3C256BE9" w14:textId="77777777" w:rsidR="002A1126" w:rsidRDefault="002D47EC">
      <w:pPr>
        <w:pStyle w:val="Corpotesto"/>
        <w:spacing w:before="22" w:line="259" w:lineRule="auto"/>
        <w:ind w:left="686" w:right="72"/>
      </w:pPr>
      <w:r>
        <w:t>Durante l’accredito verrà consegnata dall’autorità Organizzatrice una bandiera numerica che dovrà essere esposta sul gommone; la bandiera verrà consegnata solo dopo aver effettuato un deposito cauzionale di €20,00.</w:t>
      </w:r>
    </w:p>
    <w:p w14:paraId="02A9AE6D" w14:textId="77777777" w:rsidR="002A1126" w:rsidRDefault="002D47EC">
      <w:pPr>
        <w:pStyle w:val="Corpotesto"/>
        <w:spacing w:line="244" w:lineRule="exact"/>
        <w:ind w:left="686"/>
      </w:pPr>
      <w:r>
        <w:t xml:space="preserve">Le persone di supporto accreditate saranno soggette alle direttive tecniche del </w:t>
      </w:r>
      <w:proofErr w:type="spellStart"/>
      <w:r>
        <w:t>CdR</w:t>
      </w:r>
      <w:proofErr w:type="spellEnd"/>
      <w:r>
        <w:t xml:space="preserve"> e della Giuria.</w:t>
      </w:r>
    </w:p>
    <w:p w14:paraId="42954AD6" w14:textId="77777777" w:rsidR="002A1126" w:rsidRDefault="002D47EC">
      <w:pPr>
        <w:pStyle w:val="Corpotesto"/>
        <w:spacing w:before="8" w:line="237" w:lineRule="auto"/>
        <w:ind w:left="210" w:right="258"/>
      </w:pPr>
      <w:r>
        <w:t>Firmando</w:t>
      </w:r>
      <w:r>
        <w:rPr>
          <w:spacing w:val="-20"/>
        </w:rPr>
        <w:t xml:space="preserve"> </w:t>
      </w:r>
      <w:r>
        <w:t>questo</w:t>
      </w:r>
      <w:r>
        <w:rPr>
          <w:spacing w:val="-16"/>
        </w:rPr>
        <w:t xml:space="preserve"> </w:t>
      </w:r>
      <w:r>
        <w:t>modulo</w:t>
      </w:r>
      <w:r>
        <w:rPr>
          <w:spacing w:val="-20"/>
        </w:rPr>
        <w:t xml:space="preserve"> </w:t>
      </w:r>
      <w:r>
        <w:t>di</w:t>
      </w:r>
      <w:r>
        <w:rPr>
          <w:spacing w:val="-19"/>
        </w:rPr>
        <w:t xml:space="preserve"> </w:t>
      </w:r>
      <w:r>
        <w:t>registrazione</w:t>
      </w:r>
      <w:r>
        <w:rPr>
          <w:spacing w:val="-10"/>
        </w:rPr>
        <w:t xml:space="preserve"> </w:t>
      </w:r>
      <w:r>
        <w:rPr>
          <w:spacing w:val="-3"/>
        </w:rPr>
        <w:t>la</w:t>
      </w:r>
      <w:r>
        <w:rPr>
          <w:spacing w:val="-16"/>
        </w:rPr>
        <w:t xml:space="preserve"> </w:t>
      </w:r>
      <w:r>
        <w:t>persona</w:t>
      </w:r>
      <w:r>
        <w:rPr>
          <w:spacing w:val="-15"/>
        </w:rPr>
        <w:t xml:space="preserve"> </w:t>
      </w:r>
      <w:r>
        <w:t>di</w:t>
      </w:r>
      <w:r>
        <w:rPr>
          <w:spacing w:val="-19"/>
        </w:rPr>
        <w:t xml:space="preserve"> </w:t>
      </w:r>
      <w:r>
        <w:t>supporto</w:t>
      </w:r>
      <w:r>
        <w:rPr>
          <w:spacing w:val="-13"/>
        </w:rPr>
        <w:t xml:space="preserve"> </w:t>
      </w:r>
      <w:r>
        <w:t>si</w:t>
      </w:r>
      <w:r>
        <w:rPr>
          <w:spacing w:val="-22"/>
        </w:rPr>
        <w:t xml:space="preserve"> </w:t>
      </w:r>
      <w:r>
        <w:t>assume</w:t>
      </w:r>
      <w:r>
        <w:rPr>
          <w:spacing w:val="-16"/>
        </w:rPr>
        <w:t xml:space="preserve"> </w:t>
      </w:r>
      <w:r>
        <w:t>automaticamente</w:t>
      </w:r>
      <w:r>
        <w:rPr>
          <w:spacing w:val="-16"/>
        </w:rPr>
        <w:t xml:space="preserve"> </w:t>
      </w:r>
      <w:r>
        <w:rPr>
          <w:spacing w:val="-3"/>
        </w:rPr>
        <w:t>la</w:t>
      </w:r>
      <w:r>
        <w:rPr>
          <w:spacing w:val="-15"/>
        </w:rPr>
        <w:t xml:space="preserve"> </w:t>
      </w:r>
      <w:r>
        <w:t>responsabilità di far scendere in acqua a regatare per l’intera durata della manifestazione gli atleti da lei</w:t>
      </w:r>
      <w:r>
        <w:rPr>
          <w:spacing w:val="-27"/>
        </w:rPr>
        <w:t xml:space="preserve"> </w:t>
      </w:r>
      <w:r>
        <w:t>accompagnati.</w:t>
      </w:r>
    </w:p>
    <w:p w14:paraId="7464D945" w14:textId="77777777" w:rsidR="002A1126" w:rsidRDefault="002D47EC">
      <w:pPr>
        <w:pStyle w:val="Titolo3"/>
        <w:numPr>
          <w:ilvl w:val="0"/>
          <w:numId w:val="4"/>
        </w:numPr>
        <w:tabs>
          <w:tab w:val="left" w:pos="523"/>
        </w:tabs>
        <w:spacing w:before="69"/>
        <w:ind w:left="522" w:hanging="313"/>
        <w:jc w:val="left"/>
      </w:pPr>
      <w:r>
        <w:t>RESPONSABILITA’</w:t>
      </w:r>
      <w:r>
        <w:rPr>
          <w:spacing w:val="5"/>
        </w:rPr>
        <w:t xml:space="preserve"> </w:t>
      </w:r>
      <w:r>
        <w:t>AMBIENTALE</w:t>
      </w:r>
    </w:p>
    <w:p w14:paraId="5BF021A1" w14:textId="44DA3262" w:rsidR="002A1126" w:rsidRDefault="002D47EC">
      <w:pPr>
        <w:pStyle w:val="Corpotesto"/>
        <w:spacing w:before="15" w:line="235" w:lineRule="auto"/>
        <w:ind w:left="210" w:right="279"/>
        <w:jc w:val="both"/>
        <w:rPr>
          <w:b/>
        </w:rPr>
      </w:pPr>
      <w:r>
        <w:t xml:space="preserve">Richiamando il Principio Base che cita: “I partecipanti sono incoraggiati a minimizzare qualsiasi impatto ambientale negativo dello sport della vela”, si raccomanda la massima attenzione per la salvaguardia ambientale </w:t>
      </w:r>
      <w:r>
        <w:rPr>
          <w:spacing w:val="-3"/>
        </w:rPr>
        <w:t xml:space="preserve">in </w:t>
      </w:r>
      <w:r>
        <w:t>tutti i momenti che accompagnano la pratica dello sport della vela prima, durante e dopo la manifestazione.</w:t>
      </w:r>
      <w:r>
        <w:rPr>
          <w:spacing w:val="-12"/>
        </w:rPr>
        <w:t xml:space="preserve"> </w:t>
      </w:r>
      <w:r w:rsidR="00642921">
        <w:t>In</w:t>
      </w:r>
      <w:r w:rsidR="00642921">
        <w:rPr>
          <w:spacing w:val="-16"/>
        </w:rPr>
        <w:t xml:space="preserve"> </w:t>
      </w:r>
      <w:r w:rsidR="00642921">
        <w:t>particolare,</w:t>
      </w:r>
      <w:r>
        <w:rPr>
          <w:spacing w:val="-11"/>
        </w:rPr>
        <w:t xml:space="preserve"> </w:t>
      </w:r>
      <w:r>
        <w:t>si</w:t>
      </w:r>
      <w:r>
        <w:rPr>
          <w:spacing w:val="-14"/>
        </w:rPr>
        <w:t xml:space="preserve"> </w:t>
      </w:r>
      <w:r>
        <w:t>richiama</w:t>
      </w:r>
      <w:r>
        <w:rPr>
          <w:spacing w:val="-11"/>
        </w:rPr>
        <w:t xml:space="preserve"> </w:t>
      </w:r>
      <w:r>
        <w:t>l’attenzione</w:t>
      </w:r>
      <w:r>
        <w:rPr>
          <w:spacing w:val="-16"/>
        </w:rPr>
        <w:t xml:space="preserve"> </w:t>
      </w:r>
      <w:r>
        <w:t>alla</w:t>
      </w:r>
      <w:r>
        <w:rPr>
          <w:spacing w:val="-11"/>
        </w:rPr>
        <w:t xml:space="preserve"> </w:t>
      </w:r>
      <w:r>
        <w:rPr>
          <w:spacing w:val="-3"/>
        </w:rPr>
        <w:t>RRS</w:t>
      </w:r>
      <w:r>
        <w:rPr>
          <w:spacing w:val="-15"/>
        </w:rPr>
        <w:t xml:space="preserve"> </w:t>
      </w:r>
      <w:r>
        <w:t>47</w:t>
      </w:r>
      <w:r>
        <w:rPr>
          <w:spacing w:val="-7"/>
        </w:rPr>
        <w:t xml:space="preserve"> </w:t>
      </w:r>
      <w:r>
        <w:t>–Smaltimento</w:t>
      </w:r>
      <w:r>
        <w:rPr>
          <w:spacing w:val="-16"/>
        </w:rPr>
        <w:t xml:space="preserve"> </w:t>
      </w:r>
      <w:r>
        <w:t>dei</w:t>
      </w:r>
      <w:r>
        <w:rPr>
          <w:spacing w:val="-13"/>
        </w:rPr>
        <w:t xml:space="preserve"> </w:t>
      </w:r>
      <w:r>
        <w:t>Rifiuti–</w:t>
      </w:r>
      <w:r>
        <w:rPr>
          <w:spacing w:val="-10"/>
        </w:rPr>
        <w:t xml:space="preserve"> </w:t>
      </w:r>
      <w:r>
        <w:t>che</w:t>
      </w:r>
      <w:r>
        <w:rPr>
          <w:spacing w:val="-16"/>
        </w:rPr>
        <w:t xml:space="preserve"> </w:t>
      </w:r>
      <w:r>
        <w:t>testualmente cita:</w:t>
      </w:r>
      <w:r>
        <w:rPr>
          <w:spacing w:val="-16"/>
        </w:rPr>
        <w:t xml:space="preserve"> </w:t>
      </w:r>
      <w:r>
        <w:t>“I</w:t>
      </w:r>
      <w:r>
        <w:rPr>
          <w:spacing w:val="-19"/>
        </w:rPr>
        <w:t xml:space="preserve"> </w:t>
      </w:r>
      <w:r>
        <w:t>concorrenti</w:t>
      </w:r>
      <w:r>
        <w:rPr>
          <w:spacing w:val="-17"/>
        </w:rPr>
        <w:t xml:space="preserve"> </w:t>
      </w:r>
      <w:r>
        <w:t>e</w:t>
      </w:r>
      <w:r>
        <w:rPr>
          <w:spacing w:val="-14"/>
        </w:rPr>
        <w:t xml:space="preserve"> </w:t>
      </w:r>
      <w:r>
        <w:t>le</w:t>
      </w:r>
      <w:r>
        <w:rPr>
          <w:spacing w:val="-17"/>
        </w:rPr>
        <w:t xml:space="preserve"> </w:t>
      </w:r>
      <w:r>
        <w:rPr>
          <w:i/>
        </w:rPr>
        <w:t>persone</w:t>
      </w:r>
      <w:r>
        <w:rPr>
          <w:i/>
          <w:spacing w:val="-19"/>
        </w:rPr>
        <w:t xml:space="preserve"> </w:t>
      </w:r>
      <w:r>
        <w:rPr>
          <w:i/>
        </w:rPr>
        <w:t>di</w:t>
      </w:r>
      <w:r>
        <w:rPr>
          <w:i/>
          <w:spacing w:val="-17"/>
        </w:rPr>
        <w:t xml:space="preserve"> </w:t>
      </w:r>
      <w:r>
        <w:rPr>
          <w:i/>
        </w:rPr>
        <w:t>supporto</w:t>
      </w:r>
      <w:r>
        <w:rPr>
          <w:i/>
          <w:spacing w:val="-10"/>
        </w:rPr>
        <w:t xml:space="preserve"> </w:t>
      </w:r>
      <w:r>
        <w:t>non</w:t>
      </w:r>
      <w:r>
        <w:rPr>
          <w:spacing w:val="-20"/>
        </w:rPr>
        <w:t xml:space="preserve"> </w:t>
      </w:r>
      <w:r>
        <w:t>devono</w:t>
      </w:r>
      <w:r>
        <w:rPr>
          <w:spacing w:val="-14"/>
        </w:rPr>
        <w:t xml:space="preserve"> </w:t>
      </w:r>
      <w:r>
        <w:t>gettare</w:t>
      </w:r>
      <w:r>
        <w:rPr>
          <w:spacing w:val="-14"/>
        </w:rPr>
        <w:t xml:space="preserve"> </w:t>
      </w:r>
      <w:r>
        <w:t>deliberatamente</w:t>
      </w:r>
      <w:r>
        <w:rPr>
          <w:spacing w:val="-15"/>
        </w:rPr>
        <w:t xml:space="preserve"> </w:t>
      </w:r>
      <w:r>
        <w:t>rifiuti</w:t>
      </w:r>
      <w:r>
        <w:rPr>
          <w:spacing w:val="-17"/>
        </w:rPr>
        <w:t xml:space="preserve"> </w:t>
      </w:r>
      <w:r>
        <w:t>in</w:t>
      </w:r>
      <w:r>
        <w:rPr>
          <w:spacing w:val="-14"/>
        </w:rPr>
        <w:t xml:space="preserve"> </w:t>
      </w:r>
      <w:r>
        <w:t>acqua.</w:t>
      </w:r>
      <w:r>
        <w:rPr>
          <w:spacing w:val="-15"/>
        </w:rPr>
        <w:t xml:space="preserve"> </w:t>
      </w:r>
      <w:r>
        <w:t>Questa</w:t>
      </w:r>
      <w:r>
        <w:rPr>
          <w:spacing w:val="-15"/>
        </w:rPr>
        <w:t xml:space="preserve"> </w:t>
      </w:r>
      <w:r>
        <w:t xml:space="preserve">regola si applica sempre quando </w:t>
      </w:r>
      <w:r>
        <w:rPr>
          <w:spacing w:val="-3"/>
        </w:rPr>
        <w:t xml:space="preserve">in </w:t>
      </w:r>
      <w:r>
        <w:t>acqua. La penalità per un’infrazione a questa regola può essere inferiore alla squalifica</w:t>
      </w:r>
      <w:r>
        <w:rPr>
          <w:b/>
        </w:rPr>
        <w:t>”.</w:t>
      </w:r>
    </w:p>
    <w:p w14:paraId="2646F72E" w14:textId="77777777" w:rsidR="002A1126" w:rsidRDefault="002A1126">
      <w:pPr>
        <w:pStyle w:val="Corpotesto"/>
        <w:spacing w:before="5"/>
        <w:rPr>
          <w:b/>
        </w:rPr>
      </w:pPr>
    </w:p>
    <w:p w14:paraId="0B856373" w14:textId="77777777" w:rsidR="002A1126" w:rsidRDefault="002D47EC">
      <w:pPr>
        <w:pStyle w:val="Titolo3"/>
        <w:numPr>
          <w:ilvl w:val="0"/>
          <w:numId w:val="4"/>
        </w:numPr>
        <w:tabs>
          <w:tab w:val="left" w:pos="567"/>
        </w:tabs>
        <w:ind w:left="566" w:hanging="357"/>
        <w:jc w:val="left"/>
      </w:pPr>
      <w:r>
        <w:rPr>
          <w:spacing w:val="12"/>
        </w:rPr>
        <w:t xml:space="preserve">DICHIARAZIONE </w:t>
      </w:r>
      <w:r>
        <w:rPr>
          <w:spacing w:val="8"/>
        </w:rPr>
        <w:t xml:space="preserve">DI </w:t>
      </w:r>
      <w:r>
        <w:rPr>
          <w:spacing w:val="11"/>
        </w:rPr>
        <w:t>RISCHIO</w:t>
      </w:r>
      <w:r>
        <w:rPr>
          <w:spacing w:val="75"/>
        </w:rPr>
        <w:t xml:space="preserve"> </w:t>
      </w:r>
      <w:r>
        <w:rPr>
          <w:spacing w:val="12"/>
        </w:rPr>
        <w:t>RESPONSABILITÀ:</w:t>
      </w:r>
    </w:p>
    <w:p w14:paraId="1744EE0C" w14:textId="77777777" w:rsidR="002A1126" w:rsidRDefault="002D47EC">
      <w:pPr>
        <w:pStyle w:val="Corpotesto"/>
        <w:spacing w:before="6"/>
        <w:ind w:left="210" w:right="146"/>
        <w:jc w:val="both"/>
        <w:rPr>
          <w:b/>
        </w:rPr>
      </w:pPr>
      <w:r>
        <w:t xml:space="preserve">La RRS 3 cita: "La responsabilità della decisione di una barca di partecipare a una prova o di rimanere </w:t>
      </w:r>
      <w:r>
        <w:rPr>
          <w:spacing w:val="-3"/>
        </w:rPr>
        <w:t xml:space="preserve">in </w:t>
      </w:r>
      <w:r>
        <w:t>regata</w:t>
      </w:r>
      <w:r>
        <w:rPr>
          <w:spacing w:val="-5"/>
        </w:rPr>
        <w:t xml:space="preserve"> </w:t>
      </w:r>
      <w:r>
        <w:t>è</w:t>
      </w:r>
      <w:r>
        <w:rPr>
          <w:spacing w:val="-5"/>
        </w:rPr>
        <w:t xml:space="preserve"> </w:t>
      </w:r>
      <w:r>
        <w:t>solo</w:t>
      </w:r>
      <w:r>
        <w:rPr>
          <w:spacing w:val="-1"/>
        </w:rPr>
        <w:t xml:space="preserve"> </w:t>
      </w:r>
      <w:r>
        <w:t>sua."</w:t>
      </w:r>
      <w:r>
        <w:rPr>
          <w:spacing w:val="-4"/>
        </w:rPr>
        <w:t xml:space="preserve"> </w:t>
      </w:r>
      <w:r>
        <w:t>Pertanto:</w:t>
      </w:r>
      <w:r>
        <w:rPr>
          <w:spacing w:val="-5"/>
        </w:rPr>
        <w:t xml:space="preserve"> </w:t>
      </w:r>
      <w:r>
        <w:t>partecipando</w:t>
      </w:r>
      <w:r>
        <w:rPr>
          <w:spacing w:val="-5"/>
        </w:rPr>
        <w:t xml:space="preserve"> </w:t>
      </w:r>
      <w:r>
        <w:t>a</w:t>
      </w:r>
      <w:r>
        <w:rPr>
          <w:spacing w:val="-5"/>
        </w:rPr>
        <w:t xml:space="preserve"> </w:t>
      </w:r>
      <w:r>
        <w:t>questo</w:t>
      </w:r>
      <w:r>
        <w:rPr>
          <w:spacing w:val="-4"/>
        </w:rPr>
        <w:t xml:space="preserve"> </w:t>
      </w:r>
      <w:r>
        <w:t>evento</w:t>
      </w:r>
      <w:r>
        <w:rPr>
          <w:spacing w:val="-5"/>
        </w:rPr>
        <w:t xml:space="preserve"> </w:t>
      </w:r>
      <w:r>
        <w:t>ogni</w:t>
      </w:r>
      <w:r>
        <w:rPr>
          <w:spacing w:val="-3"/>
        </w:rPr>
        <w:t xml:space="preserve"> </w:t>
      </w:r>
      <w:r>
        <w:t>regatante</w:t>
      </w:r>
      <w:r>
        <w:rPr>
          <w:spacing w:val="-5"/>
        </w:rPr>
        <w:t xml:space="preserve"> </w:t>
      </w:r>
      <w:r>
        <w:t>concorda</w:t>
      </w:r>
      <w:r>
        <w:rPr>
          <w:spacing w:val="-9"/>
        </w:rPr>
        <w:t xml:space="preserve"> </w:t>
      </w:r>
      <w:r>
        <w:t>e</w:t>
      </w:r>
      <w:r>
        <w:rPr>
          <w:spacing w:val="-1"/>
        </w:rPr>
        <w:t xml:space="preserve"> </w:t>
      </w:r>
      <w:r>
        <w:t>riconosce</w:t>
      </w:r>
      <w:r>
        <w:rPr>
          <w:spacing w:val="-5"/>
        </w:rPr>
        <w:t xml:space="preserve"> </w:t>
      </w:r>
      <w:r>
        <w:t>che</w:t>
      </w:r>
      <w:r>
        <w:rPr>
          <w:spacing w:val="-4"/>
        </w:rPr>
        <w:t xml:space="preserve"> </w:t>
      </w:r>
      <w:r>
        <w:t>la</w:t>
      </w:r>
      <w:r>
        <w:rPr>
          <w:spacing w:val="-5"/>
        </w:rPr>
        <w:t xml:space="preserve"> </w:t>
      </w:r>
      <w:r>
        <w:t>vela</w:t>
      </w:r>
      <w:r>
        <w:rPr>
          <w:spacing w:val="-10"/>
        </w:rPr>
        <w:t xml:space="preserve"> </w:t>
      </w:r>
      <w:r>
        <w:t>è un'attività</w:t>
      </w:r>
      <w:r>
        <w:rPr>
          <w:spacing w:val="-11"/>
        </w:rPr>
        <w:t xml:space="preserve"> </w:t>
      </w:r>
      <w:r>
        <w:t>potenzialmente</w:t>
      </w:r>
      <w:r>
        <w:rPr>
          <w:spacing w:val="-10"/>
        </w:rPr>
        <w:t xml:space="preserve"> </w:t>
      </w:r>
      <w:r>
        <w:t>pericolosa</w:t>
      </w:r>
      <w:r>
        <w:rPr>
          <w:spacing w:val="-6"/>
        </w:rPr>
        <w:t xml:space="preserve"> </w:t>
      </w:r>
      <w:r>
        <w:t>che</w:t>
      </w:r>
      <w:r>
        <w:rPr>
          <w:spacing w:val="-6"/>
        </w:rPr>
        <w:t xml:space="preserve"> </w:t>
      </w:r>
      <w:r>
        <w:t>comporta</w:t>
      </w:r>
      <w:r>
        <w:rPr>
          <w:spacing w:val="-5"/>
        </w:rPr>
        <w:t xml:space="preserve"> </w:t>
      </w:r>
      <w:r>
        <w:t>dei</w:t>
      </w:r>
      <w:r>
        <w:rPr>
          <w:spacing w:val="-9"/>
        </w:rPr>
        <w:t xml:space="preserve"> </w:t>
      </w:r>
      <w:r>
        <w:t>rischi.</w:t>
      </w:r>
      <w:r>
        <w:rPr>
          <w:spacing w:val="-11"/>
        </w:rPr>
        <w:t xml:space="preserve"> </w:t>
      </w:r>
      <w:r>
        <w:t>Questi</w:t>
      </w:r>
      <w:r>
        <w:rPr>
          <w:spacing w:val="-9"/>
        </w:rPr>
        <w:t xml:space="preserve"> </w:t>
      </w:r>
      <w:r>
        <w:t>rischi</w:t>
      </w:r>
      <w:r>
        <w:rPr>
          <w:spacing w:val="-8"/>
        </w:rPr>
        <w:t xml:space="preserve"> </w:t>
      </w:r>
      <w:r>
        <w:t>includono</w:t>
      </w:r>
      <w:r>
        <w:rPr>
          <w:spacing w:val="-10"/>
        </w:rPr>
        <w:t xml:space="preserve"> </w:t>
      </w:r>
      <w:r>
        <w:t>la</w:t>
      </w:r>
      <w:r>
        <w:rPr>
          <w:spacing w:val="-11"/>
        </w:rPr>
        <w:t xml:space="preserve"> </w:t>
      </w:r>
      <w:r>
        <w:t>possibilità</w:t>
      </w:r>
      <w:r>
        <w:rPr>
          <w:spacing w:val="-10"/>
        </w:rPr>
        <w:t xml:space="preserve"> </w:t>
      </w:r>
      <w:r>
        <w:t>di</w:t>
      </w:r>
      <w:r>
        <w:rPr>
          <w:spacing w:val="-13"/>
        </w:rPr>
        <w:t xml:space="preserve"> </w:t>
      </w:r>
      <w:r>
        <w:t xml:space="preserve">affrontare forti venti e mare mosso, improvvisi cambiamenti del meteo, guasti/danni alle attrezzature, errori di manovra della barca, scarsa marineria da parte di altre barche, perdita di equilibrio dovuta all’instabilità del mezzo e affaticamento con conseguente aumento del rischio di lesioni. </w:t>
      </w:r>
      <w:proofErr w:type="gramStart"/>
      <w:r>
        <w:rPr>
          <w:b/>
        </w:rPr>
        <w:t>E’</w:t>
      </w:r>
      <w:proofErr w:type="gramEnd"/>
      <w:r>
        <w:rPr>
          <w:b/>
        </w:rPr>
        <w:t xml:space="preserve"> </w:t>
      </w:r>
      <w:r>
        <w:rPr>
          <w:b/>
          <w:spacing w:val="-3"/>
        </w:rPr>
        <w:t xml:space="preserve">insito </w:t>
      </w:r>
      <w:r>
        <w:rPr>
          <w:b/>
        </w:rPr>
        <w:t xml:space="preserve">nello sport della vela il rischio </w:t>
      </w:r>
      <w:r>
        <w:rPr>
          <w:b/>
          <w:spacing w:val="4"/>
        </w:rPr>
        <w:t xml:space="preserve">di </w:t>
      </w:r>
      <w:r>
        <w:rPr>
          <w:b/>
        </w:rPr>
        <w:t>lesioni permanenti e gravi o la morte per annegamento, trauma, ipotermia o altre</w:t>
      </w:r>
      <w:r>
        <w:rPr>
          <w:b/>
          <w:spacing w:val="-13"/>
        </w:rPr>
        <w:t xml:space="preserve"> </w:t>
      </w:r>
      <w:r>
        <w:rPr>
          <w:b/>
        </w:rPr>
        <w:t>cause.</w:t>
      </w:r>
    </w:p>
    <w:p w14:paraId="4A6D0FD6" w14:textId="77777777" w:rsidR="002A1126" w:rsidRDefault="002A1126">
      <w:pPr>
        <w:pStyle w:val="Corpotesto"/>
        <w:spacing w:before="7"/>
        <w:rPr>
          <w:b/>
          <w:sz w:val="25"/>
        </w:rPr>
      </w:pPr>
    </w:p>
    <w:p w14:paraId="55055789" w14:textId="77777777" w:rsidR="002A1126" w:rsidRDefault="002D47EC">
      <w:pPr>
        <w:pStyle w:val="Titolo3"/>
        <w:numPr>
          <w:ilvl w:val="0"/>
          <w:numId w:val="4"/>
        </w:numPr>
        <w:tabs>
          <w:tab w:val="left" w:pos="567"/>
        </w:tabs>
        <w:ind w:left="566" w:hanging="357"/>
        <w:jc w:val="left"/>
      </w:pPr>
      <w:r>
        <w:rPr>
          <w:spacing w:val="11"/>
        </w:rPr>
        <w:lastRenderedPageBreak/>
        <w:t>ASSICURAZIONE</w:t>
      </w:r>
    </w:p>
    <w:p w14:paraId="48FC17F5" w14:textId="77777777" w:rsidR="002A1126" w:rsidRDefault="002D47EC">
      <w:pPr>
        <w:pStyle w:val="Corpotesto"/>
        <w:spacing w:before="20" w:line="259" w:lineRule="auto"/>
        <w:ind w:left="210" w:right="143"/>
        <w:jc w:val="both"/>
      </w:pPr>
      <w:r>
        <w:t>Tutte le imbarcazioni dovranno essere assicurate per Responsabilità Civile con il massimale minimo previsto dalla normativa FIV (€ 1.500.000,00), Il certificato di Assicurazione può essere sostituito dalla tessera FIV PLUS</w:t>
      </w:r>
    </w:p>
    <w:p w14:paraId="0A2FEF25" w14:textId="77777777" w:rsidR="002A1126" w:rsidRDefault="002A1126">
      <w:pPr>
        <w:pStyle w:val="Corpotesto"/>
        <w:spacing w:before="3"/>
        <w:rPr>
          <w:sz w:val="27"/>
        </w:rPr>
      </w:pPr>
    </w:p>
    <w:p w14:paraId="6BF60973" w14:textId="77777777" w:rsidR="002A1126" w:rsidRDefault="002D47EC">
      <w:pPr>
        <w:pStyle w:val="Titolo3"/>
        <w:numPr>
          <w:ilvl w:val="0"/>
          <w:numId w:val="4"/>
        </w:numPr>
        <w:tabs>
          <w:tab w:val="left" w:pos="567"/>
        </w:tabs>
        <w:ind w:left="566" w:hanging="357"/>
        <w:jc w:val="left"/>
      </w:pPr>
      <w:r>
        <w:rPr>
          <w:spacing w:val="10"/>
        </w:rPr>
        <w:t>PREMI:</w:t>
      </w:r>
    </w:p>
    <w:p w14:paraId="58D564A8" w14:textId="77777777" w:rsidR="002A1126" w:rsidRDefault="002D47EC">
      <w:pPr>
        <w:pStyle w:val="Corpotesto"/>
        <w:spacing w:before="36"/>
        <w:ind w:left="210"/>
      </w:pPr>
      <w:r>
        <w:t>Saranno</w:t>
      </w:r>
      <w:r>
        <w:rPr>
          <w:spacing w:val="-7"/>
        </w:rPr>
        <w:t xml:space="preserve"> </w:t>
      </w:r>
      <w:r>
        <w:t>premiati:</w:t>
      </w:r>
    </w:p>
    <w:p w14:paraId="0D835FD2" w14:textId="77777777" w:rsidR="002A1126" w:rsidRDefault="002D47EC">
      <w:pPr>
        <w:pStyle w:val="Corpotesto"/>
        <w:spacing w:before="6"/>
        <w:ind w:left="210"/>
      </w:pPr>
      <w:r>
        <w:t xml:space="preserve">i primi </w:t>
      </w:r>
      <w:proofErr w:type="gramStart"/>
      <w:r>
        <w:t>5</w:t>
      </w:r>
      <w:proofErr w:type="gramEnd"/>
      <w:r>
        <w:t xml:space="preserve"> classificati DIVISIONE A - </w:t>
      </w:r>
      <w:r w:rsidR="001A69E1">
        <w:t>Maschili</w:t>
      </w:r>
    </w:p>
    <w:p w14:paraId="75439335" w14:textId="77777777" w:rsidR="00D8666D" w:rsidRDefault="002D47EC" w:rsidP="001A69E1">
      <w:pPr>
        <w:pStyle w:val="Corpotesto"/>
        <w:spacing w:before="3" w:line="237" w:lineRule="auto"/>
        <w:ind w:left="210" w:right="5946"/>
      </w:pPr>
      <w:r>
        <w:t xml:space="preserve">le prime </w:t>
      </w:r>
      <w:proofErr w:type="gramStart"/>
      <w:r>
        <w:t>5</w:t>
      </w:r>
      <w:proofErr w:type="gramEnd"/>
      <w:r>
        <w:t xml:space="preserve"> classificate DIVISIONE A - Femminili; </w:t>
      </w:r>
    </w:p>
    <w:p w14:paraId="03FFA627" w14:textId="2578D650" w:rsidR="001A69E1" w:rsidRDefault="001A69E1" w:rsidP="001A69E1">
      <w:pPr>
        <w:pStyle w:val="Corpotesto"/>
        <w:spacing w:before="3" w:line="237" w:lineRule="auto"/>
        <w:ind w:left="210" w:right="5946"/>
      </w:pPr>
      <w:r>
        <w:t xml:space="preserve">i </w:t>
      </w:r>
      <w:r w:rsidR="002D47EC">
        <w:t xml:space="preserve">primi </w:t>
      </w:r>
      <w:proofErr w:type="gramStart"/>
      <w:r w:rsidR="002D47EC">
        <w:t>3</w:t>
      </w:r>
      <w:proofErr w:type="gramEnd"/>
      <w:r w:rsidR="002D47EC">
        <w:t xml:space="preserve"> classificati DIVISIONE B </w:t>
      </w:r>
      <w:r>
        <w:t>–</w:t>
      </w:r>
      <w:r w:rsidR="002D47EC">
        <w:t xml:space="preserve"> </w:t>
      </w:r>
      <w:r>
        <w:t>Maschili</w:t>
      </w:r>
    </w:p>
    <w:p w14:paraId="2FED1410" w14:textId="77777777" w:rsidR="00D8666D" w:rsidRDefault="002D47EC" w:rsidP="001A69E1">
      <w:pPr>
        <w:pStyle w:val="Corpotesto"/>
        <w:spacing w:before="3" w:line="237" w:lineRule="auto"/>
        <w:ind w:left="210" w:right="5946"/>
      </w:pPr>
      <w:r>
        <w:t xml:space="preserve">le prime </w:t>
      </w:r>
      <w:proofErr w:type="gramStart"/>
      <w:r>
        <w:t>3</w:t>
      </w:r>
      <w:proofErr w:type="gramEnd"/>
      <w:r>
        <w:t xml:space="preserve"> classificate DIVISIONE B - Femminili; </w:t>
      </w:r>
    </w:p>
    <w:p w14:paraId="0195D5C0" w14:textId="09027C6B" w:rsidR="002A1126" w:rsidRDefault="002D47EC" w:rsidP="001A69E1">
      <w:pPr>
        <w:pStyle w:val="Corpotesto"/>
        <w:spacing w:before="3" w:line="237" w:lineRule="auto"/>
        <w:ind w:left="210" w:right="5946"/>
      </w:pPr>
      <w:r>
        <w:t>miglior timoniere nato nell’anno</w:t>
      </w:r>
      <w:r>
        <w:rPr>
          <w:spacing w:val="-6"/>
        </w:rPr>
        <w:t xml:space="preserve"> </w:t>
      </w:r>
      <w:r>
        <w:t>2011;</w:t>
      </w:r>
    </w:p>
    <w:p w14:paraId="6C35E756" w14:textId="489F61D4" w:rsidR="002A1126" w:rsidRDefault="002D47EC">
      <w:pPr>
        <w:pStyle w:val="Corpotesto"/>
        <w:spacing w:before="6"/>
        <w:ind w:left="210"/>
      </w:pPr>
      <w:r>
        <w:t>miglior timoniere nato nell’anno</w:t>
      </w:r>
      <w:r>
        <w:rPr>
          <w:spacing w:val="-17"/>
        </w:rPr>
        <w:t xml:space="preserve"> </w:t>
      </w:r>
      <w:r>
        <w:t>2013.</w:t>
      </w:r>
    </w:p>
    <w:p w14:paraId="0C96CFFD" w14:textId="11F570EC" w:rsidR="00D56C03" w:rsidRPr="00AD6A95" w:rsidRDefault="00AD6A95">
      <w:pPr>
        <w:pStyle w:val="Corpotesto"/>
        <w:spacing w:before="6"/>
        <w:ind w:left="210"/>
        <w:rPr>
          <w:color w:val="000000" w:themeColor="text1"/>
        </w:rPr>
      </w:pPr>
      <w:r>
        <w:rPr>
          <w:color w:val="000000" w:themeColor="text1"/>
        </w:rPr>
        <w:t>m</w:t>
      </w:r>
      <w:r w:rsidRPr="00AD6A95">
        <w:rPr>
          <w:color w:val="000000" w:themeColor="text1"/>
        </w:rPr>
        <w:t>iglior timoniere nato nell’ anno 2012 (Premio Mimmo di Martino)</w:t>
      </w:r>
    </w:p>
    <w:p w14:paraId="27C27BCD" w14:textId="77777777" w:rsidR="00D8666D" w:rsidRDefault="00D8666D">
      <w:pPr>
        <w:pStyle w:val="Corpotesto"/>
        <w:spacing w:before="6"/>
        <w:ind w:left="210"/>
      </w:pPr>
    </w:p>
    <w:p w14:paraId="6AF8BE1C" w14:textId="77777777" w:rsidR="002A1126" w:rsidRDefault="002A1126">
      <w:pPr>
        <w:pStyle w:val="Corpotesto"/>
        <w:spacing w:before="4"/>
        <w:rPr>
          <w:sz w:val="24"/>
        </w:rPr>
      </w:pPr>
    </w:p>
    <w:p w14:paraId="63A224E4" w14:textId="77777777" w:rsidR="002A1126" w:rsidRDefault="002D47EC">
      <w:pPr>
        <w:pStyle w:val="Corpotesto"/>
        <w:ind w:left="210"/>
      </w:pPr>
      <w:r>
        <w:t>Il Comitato Organizzatore si riserva di assegnare ulteriori premi speciali.</w:t>
      </w:r>
    </w:p>
    <w:p w14:paraId="5E6E2E3F" w14:textId="77777777" w:rsidR="002A1126" w:rsidRDefault="002D47EC">
      <w:pPr>
        <w:pStyle w:val="Titolo3"/>
        <w:numPr>
          <w:ilvl w:val="0"/>
          <w:numId w:val="4"/>
        </w:numPr>
        <w:tabs>
          <w:tab w:val="left" w:pos="567"/>
        </w:tabs>
        <w:spacing w:before="1"/>
        <w:ind w:left="566" w:hanging="357"/>
        <w:jc w:val="left"/>
      </w:pPr>
      <w:r>
        <w:rPr>
          <w:spacing w:val="11"/>
        </w:rPr>
        <w:t xml:space="preserve">DIRITTI </w:t>
      </w:r>
      <w:r>
        <w:rPr>
          <w:spacing w:val="12"/>
        </w:rPr>
        <w:t xml:space="preserve">FOTOGRAFICI </w:t>
      </w:r>
      <w:r>
        <w:rPr>
          <w:spacing w:val="10"/>
        </w:rPr>
        <w:t>E/O</w:t>
      </w:r>
      <w:r>
        <w:rPr>
          <w:spacing w:val="58"/>
        </w:rPr>
        <w:t xml:space="preserve"> </w:t>
      </w:r>
      <w:r>
        <w:rPr>
          <w:spacing w:val="12"/>
        </w:rPr>
        <w:t>TELEVISIVI:</w:t>
      </w:r>
    </w:p>
    <w:p w14:paraId="43F1048C" w14:textId="77777777" w:rsidR="002A1126" w:rsidRDefault="002D47EC">
      <w:pPr>
        <w:pStyle w:val="Corpotesto"/>
        <w:spacing w:before="6"/>
        <w:ind w:left="210" w:right="144"/>
        <w:jc w:val="both"/>
      </w:pPr>
      <w:r>
        <w:t>I Concorrenti concedono pieno diritto e permesso al Comitato Organizzatore di pubblicare e/o trasmettere tramite</w:t>
      </w:r>
      <w:r>
        <w:rPr>
          <w:spacing w:val="-16"/>
        </w:rPr>
        <w:t xml:space="preserve"> </w:t>
      </w:r>
      <w:r>
        <w:t>qualsiasi</w:t>
      </w:r>
      <w:r>
        <w:rPr>
          <w:spacing w:val="-13"/>
        </w:rPr>
        <w:t xml:space="preserve"> </w:t>
      </w:r>
      <w:r>
        <w:t>mezzo</w:t>
      </w:r>
      <w:r>
        <w:rPr>
          <w:spacing w:val="-15"/>
        </w:rPr>
        <w:t xml:space="preserve"> </w:t>
      </w:r>
      <w:r>
        <w:t>mediatico,</w:t>
      </w:r>
      <w:r>
        <w:rPr>
          <w:spacing w:val="-16"/>
        </w:rPr>
        <w:t xml:space="preserve"> </w:t>
      </w:r>
      <w:r>
        <w:t>ogni</w:t>
      </w:r>
      <w:r>
        <w:rPr>
          <w:spacing w:val="-21"/>
        </w:rPr>
        <w:t xml:space="preserve"> </w:t>
      </w:r>
      <w:r>
        <w:t>fotografia</w:t>
      </w:r>
      <w:r>
        <w:rPr>
          <w:spacing w:val="-20"/>
        </w:rPr>
        <w:t xml:space="preserve"> </w:t>
      </w:r>
      <w:r>
        <w:t>o</w:t>
      </w:r>
      <w:r>
        <w:rPr>
          <w:spacing w:val="-10"/>
        </w:rPr>
        <w:t xml:space="preserve"> </w:t>
      </w:r>
      <w:r>
        <w:t>ripresa</w:t>
      </w:r>
      <w:r>
        <w:rPr>
          <w:spacing w:val="-12"/>
        </w:rPr>
        <w:t xml:space="preserve"> </w:t>
      </w:r>
      <w:r>
        <w:t>filmata</w:t>
      </w:r>
      <w:r>
        <w:rPr>
          <w:spacing w:val="-15"/>
        </w:rPr>
        <w:t xml:space="preserve"> </w:t>
      </w:r>
      <w:r>
        <w:t>di</w:t>
      </w:r>
      <w:r>
        <w:rPr>
          <w:spacing w:val="-18"/>
        </w:rPr>
        <w:t xml:space="preserve"> </w:t>
      </w:r>
      <w:r>
        <w:t>persone</w:t>
      </w:r>
      <w:r>
        <w:rPr>
          <w:spacing w:val="-15"/>
        </w:rPr>
        <w:t xml:space="preserve"> </w:t>
      </w:r>
      <w:r>
        <w:t>o</w:t>
      </w:r>
      <w:r>
        <w:rPr>
          <w:spacing w:val="-19"/>
        </w:rPr>
        <w:t xml:space="preserve"> </w:t>
      </w:r>
      <w:r>
        <w:t>barche</w:t>
      </w:r>
      <w:r>
        <w:rPr>
          <w:spacing w:val="-15"/>
        </w:rPr>
        <w:t xml:space="preserve"> </w:t>
      </w:r>
      <w:r>
        <w:t>durante</w:t>
      </w:r>
      <w:r>
        <w:rPr>
          <w:spacing w:val="-15"/>
        </w:rPr>
        <w:t xml:space="preserve"> </w:t>
      </w:r>
      <w:r>
        <w:t>l’evento,</w:t>
      </w:r>
      <w:r>
        <w:rPr>
          <w:spacing w:val="-12"/>
        </w:rPr>
        <w:t xml:space="preserve"> </w:t>
      </w:r>
      <w:r>
        <w:t>inclusi ma non limitati a, spot pubblicitari televisivi e tutto quanto possa essere usato per i propri scopi editoriali o pubblicitari o per informazioni</w:t>
      </w:r>
      <w:r>
        <w:rPr>
          <w:spacing w:val="-9"/>
        </w:rPr>
        <w:t xml:space="preserve"> </w:t>
      </w:r>
      <w:r>
        <w:t>stampate.</w:t>
      </w:r>
    </w:p>
    <w:p w14:paraId="10484AA6" w14:textId="77777777" w:rsidR="002A1126" w:rsidRDefault="002A1126">
      <w:pPr>
        <w:pStyle w:val="Corpotesto"/>
        <w:spacing w:before="4"/>
        <w:rPr>
          <w:sz w:val="21"/>
        </w:rPr>
      </w:pPr>
    </w:p>
    <w:p w14:paraId="40648956" w14:textId="77777777" w:rsidR="002A1126" w:rsidRDefault="002D47EC">
      <w:pPr>
        <w:pStyle w:val="Titolo3"/>
        <w:numPr>
          <w:ilvl w:val="0"/>
          <w:numId w:val="4"/>
        </w:numPr>
        <w:tabs>
          <w:tab w:val="left" w:pos="523"/>
        </w:tabs>
        <w:spacing w:before="1"/>
        <w:ind w:left="522" w:hanging="313"/>
        <w:jc w:val="left"/>
      </w:pPr>
      <w:r>
        <w:t>[DP][NP] TELECAMERE E APPARECCHIATURE</w:t>
      </w:r>
      <w:r>
        <w:rPr>
          <w:spacing w:val="14"/>
        </w:rPr>
        <w:t xml:space="preserve"> </w:t>
      </w:r>
      <w:r>
        <w:t>ELETTRONICHE.</w:t>
      </w:r>
    </w:p>
    <w:p w14:paraId="6BF58992" w14:textId="77777777" w:rsidR="002A1126" w:rsidRDefault="002D47EC">
      <w:pPr>
        <w:pStyle w:val="Paragrafoelenco"/>
        <w:numPr>
          <w:ilvl w:val="1"/>
          <w:numId w:val="4"/>
        </w:numPr>
        <w:tabs>
          <w:tab w:val="left" w:pos="922"/>
        </w:tabs>
        <w:spacing w:before="6"/>
        <w:ind w:left="921" w:right="204" w:hanging="581"/>
        <w:jc w:val="both"/>
      </w:pPr>
      <w:r>
        <w:t xml:space="preserve">L’AO potrà richiedere alle barche di avere a bordo telecamere, apparecchiature sonore o apparecchiature per registrare la posizione. Informazioni derivanti dalla presenza di queste apparecchiature non potranno essere usate da una barca come evidenza nel corso </w:t>
      </w:r>
      <w:r>
        <w:rPr>
          <w:spacing w:val="3"/>
        </w:rPr>
        <w:t xml:space="preserve">di </w:t>
      </w:r>
      <w:r>
        <w:t>un’udienza (modifica la RRS</w:t>
      </w:r>
      <w:r>
        <w:rPr>
          <w:spacing w:val="18"/>
        </w:rPr>
        <w:t xml:space="preserve"> </w:t>
      </w:r>
      <w:r>
        <w:t>63.6).</w:t>
      </w:r>
    </w:p>
    <w:p w14:paraId="45ABA45E" w14:textId="77777777" w:rsidR="002A1126" w:rsidRDefault="002D47EC">
      <w:pPr>
        <w:pStyle w:val="Paragrafoelenco"/>
        <w:numPr>
          <w:ilvl w:val="1"/>
          <w:numId w:val="4"/>
        </w:numPr>
        <w:tabs>
          <w:tab w:val="left" w:pos="922"/>
        </w:tabs>
        <w:spacing w:before="1"/>
        <w:ind w:left="921" w:right="207" w:hanging="581"/>
        <w:jc w:val="both"/>
      </w:pPr>
      <w:r>
        <w:t xml:space="preserve">Le apparecchiature fornite, una volta installate a bordo secondo le istruzioni dell’AO, non dovranno essere manipolate in alcun modo </w:t>
      </w:r>
      <w:r>
        <w:rPr>
          <w:spacing w:val="2"/>
        </w:rPr>
        <w:t xml:space="preserve">dal </w:t>
      </w:r>
      <w:r>
        <w:t xml:space="preserve">concorrente o da una persona di supporto, a meno che </w:t>
      </w:r>
      <w:r>
        <w:rPr>
          <w:spacing w:val="11"/>
        </w:rPr>
        <w:t xml:space="preserve">questo </w:t>
      </w:r>
      <w:r>
        <w:rPr>
          <w:spacing w:val="9"/>
        </w:rPr>
        <w:t xml:space="preserve">non venga </w:t>
      </w:r>
      <w:r>
        <w:rPr>
          <w:spacing w:val="11"/>
        </w:rPr>
        <w:t xml:space="preserve">richiesto dalla </w:t>
      </w:r>
      <w:r>
        <w:rPr>
          <w:spacing w:val="10"/>
        </w:rPr>
        <w:t>stessa</w:t>
      </w:r>
      <w:r>
        <w:rPr>
          <w:spacing w:val="39"/>
        </w:rPr>
        <w:t xml:space="preserve"> </w:t>
      </w:r>
      <w:r>
        <w:rPr>
          <w:spacing w:val="8"/>
        </w:rPr>
        <w:t>AO.</w:t>
      </w:r>
    </w:p>
    <w:p w14:paraId="64CD8D94" w14:textId="77777777" w:rsidR="002A1126" w:rsidRDefault="002A1126">
      <w:pPr>
        <w:pStyle w:val="Corpotesto"/>
        <w:spacing w:before="8"/>
        <w:rPr>
          <w:sz w:val="21"/>
        </w:rPr>
      </w:pPr>
    </w:p>
    <w:p w14:paraId="3CBD4207" w14:textId="77777777" w:rsidR="002A1126" w:rsidRDefault="002D47EC">
      <w:pPr>
        <w:pStyle w:val="Titolo3"/>
        <w:numPr>
          <w:ilvl w:val="0"/>
          <w:numId w:val="4"/>
        </w:numPr>
        <w:tabs>
          <w:tab w:val="left" w:pos="523"/>
        </w:tabs>
        <w:ind w:left="522" w:hanging="313"/>
        <w:jc w:val="left"/>
      </w:pPr>
      <w:r>
        <w:t>LOGISTICA - INFORMAZIONI UTILI - ALBERGHI</w:t>
      </w:r>
      <w:r>
        <w:rPr>
          <w:spacing w:val="-5"/>
        </w:rPr>
        <w:t xml:space="preserve"> </w:t>
      </w:r>
      <w:r>
        <w:t>CONVENZIONATI:</w:t>
      </w:r>
    </w:p>
    <w:p w14:paraId="439AE986" w14:textId="2748FD48" w:rsidR="002A1126" w:rsidRPr="003A50B5" w:rsidRDefault="002D47EC" w:rsidP="003A50B5">
      <w:pPr>
        <w:pStyle w:val="Paragrafoelenco"/>
        <w:numPr>
          <w:ilvl w:val="1"/>
          <w:numId w:val="4"/>
        </w:numPr>
        <w:tabs>
          <w:tab w:val="left" w:pos="1469"/>
        </w:tabs>
        <w:spacing w:before="4"/>
        <w:ind w:left="930" w:right="153" w:firstLine="0"/>
        <w:rPr>
          <w:sz w:val="13"/>
        </w:rPr>
      </w:pPr>
      <w:r>
        <w:t xml:space="preserve">Tutte </w:t>
      </w:r>
      <w:r w:rsidRPr="003A50B5">
        <w:rPr>
          <w:spacing w:val="-3"/>
        </w:rPr>
        <w:t xml:space="preserve">le </w:t>
      </w:r>
      <w:r>
        <w:t>indicazioni sulla logistica a terra, convenzioni, servizi ed eventi collaterali per atleti, allenatori ed accompagnatori saranno fornite tramite il sito internet</w:t>
      </w:r>
      <w:r w:rsidRPr="003A50B5">
        <w:rPr>
          <w:color w:val="0000FF"/>
          <w:spacing w:val="-14"/>
        </w:rPr>
        <w:t xml:space="preserve"> </w:t>
      </w:r>
      <w:r w:rsidR="00642921">
        <w:rPr>
          <w:color w:val="0000FF"/>
          <w:spacing w:val="-14"/>
        </w:rPr>
        <w:t>www.optisud.it</w:t>
      </w:r>
    </w:p>
    <w:p w14:paraId="28FD917F" w14:textId="77777777" w:rsidR="002A1126" w:rsidRDefault="002A1126">
      <w:pPr>
        <w:pStyle w:val="Corpotesto"/>
        <w:rPr>
          <w:sz w:val="24"/>
        </w:rPr>
      </w:pPr>
    </w:p>
    <w:p w14:paraId="22C38A7B" w14:textId="77777777" w:rsidR="002A1126" w:rsidRDefault="002A1126">
      <w:pPr>
        <w:pStyle w:val="Corpotesto"/>
        <w:rPr>
          <w:sz w:val="24"/>
        </w:rPr>
      </w:pPr>
    </w:p>
    <w:p w14:paraId="42A46640" w14:textId="77777777" w:rsidR="002A1126" w:rsidRDefault="00412F32" w:rsidP="001F7D98">
      <w:pPr>
        <w:pStyle w:val="Corpotesto"/>
        <w:spacing w:before="145"/>
        <w:ind w:left="7293"/>
        <w:rPr>
          <w:sz w:val="24"/>
        </w:rPr>
      </w:pPr>
      <w:r>
        <w:t>IL COMITATO ORGANIZZATORE</w:t>
      </w:r>
    </w:p>
    <w:sectPr w:rsidR="002A1126">
      <w:pgSz w:w="11910" w:h="16840"/>
      <w:pgMar w:top="110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panose1 w:val="020F050202020403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5126"/>
    <w:multiLevelType w:val="multilevel"/>
    <w:tmpl w:val="61543B1C"/>
    <w:lvl w:ilvl="0">
      <w:start w:val="1"/>
      <w:numFmt w:val="decimal"/>
      <w:lvlText w:val="%1"/>
      <w:lvlJc w:val="left"/>
      <w:pPr>
        <w:ind w:left="398" w:hanging="188"/>
        <w:jc w:val="left"/>
      </w:pPr>
      <w:rPr>
        <w:rFonts w:ascii="Arial" w:eastAsia="Arial" w:hAnsi="Arial" w:cs="Arial" w:hint="default"/>
        <w:b/>
        <w:bCs/>
        <w:w w:val="100"/>
        <w:sz w:val="22"/>
        <w:szCs w:val="22"/>
        <w:lang w:val="it-IT" w:eastAsia="en-US" w:bidi="ar-SA"/>
      </w:rPr>
    </w:lvl>
    <w:lvl w:ilvl="1">
      <w:start w:val="1"/>
      <w:numFmt w:val="decimal"/>
      <w:lvlText w:val="%1.%2"/>
      <w:lvlJc w:val="left"/>
      <w:pPr>
        <w:ind w:left="1031" w:hanging="653"/>
        <w:jc w:val="left"/>
      </w:pPr>
      <w:rPr>
        <w:rFonts w:hint="default"/>
        <w:spacing w:val="0"/>
        <w:w w:val="100"/>
        <w:lang w:val="it-IT" w:eastAsia="en-US" w:bidi="ar-SA"/>
      </w:rPr>
    </w:lvl>
    <w:lvl w:ilvl="2">
      <w:numFmt w:val="bullet"/>
      <w:lvlText w:val="•"/>
      <w:lvlJc w:val="left"/>
      <w:pPr>
        <w:ind w:left="1040" w:hanging="653"/>
      </w:pPr>
      <w:rPr>
        <w:rFonts w:hint="default"/>
        <w:lang w:val="it-IT" w:eastAsia="en-US" w:bidi="ar-SA"/>
      </w:rPr>
    </w:lvl>
    <w:lvl w:ilvl="3">
      <w:numFmt w:val="bullet"/>
      <w:lvlText w:val="•"/>
      <w:lvlJc w:val="left"/>
      <w:pPr>
        <w:ind w:left="2283" w:hanging="653"/>
      </w:pPr>
      <w:rPr>
        <w:rFonts w:hint="default"/>
        <w:lang w:val="it-IT" w:eastAsia="en-US" w:bidi="ar-SA"/>
      </w:rPr>
    </w:lvl>
    <w:lvl w:ilvl="4">
      <w:numFmt w:val="bullet"/>
      <w:lvlText w:val="•"/>
      <w:lvlJc w:val="left"/>
      <w:pPr>
        <w:ind w:left="3527" w:hanging="653"/>
      </w:pPr>
      <w:rPr>
        <w:rFonts w:hint="default"/>
        <w:lang w:val="it-IT" w:eastAsia="en-US" w:bidi="ar-SA"/>
      </w:rPr>
    </w:lvl>
    <w:lvl w:ilvl="5">
      <w:numFmt w:val="bullet"/>
      <w:lvlText w:val="•"/>
      <w:lvlJc w:val="left"/>
      <w:pPr>
        <w:ind w:left="4770" w:hanging="653"/>
      </w:pPr>
      <w:rPr>
        <w:rFonts w:hint="default"/>
        <w:lang w:val="it-IT" w:eastAsia="en-US" w:bidi="ar-SA"/>
      </w:rPr>
    </w:lvl>
    <w:lvl w:ilvl="6">
      <w:numFmt w:val="bullet"/>
      <w:lvlText w:val="•"/>
      <w:lvlJc w:val="left"/>
      <w:pPr>
        <w:ind w:left="6014" w:hanging="653"/>
      </w:pPr>
      <w:rPr>
        <w:rFonts w:hint="default"/>
        <w:lang w:val="it-IT" w:eastAsia="en-US" w:bidi="ar-SA"/>
      </w:rPr>
    </w:lvl>
    <w:lvl w:ilvl="7">
      <w:numFmt w:val="bullet"/>
      <w:lvlText w:val="•"/>
      <w:lvlJc w:val="left"/>
      <w:pPr>
        <w:ind w:left="7258" w:hanging="653"/>
      </w:pPr>
      <w:rPr>
        <w:rFonts w:hint="default"/>
        <w:lang w:val="it-IT" w:eastAsia="en-US" w:bidi="ar-SA"/>
      </w:rPr>
    </w:lvl>
    <w:lvl w:ilvl="8">
      <w:numFmt w:val="bullet"/>
      <w:lvlText w:val="•"/>
      <w:lvlJc w:val="left"/>
      <w:pPr>
        <w:ind w:left="8501" w:hanging="653"/>
      </w:pPr>
      <w:rPr>
        <w:rFonts w:hint="default"/>
        <w:lang w:val="it-IT" w:eastAsia="en-US" w:bidi="ar-SA"/>
      </w:rPr>
    </w:lvl>
  </w:abstractNum>
  <w:abstractNum w:abstractNumId="1" w15:restartNumberingAfterBreak="0">
    <w:nsid w:val="255140E9"/>
    <w:multiLevelType w:val="multilevel"/>
    <w:tmpl w:val="1F58D41E"/>
    <w:lvl w:ilvl="0">
      <w:start w:val="20"/>
      <w:numFmt w:val="decimal"/>
      <w:lvlText w:val="%1"/>
      <w:lvlJc w:val="left"/>
      <w:pPr>
        <w:ind w:left="1060" w:hanging="576"/>
        <w:jc w:val="left"/>
      </w:pPr>
      <w:rPr>
        <w:rFonts w:hint="default"/>
        <w:lang w:val="it-IT" w:eastAsia="en-US" w:bidi="ar-SA"/>
      </w:rPr>
    </w:lvl>
    <w:lvl w:ilvl="1">
      <w:start w:val="1"/>
      <w:numFmt w:val="decimal"/>
      <w:lvlText w:val="%1.%2"/>
      <w:lvlJc w:val="left"/>
      <w:pPr>
        <w:ind w:left="576" w:hanging="576"/>
        <w:jc w:val="right"/>
      </w:pPr>
      <w:rPr>
        <w:rFonts w:ascii="Arial" w:eastAsia="Arial" w:hAnsi="Arial" w:cs="Arial" w:hint="default"/>
        <w:spacing w:val="0"/>
        <w:w w:val="100"/>
        <w:sz w:val="22"/>
        <w:szCs w:val="22"/>
        <w:lang w:val="it-IT" w:eastAsia="en-US" w:bidi="ar-SA"/>
      </w:rPr>
    </w:lvl>
    <w:lvl w:ilvl="2">
      <w:start w:val="1"/>
      <w:numFmt w:val="decimal"/>
      <w:lvlText w:val="%3."/>
      <w:lvlJc w:val="left"/>
      <w:pPr>
        <w:ind w:left="1041" w:hanging="360"/>
        <w:jc w:val="left"/>
      </w:pPr>
      <w:rPr>
        <w:rFonts w:hint="default"/>
        <w:b/>
        <w:bCs/>
        <w:spacing w:val="-30"/>
        <w:w w:val="82"/>
        <w:lang w:val="it-IT" w:eastAsia="en-US" w:bidi="ar-SA"/>
      </w:rPr>
    </w:lvl>
    <w:lvl w:ilvl="3">
      <w:numFmt w:val="bullet"/>
      <w:lvlText w:val="•"/>
      <w:lvlJc w:val="left"/>
      <w:pPr>
        <w:ind w:left="3266" w:hanging="360"/>
      </w:pPr>
      <w:rPr>
        <w:rFonts w:hint="default"/>
        <w:lang w:val="it-IT" w:eastAsia="en-US" w:bidi="ar-SA"/>
      </w:rPr>
    </w:lvl>
    <w:lvl w:ilvl="4">
      <w:numFmt w:val="bullet"/>
      <w:lvlText w:val="•"/>
      <w:lvlJc w:val="left"/>
      <w:pPr>
        <w:ind w:left="4369" w:hanging="360"/>
      </w:pPr>
      <w:rPr>
        <w:rFonts w:hint="default"/>
        <w:lang w:val="it-IT" w:eastAsia="en-US" w:bidi="ar-SA"/>
      </w:rPr>
    </w:lvl>
    <w:lvl w:ilvl="5">
      <w:numFmt w:val="bullet"/>
      <w:lvlText w:val="•"/>
      <w:lvlJc w:val="left"/>
      <w:pPr>
        <w:ind w:left="5472" w:hanging="360"/>
      </w:pPr>
      <w:rPr>
        <w:rFonts w:hint="default"/>
        <w:lang w:val="it-IT" w:eastAsia="en-US" w:bidi="ar-SA"/>
      </w:rPr>
    </w:lvl>
    <w:lvl w:ilvl="6">
      <w:numFmt w:val="bullet"/>
      <w:lvlText w:val="•"/>
      <w:lvlJc w:val="left"/>
      <w:pPr>
        <w:ind w:left="6576" w:hanging="360"/>
      </w:pPr>
      <w:rPr>
        <w:rFonts w:hint="default"/>
        <w:lang w:val="it-IT" w:eastAsia="en-US" w:bidi="ar-SA"/>
      </w:rPr>
    </w:lvl>
    <w:lvl w:ilvl="7">
      <w:numFmt w:val="bullet"/>
      <w:lvlText w:val="•"/>
      <w:lvlJc w:val="left"/>
      <w:pPr>
        <w:ind w:left="7679" w:hanging="360"/>
      </w:pPr>
      <w:rPr>
        <w:rFonts w:hint="default"/>
        <w:lang w:val="it-IT" w:eastAsia="en-US" w:bidi="ar-SA"/>
      </w:rPr>
    </w:lvl>
    <w:lvl w:ilvl="8">
      <w:numFmt w:val="bullet"/>
      <w:lvlText w:val="•"/>
      <w:lvlJc w:val="left"/>
      <w:pPr>
        <w:ind w:left="8782" w:hanging="360"/>
      </w:pPr>
      <w:rPr>
        <w:rFonts w:hint="default"/>
        <w:lang w:val="it-IT" w:eastAsia="en-US" w:bidi="ar-SA"/>
      </w:rPr>
    </w:lvl>
  </w:abstractNum>
  <w:abstractNum w:abstractNumId="2" w15:restartNumberingAfterBreak="0">
    <w:nsid w:val="34C64302"/>
    <w:multiLevelType w:val="multilevel"/>
    <w:tmpl w:val="3C62F884"/>
    <w:lvl w:ilvl="0">
      <w:start w:val="7"/>
      <w:numFmt w:val="decimal"/>
      <w:lvlText w:val="%1"/>
      <w:lvlJc w:val="left"/>
      <w:pPr>
        <w:ind w:left="426" w:hanging="216"/>
        <w:jc w:val="right"/>
      </w:pPr>
      <w:rPr>
        <w:rFonts w:ascii="Arial" w:eastAsia="Arial" w:hAnsi="Arial" w:cs="Arial" w:hint="default"/>
        <w:b/>
        <w:bCs/>
        <w:w w:val="100"/>
        <w:sz w:val="22"/>
        <w:szCs w:val="22"/>
        <w:lang w:val="it-IT" w:eastAsia="en-US" w:bidi="ar-SA"/>
      </w:rPr>
    </w:lvl>
    <w:lvl w:ilvl="1">
      <w:start w:val="1"/>
      <w:numFmt w:val="decimal"/>
      <w:lvlText w:val="%1.%2"/>
      <w:lvlJc w:val="left"/>
      <w:pPr>
        <w:ind w:left="724" w:hanging="370"/>
        <w:jc w:val="left"/>
      </w:pPr>
      <w:rPr>
        <w:rFonts w:ascii="Arial" w:eastAsia="Arial" w:hAnsi="Arial" w:cs="Arial" w:hint="default"/>
        <w:spacing w:val="0"/>
        <w:w w:val="100"/>
        <w:sz w:val="22"/>
        <w:szCs w:val="22"/>
        <w:lang w:val="it-IT" w:eastAsia="en-US" w:bidi="ar-SA"/>
      </w:rPr>
    </w:lvl>
    <w:lvl w:ilvl="2">
      <w:numFmt w:val="bullet"/>
      <w:lvlText w:val=""/>
      <w:lvlJc w:val="left"/>
      <w:pPr>
        <w:ind w:left="1060" w:hanging="284"/>
      </w:pPr>
      <w:rPr>
        <w:rFonts w:ascii="Symbol" w:eastAsia="Symbol" w:hAnsi="Symbol" w:cs="Symbol" w:hint="default"/>
        <w:w w:val="100"/>
        <w:sz w:val="22"/>
        <w:szCs w:val="22"/>
        <w:lang w:val="it-IT" w:eastAsia="en-US" w:bidi="ar-SA"/>
      </w:rPr>
    </w:lvl>
    <w:lvl w:ilvl="3">
      <w:numFmt w:val="bullet"/>
      <w:lvlText w:val="•"/>
      <w:lvlJc w:val="left"/>
      <w:pPr>
        <w:ind w:left="940" w:hanging="284"/>
      </w:pPr>
      <w:rPr>
        <w:rFonts w:hint="default"/>
        <w:lang w:val="it-IT" w:eastAsia="en-US" w:bidi="ar-SA"/>
      </w:rPr>
    </w:lvl>
    <w:lvl w:ilvl="4">
      <w:numFmt w:val="bullet"/>
      <w:lvlText w:val="•"/>
      <w:lvlJc w:val="left"/>
      <w:pPr>
        <w:ind w:left="1060" w:hanging="284"/>
      </w:pPr>
      <w:rPr>
        <w:rFonts w:hint="default"/>
        <w:lang w:val="it-IT" w:eastAsia="en-US" w:bidi="ar-SA"/>
      </w:rPr>
    </w:lvl>
    <w:lvl w:ilvl="5">
      <w:numFmt w:val="bullet"/>
      <w:lvlText w:val="•"/>
      <w:lvlJc w:val="left"/>
      <w:pPr>
        <w:ind w:left="1080" w:hanging="284"/>
      </w:pPr>
      <w:rPr>
        <w:rFonts w:hint="default"/>
        <w:lang w:val="it-IT" w:eastAsia="en-US" w:bidi="ar-SA"/>
      </w:rPr>
    </w:lvl>
    <w:lvl w:ilvl="6">
      <w:numFmt w:val="bullet"/>
      <w:lvlText w:val="•"/>
      <w:lvlJc w:val="left"/>
      <w:pPr>
        <w:ind w:left="3061" w:hanging="284"/>
      </w:pPr>
      <w:rPr>
        <w:rFonts w:hint="default"/>
        <w:lang w:val="it-IT" w:eastAsia="en-US" w:bidi="ar-SA"/>
      </w:rPr>
    </w:lvl>
    <w:lvl w:ilvl="7">
      <w:numFmt w:val="bullet"/>
      <w:lvlText w:val="•"/>
      <w:lvlJc w:val="left"/>
      <w:pPr>
        <w:ind w:left="5043" w:hanging="284"/>
      </w:pPr>
      <w:rPr>
        <w:rFonts w:hint="default"/>
        <w:lang w:val="it-IT" w:eastAsia="en-US" w:bidi="ar-SA"/>
      </w:rPr>
    </w:lvl>
    <w:lvl w:ilvl="8">
      <w:numFmt w:val="bullet"/>
      <w:lvlText w:val="•"/>
      <w:lvlJc w:val="left"/>
      <w:pPr>
        <w:ind w:left="7025" w:hanging="284"/>
      </w:pPr>
      <w:rPr>
        <w:rFonts w:hint="default"/>
        <w:lang w:val="it-IT" w:eastAsia="en-US" w:bidi="ar-SA"/>
      </w:rPr>
    </w:lvl>
  </w:abstractNum>
  <w:abstractNum w:abstractNumId="3" w15:restartNumberingAfterBreak="0">
    <w:nsid w:val="45D00661"/>
    <w:multiLevelType w:val="hybridMultilevel"/>
    <w:tmpl w:val="EAD8F008"/>
    <w:lvl w:ilvl="0" w:tplc="02606F66">
      <w:start w:val="1"/>
      <w:numFmt w:val="upperLetter"/>
      <w:lvlText w:val="%1)"/>
      <w:lvlJc w:val="left"/>
      <w:pPr>
        <w:ind w:left="1046" w:hanging="360"/>
        <w:jc w:val="left"/>
      </w:pPr>
      <w:rPr>
        <w:rFonts w:ascii="Arial" w:eastAsia="Arial" w:hAnsi="Arial" w:cs="Arial" w:hint="default"/>
        <w:spacing w:val="-17"/>
        <w:w w:val="100"/>
        <w:sz w:val="24"/>
        <w:szCs w:val="24"/>
        <w:lang w:val="it-IT" w:eastAsia="en-US" w:bidi="ar-SA"/>
      </w:rPr>
    </w:lvl>
    <w:lvl w:ilvl="1" w:tplc="F69664B2">
      <w:numFmt w:val="bullet"/>
      <w:lvlText w:val="•"/>
      <w:lvlJc w:val="left"/>
      <w:pPr>
        <w:ind w:left="2034" w:hanging="360"/>
      </w:pPr>
      <w:rPr>
        <w:rFonts w:hint="default"/>
        <w:lang w:val="it-IT" w:eastAsia="en-US" w:bidi="ar-SA"/>
      </w:rPr>
    </w:lvl>
    <w:lvl w:ilvl="2" w:tplc="5F64E5C4">
      <w:numFmt w:val="bullet"/>
      <w:lvlText w:val="•"/>
      <w:lvlJc w:val="left"/>
      <w:pPr>
        <w:ind w:left="3029" w:hanging="360"/>
      </w:pPr>
      <w:rPr>
        <w:rFonts w:hint="default"/>
        <w:lang w:val="it-IT" w:eastAsia="en-US" w:bidi="ar-SA"/>
      </w:rPr>
    </w:lvl>
    <w:lvl w:ilvl="3" w:tplc="2DDA9478">
      <w:numFmt w:val="bullet"/>
      <w:lvlText w:val="•"/>
      <w:lvlJc w:val="left"/>
      <w:pPr>
        <w:ind w:left="4024" w:hanging="360"/>
      </w:pPr>
      <w:rPr>
        <w:rFonts w:hint="default"/>
        <w:lang w:val="it-IT" w:eastAsia="en-US" w:bidi="ar-SA"/>
      </w:rPr>
    </w:lvl>
    <w:lvl w:ilvl="4" w:tplc="41DAB4E4">
      <w:numFmt w:val="bullet"/>
      <w:lvlText w:val="•"/>
      <w:lvlJc w:val="left"/>
      <w:pPr>
        <w:ind w:left="5019" w:hanging="360"/>
      </w:pPr>
      <w:rPr>
        <w:rFonts w:hint="default"/>
        <w:lang w:val="it-IT" w:eastAsia="en-US" w:bidi="ar-SA"/>
      </w:rPr>
    </w:lvl>
    <w:lvl w:ilvl="5" w:tplc="2564B1D2">
      <w:numFmt w:val="bullet"/>
      <w:lvlText w:val="•"/>
      <w:lvlJc w:val="left"/>
      <w:pPr>
        <w:ind w:left="6014" w:hanging="360"/>
      </w:pPr>
      <w:rPr>
        <w:rFonts w:hint="default"/>
        <w:lang w:val="it-IT" w:eastAsia="en-US" w:bidi="ar-SA"/>
      </w:rPr>
    </w:lvl>
    <w:lvl w:ilvl="6" w:tplc="4BEE80D0">
      <w:numFmt w:val="bullet"/>
      <w:lvlText w:val="•"/>
      <w:lvlJc w:val="left"/>
      <w:pPr>
        <w:ind w:left="7009" w:hanging="360"/>
      </w:pPr>
      <w:rPr>
        <w:rFonts w:hint="default"/>
        <w:lang w:val="it-IT" w:eastAsia="en-US" w:bidi="ar-SA"/>
      </w:rPr>
    </w:lvl>
    <w:lvl w:ilvl="7" w:tplc="09209628">
      <w:numFmt w:val="bullet"/>
      <w:lvlText w:val="•"/>
      <w:lvlJc w:val="left"/>
      <w:pPr>
        <w:ind w:left="8004" w:hanging="360"/>
      </w:pPr>
      <w:rPr>
        <w:rFonts w:hint="default"/>
        <w:lang w:val="it-IT" w:eastAsia="en-US" w:bidi="ar-SA"/>
      </w:rPr>
    </w:lvl>
    <w:lvl w:ilvl="8" w:tplc="FB684A00">
      <w:numFmt w:val="bullet"/>
      <w:lvlText w:val="•"/>
      <w:lvlJc w:val="left"/>
      <w:pPr>
        <w:ind w:left="8999" w:hanging="360"/>
      </w:pPr>
      <w:rPr>
        <w:rFonts w:hint="default"/>
        <w:lang w:val="it-IT" w:eastAsia="en-US" w:bidi="ar-SA"/>
      </w:rPr>
    </w:lvl>
  </w:abstractNum>
  <w:abstractNum w:abstractNumId="4" w15:restartNumberingAfterBreak="0">
    <w:nsid w:val="54CF4CF8"/>
    <w:multiLevelType w:val="multilevel"/>
    <w:tmpl w:val="6908BA16"/>
    <w:lvl w:ilvl="0">
      <w:start w:val="6"/>
      <w:numFmt w:val="decimal"/>
      <w:lvlText w:val="%1"/>
      <w:lvlJc w:val="left"/>
      <w:pPr>
        <w:ind w:left="762" w:hanging="408"/>
        <w:jc w:val="left"/>
      </w:pPr>
      <w:rPr>
        <w:rFonts w:hint="default"/>
        <w:lang w:val="it-IT" w:eastAsia="en-US" w:bidi="ar-SA"/>
      </w:rPr>
    </w:lvl>
    <w:lvl w:ilvl="1">
      <w:start w:val="1"/>
      <w:numFmt w:val="decimal"/>
      <w:lvlText w:val="%1.%2"/>
      <w:lvlJc w:val="left"/>
      <w:pPr>
        <w:ind w:left="762" w:hanging="408"/>
        <w:jc w:val="left"/>
      </w:pPr>
      <w:rPr>
        <w:rFonts w:ascii="Arial" w:eastAsia="Arial" w:hAnsi="Arial" w:cs="Arial" w:hint="default"/>
        <w:spacing w:val="0"/>
        <w:w w:val="100"/>
        <w:sz w:val="22"/>
        <w:szCs w:val="22"/>
        <w:lang w:val="it-IT" w:eastAsia="en-US" w:bidi="ar-SA"/>
      </w:rPr>
    </w:lvl>
    <w:lvl w:ilvl="2">
      <w:numFmt w:val="bullet"/>
      <w:lvlText w:val="•"/>
      <w:lvlJc w:val="left"/>
      <w:pPr>
        <w:ind w:left="2805" w:hanging="408"/>
      </w:pPr>
      <w:rPr>
        <w:rFonts w:hint="default"/>
        <w:lang w:val="it-IT" w:eastAsia="en-US" w:bidi="ar-SA"/>
      </w:rPr>
    </w:lvl>
    <w:lvl w:ilvl="3">
      <w:numFmt w:val="bullet"/>
      <w:lvlText w:val="•"/>
      <w:lvlJc w:val="left"/>
      <w:pPr>
        <w:ind w:left="3828" w:hanging="408"/>
      </w:pPr>
      <w:rPr>
        <w:rFonts w:hint="default"/>
        <w:lang w:val="it-IT" w:eastAsia="en-US" w:bidi="ar-SA"/>
      </w:rPr>
    </w:lvl>
    <w:lvl w:ilvl="4">
      <w:numFmt w:val="bullet"/>
      <w:lvlText w:val="•"/>
      <w:lvlJc w:val="left"/>
      <w:pPr>
        <w:ind w:left="4851" w:hanging="408"/>
      </w:pPr>
      <w:rPr>
        <w:rFonts w:hint="default"/>
        <w:lang w:val="it-IT" w:eastAsia="en-US" w:bidi="ar-SA"/>
      </w:rPr>
    </w:lvl>
    <w:lvl w:ilvl="5">
      <w:numFmt w:val="bullet"/>
      <w:lvlText w:val="•"/>
      <w:lvlJc w:val="left"/>
      <w:pPr>
        <w:ind w:left="5874" w:hanging="408"/>
      </w:pPr>
      <w:rPr>
        <w:rFonts w:hint="default"/>
        <w:lang w:val="it-IT" w:eastAsia="en-US" w:bidi="ar-SA"/>
      </w:rPr>
    </w:lvl>
    <w:lvl w:ilvl="6">
      <w:numFmt w:val="bullet"/>
      <w:lvlText w:val="•"/>
      <w:lvlJc w:val="left"/>
      <w:pPr>
        <w:ind w:left="6897" w:hanging="408"/>
      </w:pPr>
      <w:rPr>
        <w:rFonts w:hint="default"/>
        <w:lang w:val="it-IT" w:eastAsia="en-US" w:bidi="ar-SA"/>
      </w:rPr>
    </w:lvl>
    <w:lvl w:ilvl="7">
      <w:numFmt w:val="bullet"/>
      <w:lvlText w:val="•"/>
      <w:lvlJc w:val="left"/>
      <w:pPr>
        <w:ind w:left="7920" w:hanging="408"/>
      </w:pPr>
      <w:rPr>
        <w:rFonts w:hint="default"/>
        <w:lang w:val="it-IT" w:eastAsia="en-US" w:bidi="ar-SA"/>
      </w:rPr>
    </w:lvl>
    <w:lvl w:ilvl="8">
      <w:numFmt w:val="bullet"/>
      <w:lvlText w:val="•"/>
      <w:lvlJc w:val="left"/>
      <w:pPr>
        <w:ind w:left="8943" w:hanging="408"/>
      </w:pPr>
      <w:rPr>
        <w:rFonts w:hint="default"/>
        <w:lang w:val="it-IT" w:eastAsia="en-US" w:bidi="ar-SA"/>
      </w:rPr>
    </w:lvl>
  </w:abstractNum>
  <w:abstractNum w:abstractNumId="5" w15:restartNumberingAfterBreak="0">
    <w:nsid w:val="558350D4"/>
    <w:multiLevelType w:val="hybridMultilevel"/>
    <w:tmpl w:val="543882D8"/>
    <w:lvl w:ilvl="0" w:tplc="27F0721E">
      <w:numFmt w:val="bullet"/>
      <w:lvlText w:val=""/>
      <w:lvlJc w:val="left"/>
      <w:pPr>
        <w:ind w:left="494" w:hanging="284"/>
      </w:pPr>
      <w:rPr>
        <w:rFonts w:ascii="Symbol" w:eastAsia="Symbol" w:hAnsi="Symbol" w:cs="Symbol" w:hint="default"/>
        <w:w w:val="100"/>
        <w:sz w:val="22"/>
        <w:szCs w:val="22"/>
        <w:lang w:val="it-IT" w:eastAsia="en-US" w:bidi="ar-SA"/>
      </w:rPr>
    </w:lvl>
    <w:lvl w:ilvl="1" w:tplc="451488C6">
      <w:numFmt w:val="bullet"/>
      <w:lvlText w:val="•"/>
      <w:lvlJc w:val="left"/>
      <w:pPr>
        <w:ind w:left="1548" w:hanging="284"/>
      </w:pPr>
      <w:rPr>
        <w:rFonts w:hint="default"/>
        <w:lang w:val="it-IT" w:eastAsia="en-US" w:bidi="ar-SA"/>
      </w:rPr>
    </w:lvl>
    <w:lvl w:ilvl="2" w:tplc="BC8CCF8A">
      <w:numFmt w:val="bullet"/>
      <w:lvlText w:val="•"/>
      <w:lvlJc w:val="left"/>
      <w:pPr>
        <w:ind w:left="2597" w:hanging="284"/>
      </w:pPr>
      <w:rPr>
        <w:rFonts w:hint="default"/>
        <w:lang w:val="it-IT" w:eastAsia="en-US" w:bidi="ar-SA"/>
      </w:rPr>
    </w:lvl>
    <w:lvl w:ilvl="3" w:tplc="9CC607E0">
      <w:numFmt w:val="bullet"/>
      <w:lvlText w:val="•"/>
      <w:lvlJc w:val="left"/>
      <w:pPr>
        <w:ind w:left="3646" w:hanging="284"/>
      </w:pPr>
      <w:rPr>
        <w:rFonts w:hint="default"/>
        <w:lang w:val="it-IT" w:eastAsia="en-US" w:bidi="ar-SA"/>
      </w:rPr>
    </w:lvl>
    <w:lvl w:ilvl="4" w:tplc="90883B6E">
      <w:numFmt w:val="bullet"/>
      <w:lvlText w:val="•"/>
      <w:lvlJc w:val="left"/>
      <w:pPr>
        <w:ind w:left="4695" w:hanging="284"/>
      </w:pPr>
      <w:rPr>
        <w:rFonts w:hint="default"/>
        <w:lang w:val="it-IT" w:eastAsia="en-US" w:bidi="ar-SA"/>
      </w:rPr>
    </w:lvl>
    <w:lvl w:ilvl="5" w:tplc="35B6F742">
      <w:numFmt w:val="bullet"/>
      <w:lvlText w:val="•"/>
      <w:lvlJc w:val="left"/>
      <w:pPr>
        <w:ind w:left="5744" w:hanging="284"/>
      </w:pPr>
      <w:rPr>
        <w:rFonts w:hint="default"/>
        <w:lang w:val="it-IT" w:eastAsia="en-US" w:bidi="ar-SA"/>
      </w:rPr>
    </w:lvl>
    <w:lvl w:ilvl="6" w:tplc="3EAE0E12">
      <w:numFmt w:val="bullet"/>
      <w:lvlText w:val="•"/>
      <w:lvlJc w:val="left"/>
      <w:pPr>
        <w:ind w:left="6793" w:hanging="284"/>
      </w:pPr>
      <w:rPr>
        <w:rFonts w:hint="default"/>
        <w:lang w:val="it-IT" w:eastAsia="en-US" w:bidi="ar-SA"/>
      </w:rPr>
    </w:lvl>
    <w:lvl w:ilvl="7" w:tplc="28AEE43C">
      <w:numFmt w:val="bullet"/>
      <w:lvlText w:val="•"/>
      <w:lvlJc w:val="left"/>
      <w:pPr>
        <w:ind w:left="7842" w:hanging="284"/>
      </w:pPr>
      <w:rPr>
        <w:rFonts w:hint="default"/>
        <w:lang w:val="it-IT" w:eastAsia="en-US" w:bidi="ar-SA"/>
      </w:rPr>
    </w:lvl>
    <w:lvl w:ilvl="8" w:tplc="8CB6CC66">
      <w:numFmt w:val="bullet"/>
      <w:lvlText w:val="•"/>
      <w:lvlJc w:val="left"/>
      <w:pPr>
        <w:ind w:left="8891" w:hanging="284"/>
      </w:pPr>
      <w:rPr>
        <w:rFonts w:hint="default"/>
        <w:lang w:val="it-IT" w:eastAsia="en-US" w:bidi="ar-SA"/>
      </w:rPr>
    </w:lvl>
  </w:abstractNum>
  <w:abstractNum w:abstractNumId="6" w15:restartNumberingAfterBreak="0">
    <w:nsid w:val="6DB050B2"/>
    <w:multiLevelType w:val="hybridMultilevel"/>
    <w:tmpl w:val="0EE82EDE"/>
    <w:lvl w:ilvl="0" w:tplc="8066547E">
      <w:numFmt w:val="bullet"/>
      <w:lvlText w:val=""/>
      <w:lvlJc w:val="left"/>
      <w:pPr>
        <w:ind w:left="930" w:hanging="360"/>
      </w:pPr>
      <w:rPr>
        <w:rFonts w:ascii="Symbol" w:eastAsia="Symbol" w:hAnsi="Symbol" w:cs="Symbol" w:hint="default"/>
        <w:w w:val="100"/>
        <w:sz w:val="22"/>
        <w:szCs w:val="22"/>
        <w:lang w:val="it-IT" w:eastAsia="en-US" w:bidi="ar-SA"/>
      </w:rPr>
    </w:lvl>
    <w:lvl w:ilvl="1" w:tplc="BC28042E">
      <w:numFmt w:val="bullet"/>
      <w:lvlText w:val="•"/>
      <w:lvlJc w:val="left"/>
      <w:pPr>
        <w:ind w:left="1944" w:hanging="360"/>
      </w:pPr>
      <w:rPr>
        <w:rFonts w:hint="default"/>
        <w:lang w:val="it-IT" w:eastAsia="en-US" w:bidi="ar-SA"/>
      </w:rPr>
    </w:lvl>
    <w:lvl w:ilvl="2" w:tplc="CF52243E">
      <w:numFmt w:val="bullet"/>
      <w:lvlText w:val="•"/>
      <w:lvlJc w:val="left"/>
      <w:pPr>
        <w:ind w:left="2949" w:hanging="360"/>
      </w:pPr>
      <w:rPr>
        <w:rFonts w:hint="default"/>
        <w:lang w:val="it-IT" w:eastAsia="en-US" w:bidi="ar-SA"/>
      </w:rPr>
    </w:lvl>
    <w:lvl w:ilvl="3" w:tplc="A94EA362">
      <w:numFmt w:val="bullet"/>
      <w:lvlText w:val="•"/>
      <w:lvlJc w:val="left"/>
      <w:pPr>
        <w:ind w:left="3954" w:hanging="360"/>
      </w:pPr>
      <w:rPr>
        <w:rFonts w:hint="default"/>
        <w:lang w:val="it-IT" w:eastAsia="en-US" w:bidi="ar-SA"/>
      </w:rPr>
    </w:lvl>
    <w:lvl w:ilvl="4" w:tplc="6D3E41A8">
      <w:numFmt w:val="bullet"/>
      <w:lvlText w:val="•"/>
      <w:lvlJc w:val="left"/>
      <w:pPr>
        <w:ind w:left="4959" w:hanging="360"/>
      </w:pPr>
      <w:rPr>
        <w:rFonts w:hint="default"/>
        <w:lang w:val="it-IT" w:eastAsia="en-US" w:bidi="ar-SA"/>
      </w:rPr>
    </w:lvl>
    <w:lvl w:ilvl="5" w:tplc="1746159C">
      <w:numFmt w:val="bullet"/>
      <w:lvlText w:val="•"/>
      <w:lvlJc w:val="left"/>
      <w:pPr>
        <w:ind w:left="5964" w:hanging="360"/>
      </w:pPr>
      <w:rPr>
        <w:rFonts w:hint="default"/>
        <w:lang w:val="it-IT" w:eastAsia="en-US" w:bidi="ar-SA"/>
      </w:rPr>
    </w:lvl>
    <w:lvl w:ilvl="6" w:tplc="6BFAAD6C">
      <w:numFmt w:val="bullet"/>
      <w:lvlText w:val="•"/>
      <w:lvlJc w:val="left"/>
      <w:pPr>
        <w:ind w:left="6969" w:hanging="360"/>
      </w:pPr>
      <w:rPr>
        <w:rFonts w:hint="default"/>
        <w:lang w:val="it-IT" w:eastAsia="en-US" w:bidi="ar-SA"/>
      </w:rPr>
    </w:lvl>
    <w:lvl w:ilvl="7" w:tplc="954AC182">
      <w:numFmt w:val="bullet"/>
      <w:lvlText w:val="•"/>
      <w:lvlJc w:val="left"/>
      <w:pPr>
        <w:ind w:left="7974" w:hanging="360"/>
      </w:pPr>
      <w:rPr>
        <w:rFonts w:hint="default"/>
        <w:lang w:val="it-IT" w:eastAsia="en-US" w:bidi="ar-SA"/>
      </w:rPr>
    </w:lvl>
    <w:lvl w:ilvl="8" w:tplc="43C8B426">
      <w:numFmt w:val="bullet"/>
      <w:lvlText w:val="•"/>
      <w:lvlJc w:val="left"/>
      <w:pPr>
        <w:ind w:left="8979" w:hanging="360"/>
      </w:pPr>
      <w:rPr>
        <w:rFonts w:hint="default"/>
        <w:lang w:val="it-IT" w:eastAsia="en-US" w:bidi="ar-SA"/>
      </w:r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26"/>
    <w:rsid w:val="0000066F"/>
    <w:rsid w:val="00002077"/>
    <w:rsid w:val="001A69E1"/>
    <w:rsid w:val="001F7D98"/>
    <w:rsid w:val="0020445F"/>
    <w:rsid w:val="002651CF"/>
    <w:rsid w:val="002A1126"/>
    <w:rsid w:val="002D47EC"/>
    <w:rsid w:val="0038767B"/>
    <w:rsid w:val="003A50B5"/>
    <w:rsid w:val="003B0C69"/>
    <w:rsid w:val="003B27A3"/>
    <w:rsid w:val="00412F32"/>
    <w:rsid w:val="00463DA4"/>
    <w:rsid w:val="00467E82"/>
    <w:rsid w:val="004D0A53"/>
    <w:rsid w:val="00504A16"/>
    <w:rsid w:val="005F4B80"/>
    <w:rsid w:val="00642921"/>
    <w:rsid w:val="00650F03"/>
    <w:rsid w:val="007112CD"/>
    <w:rsid w:val="00757C23"/>
    <w:rsid w:val="00797E17"/>
    <w:rsid w:val="007C7465"/>
    <w:rsid w:val="007E3A81"/>
    <w:rsid w:val="008A6CD0"/>
    <w:rsid w:val="008B2A67"/>
    <w:rsid w:val="008F6E21"/>
    <w:rsid w:val="00A12E3B"/>
    <w:rsid w:val="00A52EF6"/>
    <w:rsid w:val="00A96032"/>
    <w:rsid w:val="00AD0F26"/>
    <w:rsid w:val="00AD6A95"/>
    <w:rsid w:val="00B777C6"/>
    <w:rsid w:val="00D56C03"/>
    <w:rsid w:val="00D73579"/>
    <w:rsid w:val="00D7760E"/>
    <w:rsid w:val="00D8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EFB1"/>
  <w15:docId w15:val="{85D800F5-25D6-4380-9FB7-B1788BDA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118" w:right="1041"/>
      <w:jc w:val="center"/>
      <w:outlineLvl w:val="0"/>
    </w:pPr>
    <w:rPr>
      <w:b/>
      <w:bCs/>
      <w:sz w:val="32"/>
      <w:szCs w:val="32"/>
    </w:rPr>
  </w:style>
  <w:style w:type="paragraph" w:styleId="Titolo2">
    <w:name w:val="heading 2"/>
    <w:basedOn w:val="Normale"/>
    <w:uiPriority w:val="1"/>
    <w:qFormat/>
    <w:pPr>
      <w:ind w:left="1041" w:hanging="360"/>
      <w:jc w:val="both"/>
      <w:outlineLvl w:val="1"/>
    </w:pPr>
    <w:rPr>
      <w:rFonts w:ascii="Carlito" w:eastAsia="Carlito" w:hAnsi="Carlito" w:cs="Carlito"/>
      <w:b/>
      <w:bCs/>
      <w:sz w:val="28"/>
      <w:szCs w:val="28"/>
    </w:rPr>
  </w:style>
  <w:style w:type="paragraph" w:styleId="Titolo3">
    <w:name w:val="heading 3"/>
    <w:basedOn w:val="Normale"/>
    <w:uiPriority w:val="1"/>
    <w:qFormat/>
    <w:pPr>
      <w:ind w:left="566" w:hanging="357"/>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0"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12F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2F32"/>
    <w:rPr>
      <w:rFonts w:ascii="Tahoma" w:eastAsia="Arial" w:hAnsi="Tahoma" w:cs="Tahoma"/>
      <w:sz w:val="16"/>
      <w:szCs w:val="16"/>
      <w:lang w:val="it-IT"/>
    </w:rPr>
  </w:style>
  <w:style w:type="character" w:styleId="Collegamentoipertestuale">
    <w:name w:val="Hyperlink"/>
    <w:basedOn w:val="Carpredefinitoparagrafo"/>
    <w:uiPriority w:val="99"/>
    <w:unhideWhenUsed/>
    <w:rsid w:val="003B27A3"/>
    <w:rPr>
      <w:color w:val="0000FF" w:themeColor="hyperlink"/>
      <w:u w:val="single"/>
    </w:rPr>
  </w:style>
  <w:style w:type="character" w:styleId="Rimandocommento">
    <w:name w:val="annotation reference"/>
    <w:basedOn w:val="Carpredefinitoparagrafo"/>
    <w:uiPriority w:val="99"/>
    <w:semiHidden/>
    <w:unhideWhenUsed/>
    <w:rsid w:val="00757C23"/>
    <w:rPr>
      <w:sz w:val="16"/>
      <w:szCs w:val="16"/>
    </w:rPr>
  </w:style>
  <w:style w:type="paragraph" w:styleId="Testocommento">
    <w:name w:val="annotation text"/>
    <w:basedOn w:val="Normale"/>
    <w:link w:val="TestocommentoCarattere"/>
    <w:uiPriority w:val="99"/>
    <w:semiHidden/>
    <w:unhideWhenUsed/>
    <w:rsid w:val="00757C23"/>
    <w:rPr>
      <w:sz w:val="20"/>
      <w:szCs w:val="20"/>
    </w:rPr>
  </w:style>
  <w:style w:type="character" w:customStyle="1" w:styleId="TestocommentoCarattere">
    <w:name w:val="Testo commento Carattere"/>
    <w:basedOn w:val="Carpredefinitoparagrafo"/>
    <w:link w:val="Testocommento"/>
    <w:uiPriority w:val="99"/>
    <w:semiHidden/>
    <w:rsid w:val="00757C23"/>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757C23"/>
    <w:rPr>
      <w:b/>
      <w:bCs/>
    </w:rPr>
  </w:style>
  <w:style w:type="character" w:customStyle="1" w:styleId="SoggettocommentoCarattere">
    <w:name w:val="Soggetto commento Carattere"/>
    <w:basedOn w:val="TestocommentoCarattere"/>
    <w:link w:val="Soggettocommento"/>
    <w:uiPriority w:val="99"/>
    <w:semiHidden/>
    <w:rsid w:val="00757C23"/>
    <w:rPr>
      <w:rFonts w:ascii="Arial" w:eastAsia="Arial" w:hAnsi="Arial" w:cs="Arial"/>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BANDO UNICO XI TROFEO DEI TRE MARI</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UNICO XI TROFEO DEI TRE MARI</dc:title>
  <dc:creator>gio</dc:creator>
  <cp:lastModifiedBy>PAOLO ELEFANTE</cp:lastModifiedBy>
  <cp:revision>2</cp:revision>
  <cp:lastPrinted>2022-01-20T13:40:00Z</cp:lastPrinted>
  <dcterms:created xsi:type="dcterms:W3CDTF">2022-02-10T06:45:00Z</dcterms:created>
  <dcterms:modified xsi:type="dcterms:W3CDTF">2022-02-10T06:45:00Z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2022-01-18T00:00:00Z</vt:filetime>
  </property>
</Properties>
</file>